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AAA21" w14:textId="768AC7CC" w:rsidR="00806815" w:rsidRPr="00806815" w:rsidRDefault="00806815" w:rsidP="00806815">
      <w:pPr>
        <w:pStyle w:val="gwpaeca6fbd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989800"/>
          <w:sz w:val="28"/>
          <w:szCs w:val="28"/>
          <w:lang w:val="pl-PL"/>
        </w:rPr>
      </w:pPr>
      <w:r w:rsidRPr="00806815">
        <w:rPr>
          <w:rFonts w:ascii="Calibri" w:hAnsi="Calibri" w:cs="Calibri"/>
          <w:b/>
          <w:bCs/>
          <w:color w:val="989800"/>
          <w:sz w:val="28"/>
          <w:szCs w:val="28"/>
          <w:lang w:val="pl-PL"/>
        </w:rPr>
        <w:t>Tekst alternatywny</w:t>
      </w:r>
      <w:r w:rsidRPr="00806815">
        <w:rPr>
          <w:rFonts w:ascii="Calibri" w:hAnsi="Calibri" w:cs="Calibri"/>
          <w:b/>
          <w:bCs/>
          <w:color w:val="989800"/>
          <w:sz w:val="28"/>
          <w:szCs w:val="28"/>
          <w:lang w:val="pl-PL"/>
        </w:rPr>
        <w:t xml:space="preserve"> 1.5% PODATKU</w:t>
      </w:r>
    </w:p>
    <w:p w14:paraId="4F4D6152" w14:textId="77777777" w:rsidR="00806815" w:rsidRPr="00806815" w:rsidRDefault="00806815" w:rsidP="00806815">
      <w:pPr>
        <w:pStyle w:val="gwpaeca6fbd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C2F45"/>
          <w:sz w:val="28"/>
          <w:szCs w:val="28"/>
          <w:lang w:val="pl-PL"/>
        </w:rPr>
      </w:pPr>
      <w:r w:rsidRPr="00806815">
        <w:rPr>
          <w:rFonts w:ascii="Calibri" w:hAnsi="Calibri" w:cs="Calibri"/>
          <w:color w:val="2C2F45"/>
          <w:sz w:val="28"/>
          <w:szCs w:val="28"/>
          <w:lang w:val="pl-PL"/>
        </w:rPr>
        <w:t>Plakat: w formie graficznej przedstawione hasła:</w:t>
      </w:r>
    </w:p>
    <w:p w14:paraId="55807D1D" w14:textId="77777777" w:rsidR="00806815" w:rsidRDefault="00806815" w:rsidP="00806815">
      <w:pPr>
        <w:pStyle w:val="gwpaeca6fbd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C2F45"/>
          <w:sz w:val="28"/>
          <w:szCs w:val="28"/>
          <w:lang w:val="pl-PL"/>
        </w:rPr>
      </w:pPr>
      <w:r w:rsidRPr="00806815">
        <w:rPr>
          <w:rFonts w:ascii="Calibri" w:hAnsi="Calibri" w:cs="Calibri"/>
          <w:color w:val="2C2F45"/>
          <w:sz w:val="28"/>
          <w:szCs w:val="28"/>
          <w:lang w:val="pl-PL"/>
        </w:rPr>
        <w:t>1,5% Twojego podatku, to 100% uśmiechu Irzykowych Uczniów!</w:t>
      </w:r>
      <w:r w:rsidRPr="00806815">
        <w:rPr>
          <w:rFonts w:ascii="Calibri" w:hAnsi="Calibri" w:cs="Calibri"/>
          <w:color w:val="2C2F45"/>
          <w:sz w:val="28"/>
          <w:szCs w:val="28"/>
          <w:lang w:val="pl-PL"/>
        </w:rPr>
        <w:br/>
        <w:t>Przekazując 1,5% podatku na naszą szkołę, umożliwiasz Radzie Rodziców organizację ciekawych atrakcji i zakup niezbędnego sprzętu.</w:t>
      </w:r>
      <w:r w:rsidRPr="00806815">
        <w:rPr>
          <w:rFonts w:ascii="Calibri" w:hAnsi="Calibri" w:cs="Calibri"/>
          <w:color w:val="2C2F45"/>
          <w:sz w:val="28"/>
          <w:szCs w:val="28"/>
          <w:lang w:val="pl-PL"/>
        </w:rPr>
        <w:br/>
        <w:t>KRS 0000 270 261, cel szczegółowy: SP 350 WARSZAWA 8331</w:t>
      </w:r>
      <w:r w:rsidRPr="00806815">
        <w:rPr>
          <w:rFonts w:ascii="Calibri" w:hAnsi="Calibri" w:cs="Calibri"/>
          <w:color w:val="2C2F45"/>
          <w:sz w:val="28"/>
          <w:szCs w:val="28"/>
          <w:lang w:val="pl-PL"/>
        </w:rPr>
        <w:br/>
      </w:r>
    </w:p>
    <w:p w14:paraId="669B5C81" w14:textId="305C06E0" w:rsidR="00806815" w:rsidRPr="00806815" w:rsidRDefault="00806815" w:rsidP="00806815">
      <w:pPr>
        <w:pStyle w:val="gwpaeca6fbd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989800"/>
          <w:sz w:val="28"/>
          <w:szCs w:val="28"/>
          <w:lang w:val="pl-PL"/>
        </w:rPr>
      </w:pPr>
      <w:r w:rsidRPr="00806815">
        <w:rPr>
          <w:rFonts w:ascii="Calibri" w:hAnsi="Calibri" w:cs="Calibri"/>
          <w:color w:val="989800"/>
          <w:sz w:val="28"/>
          <w:szCs w:val="28"/>
          <w:lang w:val="pl-PL"/>
        </w:rPr>
        <w:t>Razem możemy stworzyć wyjątkowe warunki nauki i ciekawe wydarzenia dla naszych dzieci!</w:t>
      </w:r>
    </w:p>
    <w:p w14:paraId="42CE570F" w14:textId="77777777" w:rsidR="00806815" w:rsidRDefault="00806815" w:rsidP="00806815">
      <w:pPr>
        <w:pStyle w:val="gwpaeca6fbd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C2F45"/>
          <w:sz w:val="28"/>
          <w:szCs w:val="28"/>
          <w:lang w:val="pl-PL"/>
        </w:rPr>
      </w:pPr>
    </w:p>
    <w:p w14:paraId="7138B945" w14:textId="3D4CB526" w:rsidR="00806815" w:rsidRPr="00806815" w:rsidRDefault="00806815" w:rsidP="00806815">
      <w:pPr>
        <w:pStyle w:val="gwpaeca6fbdmsonormal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C2F45"/>
          <w:sz w:val="28"/>
          <w:szCs w:val="28"/>
          <w:lang w:val="pl-PL"/>
        </w:rPr>
      </w:pPr>
      <w:r w:rsidRPr="00806815">
        <w:rPr>
          <w:rFonts w:ascii="Calibri" w:hAnsi="Calibri" w:cs="Calibri"/>
          <w:color w:val="2C2F45"/>
          <w:sz w:val="28"/>
          <w:szCs w:val="28"/>
          <w:lang w:val="pl-PL"/>
        </w:rPr>
        <w:t>Obok tekstu, po całej powierzchni rozłożone drobne grafiki przedstawiające: konewkę, serca, książki, globus, puchar, piłkę, menzurki chemiczne. Logotypy: Rady Rodziców i SP 350 w Warszawie.</w:t>
      </w:r>
    </w:p>
    <w:p w14:paraId="1D212D10" w14:textId="77777777" w:rsidR="00A65B58" w:rsidRPr="00806815" w:rsidRDefault="00A65B58">
      <w:pPr>
        <w:rPr>
          <w:lang w:val="pl-PL"/>
        </w:rPr>
      </w:pPr>
    </w:p>
    <w:sectPr w:rsidR="00A65B58" w:rsidRPr="0080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15"/>
    <w:rsid w:val="00806815"/>
    <w:rsid w:val="00A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F31D"/>
  <w15:chartTrackingRefBased/>
  <w15:docId w15:val="{31E08ACE-F89A-4DD9-81F5-6AAE5EF0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68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8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681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68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681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68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68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68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68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8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6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81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6815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6815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681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681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681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681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068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6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68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068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068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681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0681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06815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681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6815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06815"/>
    <w:rPr>
      <w:b/>
      <w:bCs/>
      <w:smallCaps/>
      <w:color w:val="2F5496" w:themeColor="accent1" w:themeShade="BF"/>
      <w:spacing w:val="5"/>
    </w:rPr>
  </w:style>
  <w:style w:type="paragraph" w:customStyle="1" w:styleId="gwpaeca6fbdmsonormal">
    <w:name w:val="gwpaeca6fbd_msonormal"/>
    <w:basedOn w:val="Normalny"/>
    <w:rsid w:val="0080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Czarkowski</dc:creator>
  <cp:keywords/>
  <dc:description/>
  <cp:lastModifiedBy>Marcin CZARKOWSKI</cp:lastModifiedBy>
  <cp:revision>1</cp:revision>
  <dcterms:created xsi:type="dcterms:W3CDTF">2024-03-04T12:56:00Z</dcterms:created>
  <dcterms:modified xsi:type="dcterms:W3CDTF">2024-03-04T12:58:00Z</dcterms:modified>
</cp:coreProperties>
</file>