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98C" w:rsidRDefault="001B398C">
      <w:pPr>
        <w:pStyle w:val="Tekstpodstawowy"/>
        <w:ind w:right="110"/>
        <w:jc w:val="center"/>
      </w:pPr>
    </w:p>
    <w:p w:rsidR="001B398C" w:rsidRDefault="00C915A0" w:rsidP="004458F4">
      <w:pPr>
        <w:pStyle w:val="Tekstpodstawowy"/>
        <w:ind w:right="1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KLAUZULA INFORMACYJNA dot. m</w:t>
      </w:r>
      <w:r w:rsidR="001B398C">
        <w:rPr>
          <w:rFonts w:ascii="Times New Roman" w:hAnsi="Times New Roman" w:cs="Times New Roman"/>
          <w:b/>
          <w:bCs/>
          <w:sz w:val="24"/>
          <w:szCs w:val="24"/>
        </w:rPr>
        <w:t>onitor</w:t>
      </w:r>
      <w:r>
        <w:rPr>
          <w:rFonts w:ascii="Times New Roman" w:hAnsi="Times New Roman" w:cs="Times New Roman"/>
          <w:b/>
          <w:bCs/>
          <w:sz w:val="24"/>
          <w:szCs w:val="24"/>
        </w:rPr>
        <w:t>owania stanu zdrowia       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  </w:t>
      </w:r>
      <w:r w:rsidR="00424E56">
        <w:rPr>
          <w:rFonts w:ascii="Times New Roman" w:hAnsi="Times New Roman" w:cs="Times New Roman"/>
          <w:b/>
          <w:bCs/>
          <w:sz w:val="24"/>
          <w:szCs w:val="24"/>
        </w:rPr>
        <w:t xml:space="preserve">wychowanka </w:t>
      </w:r>
      <w:r w:rsidR="001B398C">
        <w:rPr>
          <w:rFonts w:ascii="Times New Roman" w:hAnsi="Times New Roman" w:cs="Times New Roman"/>
          <w:b/>
          <w:bCs/>
          <w:sz w:val="24"/>
          <w:szCs w:val="24"/>
        </w:rPr>
        <w:t xml:space="preserve">w związku  </w:t>
      </w:r>
      <w:r w:rsidR="001B398C" w:rsidRPr="001B398C">
        <w:rPr>
          <w:rFonts w:ascii="Times New Roman" w:hAnsi="Times New Roman" w:cs="Times New Roman"/>
          <w:b/>
        </w:rPr>
        <w:t>z zapobieganiem</w:t>
      </w:r>
      <w:r>
        <w:rPr>
          <w:rFonts w:ascii="Times New Roman" w:hAnsi="Times New Roman" w:cs="Times New Roman"/>
          <w:b/>
        </w:rPr>
        <w:t xml:space="preserve">  rozprzestrzenia się</w:t>
      </w:r>
      <w:r w:rsidR="001B398C" w:rsidRPr="001B398C">
        <w:rPr>
          <w:rFonts w:ascii="Times New Roman" w:hAnsi="Times New Roman" w:cs="Times New Roman"/>
          <w:b/>
        </w:rPr>
        <w:t xml:space="preserve"> COVID-19</w:t>
      </w:r>
    </w:p>
    <w:p w:rsidR="00CA7879" w:rsidRDefault="00CA7879">
      <w:pPr>
        <w:pStyle w:val="Tekstpodstawowy"/>
        <w:ind w:right="110"/>
        <w:jc w:val="both"/>
        <w:rPr>
          <w:rFonts w:ascii="Times New Roman" w:hAnsi="Times New Roman" w:cs="Times New Roman"/>
          <w:sz w:val="24"/>
          <w:szCs w:val="24"/>
        </w:rPr>
      </w:pPr>
    </w:p>
    <w:p w:rsidR="00CA7879" w:rsidRDefault="0034467C">
      <w:pPr>
        <w:pStyle w:val="Tekstpodstawowy"/>
        <w:ind w:right="11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Na podstawie art. 13 ust. 1 i ust. 2 Rozporządzenia Parlamentu Europejskiego i Rady (UE) 2016/679 z 27 kwietnia 2016 r. w sprawie ochrony osób fizycznych w związku z przetwarzaniem danych </w:t>
      </w:r>
      <w:r>
        <w:rPr>
          <w:rFonts w:ascii="Times New Roman" w:hAnsi="Times New Roman" w:cs="Times New Roman"/>
          <w:sz w:val="24"/>
          <w:szCs w:val="24"/>
        </w:rPr>
        <w:br/>
        <w:t>osobowych i w sprawie swobodnego przepływu takich danych oraz uchylenia dyrektywy 95/46/WE (dalej: RODO) stosowanego począwszy od 25 maja 2018</w:t>
      </w:r>
      <w:r w:rsidR="00F806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r., informuję,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że:</w:t>
      </w:r>
    </w:p>
    <w:p w:rsidR="00CA7879" w:rsidRDefault="00CA7879">
      <w:pPr>
        <w:pStyle w:val="Tekstpodstawowy"/>
        <w:ind w:right="110"/>
        <w:jc w:val="both"/>
        <w:rPr>
          <w:rFonts w:ascii="Times New Roman" w:hAnsi="Times New Roman" w:cs="Times New Roman"/>
          <w:sz w:val="24"/>
          <w:szCs w:val="24"/>
        </w:rPr>
      </w:pPr>
    </w:p>
    <w:p w:rsidR="00CA7879" w:rsidRDefault="0034467C">
      <w:pPr>
        <w:pStyle w:val="Tekstpodstawowy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danych osobowych jest </w:t>
      </w:r>
      <w:r w:rsidR="00862627" w:rsidRPr="00862627">
        <w:rPr>
          <w:rFonts w:ascii="Times New Roman" w:hAnsi="Times New Roman" w:cs="Times New Roman"/>
          <w:sz w:val="24"/>
          <w:szCs w:val="24"/>
        </w:rPr>
        <w:t>Przedszkole Miejskie nr 54</w:t>
      </w:r>
      <w:r w:rsidRPr="008626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siedzibą w Bytomiu, przy </w:t>
      </w:r>
      <w:r w:rsidRPr="00862627">
        <w:rPr>
          <w:rFonts w:ascii="Times New Roman" w:hAnsi="Times New Roman" w:cs="Times New Roman"/>
          <w:sz w:val="24"/>
          <w:szCs w:val="24"/>
        </w:rPr>
        <w:t xml:space="preserve">ul. </w:t>
      </w:r>
      <w:r w:rsidR="00862627" w:rsidRPr="00862627">
        <w:rPr>
          <w:rFonts w:ascii="Times New Roman" w:hAnsi="Times New Roman" w:cs="Times New Roman"/>
          <w:sz w:val="24"/>
          <w:szCs w:val="24"/>
        </w:rPr>
        <w:t>Czecha 34, tel</w:t>
      </w:r>
      <w:r w:rsidR="00862627">
        <w:rPr>
          <w:rFonts w:ascii="Times New Roman" w:hAnsi="Times New Roman" w:cs="Times New Roman"/>
          <w:sz w:val="24"/>
          <w:szCs w:val="24"/>
        </w:rPr>
        <w:t>.</w:t>
      </w:r>
      <w:r w:rsidR="00862627" w:rsidRPr="00862627">
        <w:rPr>
          <w:rFonts w:ascii="Times New Roman" w:hAnsi="Times New Roman" w:cs="Times New Roman"/>
          <w:sz w:val="24"/>
          <w:szCs w:val="24"/>
        </w:rPr>
        <w:t xml:space="preserve"> 32 286 72 12</w:t>
      </w:r>
      <w:r w:rsidR="00787F3D">
        <w:rPr>
          <w:rFonts w:ascii="Times New Roman" w:hAnsi="Times New Roman" w:cs="Times New Roman"/>
          <w:sz w:val="24"/>
          <w:szCs w:val="24"/>
        </w:rPr>
        <w:t xml:space="preserve">, </w:t>
      </w:r>
      <w:r w:rsidR="007D0C83">
        <w:rPr>
          <w:rFonts w:ascii="Times New Roman" w:hAnsi="Times New Roman" w:cs="Times New Roman"/>
          <w:sz w:val="24"/>
          <w:szCs w:val="24"/>
        </w:rPr>
        <w:t xml:space="preserve">e-mail: </w:t>
      </w:r>
      <w:r w:rsidR="00787F3D">
        <w:rPr>
          <w:rFonts w:ascii="Times New Roman" w:hAnsi="Times New Roman" w:cs="Times New Roman"/>
          <w:sz w:val="24"/>
          <w:szCs w:val="24"/>
        </w:rPr>
        <w:t>przedszkole54bytom@op.pl</w:t>
      </w:r>
    </w:p>
    <w:p w:rsidR="00CA7879" w:rsidRDefault="0034467C">
      <w:pPr>
        <w:pStyle w:val="Tekstpodstawowywcity"/>
        <w:spacing w:after="0"/>
        <w:ind w:left="0" w:firstLine="472"/>
        <w:jc w:val="both"/>
      </w:pPr>
      <w:r>
        <w:t xml:space="preserve">Dane kontaktowe </w:t>
      </w:r>
      <w:r>
        <w:rPr>
          <w:bCs/>
        </w:rPr>
        <w:t xml:space="preserve">Inspektora Ochrony Danych Osobowych: </w:t>
      </w:r>
    </w:p>
    <w:p w:rsidR="00CA7879" w:rsidRDefault="0034467C">
      <w:pPr>
        <w:pStyle w:val="Tekstpodstawowywcity"/>
        <w:spacing w:after="0"/>
        <w:ind w:left="0"/>
        <w:jc w:val="both"/>
      </w:pPr>
      <w:r>
        <w:rPr>
          <w:bCs/>
        </w:rPr>
        <w:t xml:space="preserve">        adres:</w:t>
      </w:r>
      <w:r>
        <w:rPr>
          <w:b/>
          <w:bCs/>
        </w:rPr>
        <w:t xml:space="preserve"> </w:t>
      </w:r>
      <w:r>
        <w:rPr>
          <w:bCs/>
        </w:rPr>
        <w:t>Urząd</w:t>
      </w:r>
      <w:r>
        <w:t xml:space="preserve"> Miejski w Bytom ul. Smolenia 35,  </w:t>
      </w:r>
    </w:p>
    <w:p w:rsidR="00CA7879" w:rsidRDefault="0034467C">
      <w:pPr>
        <w:pStyle w:val="Tekstpodstawowywcity"/>
        <w:spacing w:after="0"/>
        <w:ind w:left="0"/>
        <w:jc w:val="both"/>
      </w:pPr>
      <w:r>
        <w:t xml:space="preserve">        e-mail </w:t>
      </w:r>
      <w:hyperlink r:id="rId7" w:history="1">
        <w:r>
          <w:rPr>
            <w:rStyle w:val="Hipercze"/>
          </w:rPr>
          <w:t>iod_edu@um.bytom.pl</w:t>
        </w:r>
      </w:hyperlink>
    </w:p>
    <w:p w:rsidR="00CA7879" w:rsidRDefault="0034467C">
      <w:pPr>
        <w:pStyle w:val="Tekstpodstawowywcity"/>
        <w:numPr>
          <w:ilvl w:val="0"/>
          <w:numId w:val="1"/>
        </w:numPr>
        <w:spacing w:after="0"/>
        <w:jc w:val="both"/>
      </w:pPr>
      <w:r>
        <w:t xml:space="preserve">Dane osobowe są przetwarzane przez Administratora na podstawie udzielonej zgody zgodnie </w:t>
      </w:r>
      <w:r>
        <w:br/>
        <w:t>z art. 9 ust. 2 lit. a RODO w związku z zapobieganiem, przeciwdziałaniem i zwalczaniem COVID-19</w:t>
      </w:r>
      <w:r w:rsidR="00217BFB">
        <w:t xml:space="preserve"> w celu zapewnienia bez</w:t>
      </w:r>
      <w:r w:rsidR="004458F4">
        <w:t>piecznych warunków pracy i prowadzenia zajęć opiekuńczo-wychowawczych</w:t>
      </w:r>
      <w:r w:rsidR="00CB4425">
        <w:t>.</w:t>
      </w:r>
    </w:p>
    <w:p w:rsidR="00CA7879" w:rsidRDefault="0034467C">
      <w:pPr>
        <w:pStyle w:val="Tekstpodstawowywcity"/>
        <w:numPr>
          <w:ilvl w:val="0"/>
          <w:numId w:val="1"/>
        </w:numPr>
        <w:spacing w:after="0"/>
        <w:jc w:val="both"/>
      </w:pPr>
      <w:r>
        <w:t xml:space="preserve">Dane osobowe nie będą przekazywane innym podmiotom chyba, że Administrator zostanie do </w:t>
      </w:r>
      <w:r>
        <w:br/>
        <w:t>tego prawnie zobowiązany.</w:t>
      </w:r>
    </w:p>
    <w:p w:rsidR="00CA7879" w:rsidRDefault="0034467C">
      <w:pPr>
        <w:pStyle w:val="Tekstpodstawowywcity"/>
        <w:numPr>
          <w:ilvl w:val="0"/>
          <w:numId w:val="1"/>
        </w:numPr>
        <w:spacing w:after="0"/>
        <w:jc w:val="both"/>
      </w:pPr>
      <w:r>
        <w:t xml:space="preserve">Dane  przetwarzane </w:t>
      </w:r>
      <w:r w:rsidRPr="00862627">
        <w:t xml:space="preserve">będą zgodnie z procedurą przyjęta w placówce przez okres </w:t>
      </w:r>
      <w:r w:rsidR="00E00B8B">
        <w:t>21</w:t>
      </w:r>
      <w:bookmarkStart w:id="0" w:name="_GoBack"/>
      <w:bookmarkEnd w:id="0"/>
      <w:r w:rsidRPr="00862627">
        <w:t xml:space="preserve"> dni</w:t>
      </w:r>
      <w:r w:rsidRPr="00C820B5">
        <w:rPr>
          <w:color w:val="FF0000"/>
        </w:rPr>
        <w:t>.</w:t>
      </w:r>
    </w:p>
    <w:p w:rsidR="00CA7879" w:rsidRDefault="0034467C">
      <w:pPr>
        <w:pStyle w:val="Tekstpodstawowywcity"/>
        <w:numPr>
          <w:ilvl w:val="0"/>
          <w:numId w:val="1"/>
        </w:numPr>
        <w:spacing w:after="0"/>
        <w:jc w:val="both"/>
      </w:pPr>
      <w:r>
        <w:t xml:space="preserve">Osoba, której dane dotyczą ma prawo dostępu do treści swoich danych oraz prawo do ich </w:t>
      </w:r>
      <w:r>
        <w:br/>
        <w:t xml:space="preserve">sprostowania, do żądania usunięcia danych oraz ograniczenia przetwarzania, prawo do </w:t>
      </w:r>
      <w:r>
        <w:br/>
        <w:t xml:space="preserve">przenoszenia danych, prawo do wniesienia sprzeciwu, oraz prawo do wniesienia skargi do Organu </w:t>
      </w:r>
      <w:r>
        <w:br/>
        <w:t xml:space="preserve">nadzorczego – Prezesa Urzędu Ochrony Danych Osobowych, ul. Stawki 2, 00-193 Warszawa, gdy uzna, iż przetwarzanie danych osobowych jego dotyczących narusza przepisy ogólnego </w:t>
      </w:r>
      <w:r>
        <w:br/>
        <w:t>rozporządzenia o ochronie danych osobowych z dnia 27 kwietnia 2016 r. (UE 2016/679)</w:t>
      </w:r>
      <w:r w:rsidR="00CB4425">
        <w:t>.</w:t>
      </w:r>
    </w:p>
    <w:p w:rsidR="00C45EE4" w:rsidRDefault="00C45EE4">
      <w:pPr>
        <w:pStyle w:val="Tekstpodstawowywcity"/>
        <w:numPr>
          <w:ilvl w:val="0"/>
          <w:numId w:val="1"/>
        </w:numPr>
        <w:spacing w:after="0"/>
        <w:jc w:val="both"/>
      </w:pPr>
      <w:r>
        <w:t xml:space="preserve">Osoba, której dane dotyczą ma prawo cofnięcia w dowolnym momencie zgody na przetwarzanie danych osobowych. Wycofanie zgody nie wpłynie na zgodność z prawem przetwarzania, którego dokonano na podstawie zgody przed jej wycofaniem. </w:t>
      </w:r>
    </w:p>
    <w:p w:rsidR="00CA7879" w:rsidRDefault="0034467C">
      <w:pPr>
        <w:pStyle w:val="Tekstpodstawowywcity"/>
        <w:numPr>
          <w:ilvl w:val="0"/>
          <w:numId w:val="1"/>
        </w:numPr>
        <w:jc w:val="both"/>
      </w:pPr>
      <w:r>
        <w:t>Dane osobowe nie będą podlegać decyzji, która opiera się na zautomatyzowanym przetwarzaniu, w tym profilowaniu</w:t>
      </w:r>
      <w:r w:rsidR="00CB4425">
        <w:rPr>
          <w:color w:val="0000FF"/>
        </w:rPr>
        <w:t>.</w:t>
      </w:r>
    </w:p>
    <w:p w:rsidR="00CA7879" w:rsidRDefault="0034467C">
      <w:pPr>
        <w:pStyle w:val="Tekstpodstawowywcity"/>
        <w:numPr>
          <w:ilvl w:val="0"/>
          <w:numId w:val="1"/>
        </w:numPr>
        <w:jc w:val="both"/>
      </w:pPr>
      <w:r>
        <w:t>Dane</w:t>
      </w:r>
      <w:r>
        <w:rPr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nie będą przekazywane do państwa trzeciego ani organizacji międzynarodowej</w:t>
      </w:r>
      <w:r w:rsidR="00CB4425">
        <w:rPr>
          <w:color w:val="000000"/>
          <w:shd w:val="clear" w:color="auto" w:fill="FFFFFF"/>
        </w:rPr>
        <w:t>.</w:t>
      </w:r>
    </w:p>
    <w:p w:rsidR="00CA7879" w:rsidRDefault="0034467C">
      <w:pPr>
        <w:pStyle w:val="Tekstpodstawowywcity"/>
        <w:numPr>
          <w:ilvl w:val="0"/>
          <w:numId w:val="1"/>
        </w:numPr>
        <w:jc w:val="both"/>
      </w:pPr>
      <w:r>
        <w:t>W przypadku zgody, podanie danych osobowych jest dobrowolne</w:t>
      </w:r>
      <w:r>
        <w:rPr>
          <w:color w:val="0000FF"/>
        </w:rPr>
        <w:t xml:space="preserve">. </w:t>
      </w:r>
    </w:p>
    <w:p w:rsidR="00CA7879" w:rsidRDefault="00CA7879">
      <w:pPr>
        <w:pStyle w:val="Tekstpodstawowywcity"/>
        <w:spacing w:after="0"/>
        <w:ind w:left="472"/>
        <w:jc w:val="both"/>
      </w:pPr>
    </w:p>
    <w:p w:rsidR="00CA7879" w:rsidRDefault="00CA7879">
      <w:pPr>
        <w:pStyle w:val="Standard"/>
      </w:pPr>
    </w:p>
    <w:sectPr w:rsidR="00CA7879" w:rsidSect="00CA7879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B1A" w:rsidRDefault="00947B1A" w:rsidP="00CA7879">
      <w:r>
        <w:separator/>
      </w:r>
    </w:p>
  </w:endnote>
  <w:endnote w:type="continuationSeparator" w:id="0">
    <w:p w:rsidR="00947B1A" w:rsidRDefault="00947B1A" w:rsidP="00CA7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rlito">
    <w:altName w:val="Calibri"/>
    <w:charset w:val="EE"/>
    <w:family w:val="swiss"/>
    <w:pitch w:val="variable"/>
    <w:sig w:usb0="00000001" w:usb1="5000E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B1A" w:rsidRDefault="00947B1A" w:rsidP="00CA7879">
      <w:r w:rsidRPr="00CA7879">
        <w:rPr>
          <w:color w:val="000000"/>
        </w:rPr>
        <w:separator/>
      </w:r>
    </w:p>
  </w:footnote>
  <w:footnote w:type="continuationSeparator" w:id="0">
    <w:p w:rsidR="00947B1A" w:rsidRDefault="00947B1A" w:rsidP="00CA7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F061C"/>
    <w:multiLevelType w:val="multilevel"/>
    <w:tmpl w:val="311EB782"/>
    <w:lvl w:ilvl="0">
      <w:start w:val="1"/>
      <w:numFmt w:val="decimal"/>
      <w:lvlText w:val="%1."/>
      <w:lvlJc w:val="left"/>
      <w:pPr>
        <w:ind w:left="47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192" w:hanging="360"/>
      </w:pPr>
    </w:lvl>
    <w:lvl w:ilvl="2">
      <w:start w:val="1"/>
      <w:numFmt w:val="lowerRoman"/>
      <w:lvlText w:val="%3."/>
      <w:lvlJc w:val="right"/>
      <w:pPr>
        <w:ind w:left="1912" w:hanging="180"/>
      </w:pPr>
    </w:lvl>
    <w:lvl w:ilvl="3">
      <w:start w:val="1"/>
      <w:numFmt w:val="decimal"/>
      <w:lvlText w:val="%4."/>
      <w:lvlJc w:val="left"/>
      <w:pPr>
        <w:ind w:left="2632" w:hanging="360"/>
      </w:pPr>
    </w:lvl>
    <w:lvl w:ilvl="4">
      <w:start w:val="1"/>
      <w:numFmt w:val="lowerLetter"/>
      <w:lvlText w:val="%5."/>
      <w:lvlJc w:val="left"/>
      <w:pPr>
        <w:ind w:left="3352" w:hanging="360"/>
      </w:pPr>
    </w:lvl>
    <w:lvl w:ilvl="5">
      <w:start w:val="1"/>
      <w:numFmt w:val="lowerRoman"/>
      <w:lvlText w:val="%6."/>
      <w:lvlJc w:val="right"/>
      <w:pPr>
        <w:ind w:left="4072" w:hanging="180"/>
      </w:pPr>
    </w:lvl>
    <w:lvl w:ilvl="6">
      <w:start w:val="1"/>
      <w:numFmt w:val="decimal"/>
      <w:lvlText w:val="%7."/>
      <w:lvlJc w:val="left"/>
      <w:pPr>
        <w:ind w:left="4792" w:hanging="360"/>
      </w:pPr>
    </w:lvl>
    <w:lvl w:ilvl="7">
      <w:start w:val="1"/>
      <w:numFmt w:val="lowerLetter"/>
      <w:lvlText w:val="%8."/>
      <w:lvlJc w:val="left"/>
      <w:pPr>
        <w:ind w:left="5512" w:hanging="360"/>
      </w:pPr>
    </w:lvl>
    <w:lvl w:ilvl="8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7879"/>
    <w:rsid w:val="00040533"/>
    <w:rsid w:val="00082428"/>
    <w:rsid w:val="000B3397"/>
    <w:rsid w:val="001B398C"/>
    <w:rsid w:val="00217BFB"/>
    <w:rsid w:val="002644F3"/>
    <w:rsid w:val="002B0178"/>
    <w:rsid w:val="0034467C"/>
    <w:rsid w:val="00424E56"/>
    <w:rsid w:val="004458F4"/>
    <w:rsid w:val="00463CA0"/>
    <w:rsid w:val="004E1FE1"/>
    <w:rsid w:val="0051015B"/>
    <w:rsid w:val="005816B1"/>
    <w:rsid w:val="005868C4"/>
    <w:rsid w:val="006062F1"/>
    <w:rsid w:val="006915A8"/>
    <w:rsid w:val="00787F3D"/>
    <w:rsid w:val="00797FCA"/>
    <w:rsid w:val="007D0C83"/>
    <w:rsid w:val="00862627"/>
    <w:rsid w:val="008E4F0F"/>
    <w:rsid w:val="00947B1A"/>
    <w:rsid w:val="00955731"/>
    <w:rsid w:val="00986C0A"/>
    <w:rsid w:val="009C2381"/>
    <w:rsid w:val="00B70E2F"/>
    <w:rsid w:val="00C45EE4"/>
    <w:rsid w:val="00C61E31"/>
    <w:rsid w:val="00C820B5"/>
    <w:rsid w:val="00C915A0"/>
    <w:rsid w:val="00CA7879"/>
    <w:rsid w:val="00CB4425"/>
    <w:rsid w:val="00CD7F37"/>
    <w:rsid w:val="00D07F12"/>
    <w:rsid w:val="00D46F9C"/>
    <w:rsid w:val="00E00B8B"/>
    <w:rsid w:val="00F47D54"/>
    <w:rsid w:val="00F54D51"/>
    <w:rsid w:val="00F568A6"/>
    <w:rsid w:val="00F8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8C95E-C0A5-41AD-8191-87746509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A7879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A7879"/>
    <w:pPr>
      <w:suppressAutoHyphens/>
    </w:pPr>
  </w:style>
  <w:style w:type="paragraph" w:customStyle="1" w:styleId="Heading">
    <w:name w:val="Heading"/>
    <w:basedOn w:val="Standard"/>
    <w:next w:val="Textbody"/>
    <w:rsid w:val="00CA787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A7879"/>
    <w:pPr>
      <w:spacing w:after="140" w:line="288" w:lineRule="auto"/>
    </w:pPr>
  </w:style>
  <w:style w:type="paragraph" w:styleId="Lista">
    <w:name w:val="List"/>
    <w:basedOn w:val="Textbody"/>
    <w:rsid w:val="00CA7879"/>
  </w:style>
  <w:style w:type="paragraph" w:customStyle="1" w:styleId="Legenda1">
    <w:name w:val="Legenda1"/>
    <w:basedOn w:val="Standard"/>
    <w:rsid w:val="00CA787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A7879"/>
    <w:pPr>
      <w:suppressLineNumbers/>
    </w:pPr>
  </w:style>
  <w:style w:type="paragraph" w:styleId="Tekstpodstawowy">
    <w:name w:val="Body Text"/>
    <w:basedOn w:val="Normalny"/>
    <w:rsid w:val="00CA7879"/>
    <w:pPr>
      <w:widowControl w:val="0"/>
      <w:suppressAutoHyphens w:val="0"/>
      <w:autoSpaceDE w:val="0"/>
      <w:ind w:left="112"/>
      <w:textAlignment w:val="auto"/>
    </w:pPr>
    <w:rPr>
      <w:rFonts w:ascii="Carlito" w:eastAsia="Carlito" w:hAnsi="Carlito" w:cs="Carlito"/>
      <w:kern w:val="0"/>
      <w:sz w:val="22"/>
      <w:szCs w:val="22"/>
      <w:lang w:val="pl-PL" w:eastAsia="en-US" w:bidi="ar-SA"/>
    </w:rPr>
  </w:style>
  <w:style w:type="character" w:customStyle="1" w:styleId="TekstpodstawowyZnak">
    <w:name w:val="Tekst podstawowy Znak"/>
    <w:basedOn w:val="Domylnaczcionkaakapitu"/>
    <w:rsid w:val="00CA7879"/>
    <w:rPr>
      <w:rFonts w:ascii="Carlito" w:eastAsia="Carlito" w:hAnsi="Carlito" w:cs="Carlito"/>
      <w:kern w:val="0"/>
      <w:sz w:val="22"/>
      <w:szCs w:val="22"/>
      <w:lang w:val="pl-PL" w:eastAsia="en-US" w:bidi="ar-SA"/>
    </w:rPr>
  </w:style>
  <w:style w:type="paragraph" w:styleId="Tekstpodstawowywcity">
    <w:name w:val="Body Text Indent"/>
    <w:basedOn w:val="Normalny"/>
    <w:rsid w:val="00CA7879"/>
    <w:pPr>
      <w:suppressAutoHyphens w:val="0"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lang w:val="pl-PL" w:eastAsia="pl-PL" w:bidi="ar-SA"/>
    </w:rPr>
  </w:style>
  <w:style w:type="character" w:customStyle="1" w:styleId="TekstpodstawowywcityZnak">
    <w:name w:val="Tekst podstawowy wcięty Znak"/>
    <w:basedOn w:val="Domylnaczcionkaakapitu"/>
    <w:rsid w:val="00CA7879"/>
    <w:rPr>
      <w:rFonts w:ascii="Times New Roman" w:eastAsia="Times New Roman" w:hAnsi="Times New Roman" w:cs="Times New Roman"/>
      <w:kern w:val="0"/>
      <w:lang w:val="pl-PL" w:eastAsia="pl-PL" w:bidi="ar-SA"/>
    </w:rPr>
  </w:style>
  <w:style w:type="character" w:styleId="Hipercze">
    <w:name w:val="Hyperlink"/>
    <w:basedOn w:val="Domylnaczcionkaakapitu"/>
    <w:rsid w:val="00CA7879"/>
    <w:rPr>
      <w:color w:val="0000FF"/>
      <w:u w:val="single"/>
    </w:rPr>
  </w:style>
  <w:style w:type="paragraph" w:styleId="NormalnyWeb">
    <w:name w:val="Normal (Web)"/>
    <w:basedOn w:val="Normalny"/>
    <w:rsid w:val="00CA7879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val="pl-PL" w:eastAsia="pl-PL" w:bidi="ar-SA"/>
    </w:rPr>
  </w:style>
  <w:style w:type="paragraph" w:styleId="Bezodstpw">
    <w:name w:val="No Spacing"/>
    <w:basedOn w:val="Normalny"/>
    <w:rsid w:val="00CA7879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_edu@um.byt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331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Zadora</dc:creator>
  <cp:lastModifiedBy>przedszkole</cp:lastModifiedBy>
  <cp:revision>8</cp:revision>
  <cp:lastPrinted>2020-09-03T07:46:00Z</cp:lastPrinted>
  <dcterms:created xsi:type="dcterms:W3CDTF">2020-09-04T06:37:00Z</dcterms:created>
  <dcterms:modified xsi:type="dcterms:W3CDTF">2023-03-29T12:21:00Z</dcterms:modified>
</cp:coreProperties>
</file>