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82" w:rsidRPr="003A261D" w:rsidRDefault="003A261D">
      <w:pPr>
        <w:rPr>
          <w:rFonts w:ascii="Times New Roman" w:hAnsi="Times New Roman" w:cs="Times New Roman"/>
          <w:b/>
          <w:sz w:val="32"/>
          <w:szCs w:val="32"/>
        </w:rPr>
      </w:pPr>
      <w:r w:rsidRPr="003A261D">
        <w:rPr>
          <w:rFonts w:ascii="Times New Roman" w:hAnsi="Times New Roman" w:cs="Times New Roman"/>
          <w:b/>
          <w:sz w:val="32"/>
          <w:szCs w:val="32"/>
        </w:rPr>
        <w:t>Kritéria pre prijímanie detí do materskej školy</w:t>
      </w:r>
      <w:r w:rsidR="00BF52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261D" w:rsidRDefault="003A261D" w:rsidP="003A261D">
      <w:pPr>
        <w:rPr>
          <w:rFonts w:ascii="Times New Roman" w:hAnsi="Times New Roman" w:cs="Times New Roman"/>
          <w:sz w:val="24"/>
          <w:szCs w:val="24"/>
        </w:rPr>
      </w:pPr>
    </w:p>
    <w:p w:rsidR="003A261D" w:rsidRPr="003A261D" w:rsidRDefault="003A261D" w:rsidP="003A261D">
      <w:pPr>
        <w:rPr>
          <w:rFonts w:ascii="Times New Roman" w:hAnsi="Times New Roman" w:cs="Times New Roman"/>
          <w:b/>
          <w:sz w:val="28"/>
          <w:szCs w:val="28"/>
        </w:rPr>
      </w:pPr>
      <w:r w:rsidRPr="003A261D">
        <w:rPr>
          <w:rFonts w:ascii="Times New Roman" w:hAnsi="Times New Roman" w:cs="Times New Roman"/>
          <w:b/>
          <w:sz w:val="28"/>
          <w:szCs w:val="28"/>
        </w:rPr>
        <w:t>Legislatívne vymedzenie kritérií prijímania detí do školy</w:t>
      </w:r>
    </w:p>
    <w:p w:rsidR="003A261D" w:rsidRPr="003A261D" w:rsidRDefault="003A261D" w:rsidP="00763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1D">
        <w:rPr>
          <w:rFonts w:ascii="Times New Roman" w:hAnsi="Times New Roman" w:cs="Times New Roman"/>
          <w:sz w:val="24"/>
          <w:szCs w:val="24"/>
        </w:rPr>
        <w:t>Na predprimárne vzdelávanie v materských školách sa prijímajú deti podľa § 59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261D">
        <w:rPr>
          <w:rFonts w:ascii="Times New Roman" w:hAnsi="Times New Roman" w:cs="Times New Roman"/>
          <w:sz w:val="24"/>
          <w:szCs w:val="24"/>
        </w:rPr>
        <w:t xml:space="preserve"> zákona č. 245/2008 Z. z. a podľa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3A261D" w:rsidRPr="003A261D" w:rsidRDefault="003A261D" w:rsidP="00763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1D">
        <w:rPr>
          <w:rFonts w:ascii="Times New Roman" w:hAnsi="Times New Roman" w:cs="Times New Roman"/>
          <w:sz w:val="24"/>
          <w:szCs w:val="24"/>
        </w:rPr>
        <w:t>Pri prijímaní detí do materskej školy sa dodržiavajú zásady:</w:t>
      </w:r>
    </w:p>
    <w:p w:rsidR="003A261D" w:rsidRPr="00BF52AE" w:rsidRDefault="003A261D" w:rsidP="00BF52A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AE">
        <w:rPr>
          <w:rFonts w:ascii="Times New Roman" w:hAnsi="Times New Roman" w:cs="Times New Roman"/>
          <w:sz w:val="24"/>
          <w:szCs w:val="24"/>
        </w:rPr>
        <w:t>rovna</w:t>
      </w:r>
      <w:r w:rsidR="007635BA" w:rsidRPr="00BF52AE">
        <w:rPr>
          <w:rFonts w:ascii="Times New Roman" w:hAnsi="Times New Roman" w:cs="Times New Roman"/>
          <w:sz w:val="24"/>
          <w:szCs w:val="24"/>
        </w:rPr>
        <w:t>kého zaobchádzania,</w:t>
      </w:r>
      <w:bookmarkStart w:id="0" w:name="_GoBack"/>
      <w:bookmarkEnd w:id="0"/>
    </w:p>
    <w:p w:rsidR="003A261D" w:rsidRDefault="003A261D" w:rsidP="00BF52AE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AE">
        <w:rPr>
          <w:rFonts w:ascii="Times New Roman" w:hAnsi="Times New Roman" w:cs="Times New Roman"/>
          <w:sz w:val="24"/>
          <w:szCs w:val="24"/>
        </w:rPr>
        <w:t>zákazu akýchkoľvek foriem diskriminácie a obzvlášť segregácie [§ 3 písm. c) a d) zákona č. 245/2008 Z. z.].</w:t>
      </w:r>
    </w:p>
    <w:p w:rsidR="00FD6E59" w:rsidRPr="00BF52AE" w:rsidRDefault="00FD6E59" w:rsidP="00FD6E59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4E" w:rsidRDefault="003A261D" w:rsidP="0064184E">
      <w:pPr>
        <w:rPr>
          <w:rFonts w:ascii="Times New Roman" w:hAnsi="Times New Roman" w:cs="Times New Roman"/>
          <w:b/>
          <w:sz w:val="28"/>
          <w:szCs w:val="28"/>
        </w:rPr>
      </w:pPr>
      <w:r w:rsidRPr="003A261D">
        <w:rPr>
          <w:rFonts w:ascii="Times New Roman" w:hAnsi="Times New Roman" w:cs="Times New Roman"/>
          <w:b/>
          <w:sz w:val="28"/>
          <w:szCs w:val="28"/>
        </w:rPr>
        <w:t xml:space="preserve">Podmienky prijímania detí do materskej školy: </w:t>
      </w:r>
    </w:p>
    <w:p w:rsidR="0064184E" w:rsidRDefault="0064184E" w:rsidP="0064184E">
      <w:pPr>
        <w:rPr>
          <w:rFonts w:ascii="Times New Roman" w:hAnsi="Times New Roman" w:cs="Times New Roman"/>
          <w:b/>
          <w:sz w:val="28"/>
          <w:szCs w:val="28"/>
        </w:rPr>
      </w:pPr>
    </w:p>
    <w:p w:rsidR="0064184E" w:rsidRPr="0007620F" w:rsidRDefault="0064184E" w:rsidP="0064184E">
      <w:pPr>
        <w:rPr>
          <w:rFonts w:ascii="Times New Roman" w:hAnsi="Times New Roman" w:cs="Times New Roman"/>
          <w:b/>
          <w:sz w:val="24"/>
          <w:szCs w:val="24"/>
        </w:rPr>
      </w:pPr>
      <w:r w:rsidRPr="0007620F">
        <w:rPr>
          <w:rFonts w:ascii="Times New Roman" w:hAnsi="Times New Roman" w:cs="Times New Roman"/>
          <w:b/>
          <w:sz w:val="24"/>
          <w:szCs w:val="24"/>
        </w:rPr>
        <w:t xml:space="preserve">Na predprimárne vzdelávanie sa prednostne prijíma: </w:t>
      </w:r>
    </w:p>
    <w:p w:rsidR="0064184E" w:rsidRPr="00BF52AE" w:rsidRDefault="0064184E" w:rsidP="0064184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</w:t>
      </w:r>
      <w:r w:rsidRPr="009F7AEC">
        <w:rPr>
          <w:rFonts w:ascii="Times New Roman" w:hAnsi="Times New Roman" w:cs="Times New Roman"/>
          <w:sz w:val="24"/>
          <w:szCs w:val="24"/>
        </w:rPr>
        <w:t xml:space="preserve"> pre ktoré je plnenie predprimár</w:t>
      </w:r>
      <w:r>
        <w:rPr>
          <w:rFonts w:ascii="Times New Roman" w:hAnsi="Times New Roman" w:cs="Times New Roman"/>
          <w:sz w:val="24"/>
          <w:szCs w:val="24"/>
        </w:rPr>
        <w:t>neho vzdelávania</w:t>
      </w:r>
      <w:r w:rsidRPr="009F7AEC">
        <w:rPr>
          <w:rFonts w:ascii="Times New Roman" w:hAnsi="Times New Roman" w:cs="Times New Roman"/>
          <w:sz w:val="24"/>
          <w:szCs w:val="24"/>
        </w:rPr>
        <w:t xml:space="preserve"> povinné, t. j. dieťa, ktoré do</w:t>
      </w:r>
      <w:r>
        <w:rPr>
          <w:rFonts w:ascii="Times New Roman" w:hAnsi="Times New Roman" w:cs="Times New Roman"/>
          <w:sz w:val="24"/>
          <w:szCs w:val="24"/>
        </w:rPr>
        <w:t xml:space="preserve">siahne vek 5 rokov  do 31. augusta </w:t>
      </w:r>
      <w:r w:rsidRPr="005E70EA">
        <w:rPr>
          <w:rFonts w:ascii="Times New Roman" w:hAnsi="Times New Roman" w:cs="Times New Roman"/>
          <w:sz w:val="24"/>
          <w:szCs w:val="24"/>
        </w:rPr>
        <w:t>príslušného kalendárneho roka</w:t>
      </w:r>
    </w:p>
    <w:p w:rsidR="0064184E" w:rsidRPr="00FD6E59" w:rsidRDefault="0064184E" w:rsidP="0064184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dieťa, ktoré dovŕšilo 6 rokov, ale nedosiahlo školskú spôsobilosť, t. j. dieťa, ktoré  pokračuje v plnení  povinného predprimárneho vzdelávania,</w:t>
      </w:r>
    </w:p>
    <w:p w:rsidR="0064184E" w:rsidRDefault="0064184E" w:rsidP="0064184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dieťa, ktoré je z rozhodnutia súdu umiestnené vo výchovných zariadeniach</w:t>
      </w:r>
    </w:p>
    <w:p w:rsidR="0064184E" w:rsidRPr="005E70EA" w:rsidRDefault="0064184E" w:rsidP="0064184E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EA">
        <w:rPr>
          <w:rFonts w:ascii="Times New Roman" w:hAnsi="Times New Roman" w:cs="Times New Roman"/>
          <w:sz w:val="24"/>
          <w:szCs w:val="24"/>
        </w:rPr>
        <w:t>deti, ktoré majú právo na prijatie na predprimárne vzdelávanie, t. j. deti ktoré dovŕšia 4 roky do 31. augusta príslušného kalendárneho roka</w:t>
      </w:r>
    </w:p>
    <w:p w:rsidR="0007620F" w:rsidRDefault="0007620F" w:rsidP="000762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D6E59" w:rsidRPr="0007620F" w:rsidRDefault="00FD6E59" w:rsidP="0007620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635BA" w:rsidRPr="006965DC" w:rsidRDefault="003C7B8B" w:rsidP="006965DC">
      <w:pPr>
        <w:rPr>
          <w:rFonts w:ascii="Times New Roman" w:hAnsi="Times New Roman" w:cs="Times New Roman"/>
          <w:b/>
          <w:sz w:val="24"/>
          <w:szCs w:val="24"/>
        </w:rPr>
      </w:pPr>
      <w:r w:rsidRPr="0007620F">
        <w:rPr>
          <w:rFonts w:ascii="Times New Roman" w:hAnsi="Times New Roman" w:cs="Times New Roman"/>
          <w:b/>
          <w:sz w:val="24"/>
          <w:szCs w:val="24"/>
        </w:rPr>
        <w:t xml:space="preserve">Na predprimárne vzdelávanie je možné prijať: </w:t>
      </w:r>
    </w:p>
    <w:p w:rsidR="0007620F" w:rsidRPr="00B57523" w:rsidRDefault="0007620F" w:rsidP="00B57523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20F">
        <w:rPr>
          <w:rFonts w:ascii="Times New Roman" w:hAnsi="Times New Roman" w:cs="Times New Roman"/>
          <w:sz w:val="24"/>
          <w:szCs w:val="24"/>
        </w:rPr>
        <w:t xml:space="preserve">dieťa so špeciálnymi výchovno-vzdelávacími potrebami, </w:t>
      </w:r>
      <w:r w:rsidR="00B57523">
        <w:rPr>
          <w:rFonts w:ascii="Times New Roman" w:hAnsi="Times New Roman" w:cs="Times New Roman"/>
          <w:sz w:val="24"/>
          <w:szCs w:val="24"/>
        </w:rPr>
        <w:t>ak sú vytvorené vhodné materiálne, personálne  i kapacitné podmienky,</w:t>
      </w:r>
    </w:p>
    <w:p w:rsidR="0007620F" w:rsidRDefault="0007620F" w:rsidP="007635B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od dvoch rokov, ak sú vytvorené vhodné materiálne, pe</w:t>
      </w:r>
      <w:r w:rsidR="00FD6E59">
        <w:rPr>
          <w:rFonts w:ascii="Times New Roman" w:hAnsi="Times New Roman" w:cs="Times New Roman"/>
          <w:sz w:val="24"/>
          <w:szCs w:val="24"/>
        </w:rPr>
        <w:t>rsonálne  i kapacitné podmienky.</w:t>
      </w:r>
    </w:p>
    <w:p w:rsidR="0007620F" w:rsidRPr="0064184E" w:rsidRDefault="00F734C1" w:rsidP="006418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predprimárne vzdelávanie sa prijíma dieťa od troch rokov veku. Výnimočne možno prijať dieťa od dovŕšenia dvoch rokov veku. </w:t>
      </w:r>
    </w:p>
    <w:p w:rsidR="00F734C1" w:rsidRDefault="00F734C1" w:rsidP="00F734C1">
      <w:pPr>
        <w:pStyle w:val="Odsekzoznamu"/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F734C1" w:rsidSect="0071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5E5"/>
    <w:multiLevelType w:val="hybridMultilevel"/>
    <w:tmpl w:val="B6E0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159"/>
    <w:multiLevelType w:val="hybridMultilevel"/>
    <w:tmpl w:val="2AB818B2"/>
    <w:lvl w:ilvl="0" w:tplc="7FF44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288C"/>
    <w:multiLevelType w:val="hybridMultilevel"/>
    <w:tmpl w:val="69DA2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13AA0"/>
    <w:multiLevelType w:val="hybridMultilevel"/>
    <w:tmpl w:val="84483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45129"/>
    <w:multiLevelType w:val="hybridMultilevel"/>
    <w:tmpl w:val="CE7AD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2C06"/>
    <w:rsid w:val="0007620F"/>
    <w:rsid w:val="000A0873"/>
    <w:rsid w:val="00105EA9"/>
    <w:rsid w:val="00355B68"/>
    <w:rsid w:val="003A261D"/>
    <w:rsid w:val="003C7B8B"/>
    <w:rsid w:val="004B2C06"/>
    <w:rsid w:val="0064184E"/>
    <w:rsid w:val="006965DC"/>
    <w:rsid w:val="006B4125"/>
    <w:rsid w:val="00706852"/>
    <w:rsid w:val="00712885"/>
    <w:rsid w:val="007635BA"/>
    <w:rsid w:val="00955C82"/>
    <w:rsid w:val="009F7AEC"/>
    <w:rsid w:val="00B57523"/>
    <w:rsid w:val="00B65DC6"/>
    <w:rsid w:val="00BF52AE"/>
    <w:rsid w:val="00DB381E"/>
    <w:rsid w:val="00F734C1"/>
    <w:rsid w:val="00FD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8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Oravská Lesná</dc:creator>
  <cp:keywords/>
  <dc:description/>
  <cp:lastModifiedBy>Uživatel</cp:lastModifiedBy>
  <cp:revision>12</cp:revision>
  <dcterms:created xsi:type="dcterms:W3CDTF">2022-05-09T09:18:00Z</dcterms:created>
  <dcterms:modified xsi:type="dcterms:W3CDTF">2024-04-25T12:36:00Z</dcterms:modified>
</cp:coreProperties>
</file>