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5629" w14:textId="6FF76432" w:rsidR="00175578" w:rsidRPr="00647B1C" w:rsidRDefault="007900BF" w:rsidP="00647B1C">
      <w:pPr>
        <w:jc w:val="center"/>
        <w:rPr>
          <w:b/>
          <w:bCs/>
        </w:rPr>
      </w:pPr>
      <w:r w:rsidRPr="007900BF">
        <w:rPr>
          <w:b/>
          <w:bCs/>
        </w:rPr>
        <w:t>PRZEDMIOTOWE ZASADY OCENIANIA</w:t>
      </w:r>
      <w:r>
        <w:t xml:space="preserve">  </w:t>
      </w:r>
      <w:r w:rsidR="00175578" w:rsidRPr="00647B1C">
        <w:rPr>
          <w:b/>
          <w:bCs/>
        </w:rPr>
        <w:t>Z EDUKACJI DLA BEZPIECZEŃSTWA</w:t>
      </w:r>
    </w:p>
    <w:p w14:paraId="77330B93" w14:textId="3B459E4D" w:rsidR="00175578" w:rsidRPr="00647B1C" w:rsidRDefault="00175578" w:rsidP="00647B1C">
      <w:pPr>
        <w:jc w:val="center"/>
        <w:rPr>
          <w:b/>
          <w:bCs/>
        </w:rPr>
      </w:pPr>
      <w:r w:rsidRPr="00647B1C">
        <w:rPr>
          <w:b/>
          <w:bCs/>
        </w:rPr>
        <w:t xml:space="preserve"> KLAS</w:t>
      </w:r>
      <w:r w:rsidR="001D7E80">
        <w:rPr>
          <w:b/>
          <w:bCs/>
        </w:rPr>
        <w:t xml:space="preserve">A </w:t>
      </w:r>
      <w:r w:rsidRPr="00647B1C">
        <w:rPr>
          <w:b/>
          <w:bCs/>
        </w:rPr>
        <w:t>VIII SZKOŁY PODSTAWOWEJ W ŁUKOWICY</w:t>
      </w:r>
    </w:p>
    <w:p w14:paraId="21E9DEC9" w14:textId="77777777" w:rsidR="00175578" w:rsidRDefault="00175578"/>
    <w:p w14:paraId="4A31FD09" w14:textId="7C4FF152" w:rsidR="00175578" w:rsidRPr="007500FD" w:rsidRDefault="00175578">
      <w:pPr>
        <w:rPr>
          <w:rFonts w:cstheme="minorHAnsi"/>
        </w:rPr>
      </w:pPr>
      <w:r w:rsidRPr="007500FD">
        <w:rPr>
          <w:rFonts w:cstheme="minorHAnsi"/>
        </w:rPr>
        <w:t>Podstawa prawna do opracowania Przedmiotowych Zasad Oceniania;</w:t>
      </w:r>
    </w:p>
    <w:p w14:paraId="4E284867" w14:textId="771A5F18" w:rsidR="007500FD" w:rsidRPr="007500FD" w:rsidRDefault="00175578" w:rsidP="007500FD">
      <w:pPr>
        <w:pStyle w:val="Default"/>
        <w:rPr>
          <w:rFonts w:asciiTheme="minorHAnsi" w:hAnsiTheme="minorHAnsi" w:cstheme="minorHAnsi"/>
          <w:sz w:val="22"/>
          <w:szCs w:val="22"/>
        </w:rPr>
      </w:pPr>
      <w:r w:rsidRPr="007500FD">
        <w:rPr>
          <w:rFonts w:asciiTheme="minorHAnsi" w:hAnsiTheme="minorHAnsi" w:cstheme="minorHAnsi"/>
        </w:rPr>
        <w:t xml:space="preserve"> </w:t>
      </w:r>
      <w:r w:rsidR="007500FD" w:rsidRPr="007500FD">
        <w:rPr>
          <w:rFonts w:asciiTheme="minorHAnsi" w:hAnsiTheme="minorHAnsi" w:cstheme="minorHAnsi"/>
          <w:sz w:val="22"/>
          <w:szCs w:val="22"/>
        </w:rPr>
        <w:t xml:space="preserve">1.Rozporządzenie Ministra Edukacji Narodowej 22 lutego 2019 r. w sprawie oceniania, klasyfikowania i promowania uczniów i słuchaczy w szkołach publicznych, na podstawie art. 44zb ustawy z dnia 7 września 1991 r. o systemie oświaty (Dz. U. z 2018 r. poz. 1457, 1560, 1669 i 2245) </w:t>
      </w:r>
    </w:p>
    <w:p w14:paraId="7A6E858F" w14:textId="4A1E0BCF" w:rsidR="007500FD" w:rsidRPr="007500FD" w:rsidRDefault="007500FD" w:rsidP="007500FD">
      <w:pPr>
        <w:pStyle w:val="Default"/>
        <w:rPr>
          <w:rFonts w:asciiTheme="minorHAnsi" w:hAnsiTheme="minorHAnsi" w:cstheme="minorHAnsi"/>
          <w:sz w:val="22"/>
          <w:szCs w:val="22"/>
        </w:rPr>
      </w:pPr>
      <w:r w:rsidRPr="007500FD">
        <w:rPr>
          <w:rFonts w:asciiTheme="minorHAnsi" w:hAnsiTheme="minorHAnsi" w:cstheme="minorHAnsi"/>
          <w:sz w:val="22"/>
          <w:szCs w:val="22"/>
        </w:rPr>
        <w:t xml:space="preserve">2. Podstawa programowa z edukacji dla bezpieczeństwa dla szkoły podstawowej </w:t>
      </w:r>
    </w:p>
    <w:p w14:paraId="3FA992E1" w14:textId="661F0D34" w:rsidR="007500FD" w:rsidRPr="007500FD" w:rsidRDefault="007500FD" w:rsidP="007500FD">
      <w:pPr>
        <w:spacing w:after="0"/>
        <w:rPr>
          <w:rFonts w:cstheme="minorHAnsi"/>
        </w:rPr>
      </w:pPr>
      <w:r w:rsidRPr="007500FD">
        <w:rPr>
          <w:rFonts w:cstheme="minorHAnsi"/>
        </w:rPr>
        <w:t>3</w:t>
      </w:r>
      <w:r w:rsidR="00175578" w:rsidRPr="007500FD">
        <w:rPr>
          <w:rFonts w:cstheme="minorHAnsi"/>
        </w:rPr>
        <w:t>.</w:t>
      </w:r>
      <w:r w:rsidRPr="007500FD">
        <w:rPr>
          <w:rFonts w:cstheme="minorHAnsi"/>
        </w:rPr>
        <w:t xml:space="preserve"> </w:t>
      </w:r>
      <w:r w:rsidR="00175578" w:rsidRPr="007500FD">
        <w:rPr>
          <w:rFonts w:cstheme="minorHAnsi"/>
        </w:rPr>
        <w:t>Program nauczania Edukacji dla bezpieczeństwa w klasie VIII szkoły podstawowej, autorstwa Jarosława Słomy „Żyję i działam bezpiecznie”, Nowa Era.</w:t>
      </w:r>
    </w:p>
    <w:p w14:paraId="7FA98CA0" w14:textId="3C64124E" w:rsidR="007500FD" w:rsidRPr="007500FD" w:rsidRDefault="00175578" w:rsidP="007500FD">
      <w:pPr>
        <w:spacing w:after="0"/>
        <w:rPr>
          <w:rFonts w:cstheme="minorHAnsi"/>
        </w:rPr>
      </w:pPr>
      <w:r w:rsidRPr="007500FD">
        <w:rPr>
          <w:rFonts w:cstheme="minorHAnsi"/>
        </w:rPr>
        <w:t xml:space="preserve"> </w:t>
      </w:r>
      <w:r w:rsidR="007500FD" w:rsidRPr="007500FD">
        <w:rPr>
          <w:rFonts w:cstheme="minorHAnsi"/>
        </w:rPr>
        <w:t>4</w:t>
      </w:r>
      <w:r w:rsidRPr="007500FD">
        <w:rPr>
          <w:rFonts w:cstheme="minorHAnsi"/>
        </w:rPr>
        <w:t>.</w:t>
      </w:r>
      <w:r w:rsidR="007500FD" w:rsidRPr="007500FD">
        <w:rPr>
          <w:rFonts w:cstheme="minorHAnsi"/>
        </w:rPr>
        <w:t xml:space="preserve"> </w:t>
      </w:r>
      <w:r w:rsidRPr="007500FD">
        <w:rPr>
          <w:rFonts w:cstheme="minorHAnsi"/>
        </w:rPr>
        <w:t>Statut Szkoły</w:t>
      </w:r>
    </w:p>
    <w:p w14:paraId="44EEAE0C" w14:textId="77777777" w:rsidR="00E77BAD" w:rsidRDefault="00E77BAD"/>
    <w:p w14:paraId="43B0C4A8" w14:textId="77777777" w:rsidR="00E77BAD" w:rsidRDefault="00175578">
      <w:r>
        <w:t xml:space="preserve">Cele ogólne oceniania; </w:t>
      </w:r>
    </w:p>
    <w:p w14:paraId="7F8B6CBD" w14:textId="77777777" w:rsidR="00E77BAD" w:rsidRDefault="00175578">
      <w:r>
        <w:t xml:space="preserve">1.Rozpoznanie przez nauczyciela poziomu i postępów w opanowaniu przez ucznia wiadomości i umiejętności w stosunku do wymagań programowych. </w:t>
      </w:r>
    </w:p>
    <w:p w14:paraId="44BE2CF1" w14:textId="77777777" w:rsidR="00E77BAD" w:rsidRDefault="00175578">
      <w:r>
        <w:t xml:space="preserve">2.Informowanie ucznia o poziomie jego osiągnięć edukacyjnych i postępach w tym zakresie. </w:t>
      </w:r>
    </w:p>
    <w:p w14:paraId="7641DF24" w14:textId="77777777" w:rsidR="00E77BAD" w:rsidRDefault="00175578">
      <w:r>
        <w:t xml:space="preserve">3.Pomoc uczniowi w samodzielnym planowaniu swojego rozwoju i motywowanie go do dalszej pracy. </w:t>
      </w:r>
    </w:p>
    <w:p w14:paraId="072B0EF9" w14:textId="77777777" w:rsidR="00E77BAD" w:rsidRDefault="00175578">
      <w:r>
        <w:t xml:space="preserve">4.Dostarczenie rodzicom lub opiekunom informacji o postępach, trudnościach i specjalnych uzdolnieniach ucznia. 5.Umożliwienie nauczycielom doskonalenia organizacji i metod pracy dydaktyczno-wychowawczej. </w:t>
      </w:r>
    </w:p>
    <w:p w14:paraId="47B7B78D" w14:textId="77777777" w:rsidR="00E77BAD" w:rsidRDefault="00175578">
      <w:r>
        <w:t xml:space="preserve">6.Dostarczenie nauczycielowi informacji zwrotnej na temat efektywności jego nauczania, prawidłowości doboru metod i technik pracy z uczniem. </w:t>
      </w:r>
    </w:p>
    <w:p w14:paraId="7EA0D759" w14:textId="77777777" w:rsidR="00E77BAD" w:rsidRDefault="00175578">
      <w:r>
        <w:t>Przedmiotowy system oceniania uwzględnia;</w:t>
      </w:r>
    </w:p>
    <w:p w14:paraId="7040E91A" w14:textId="77777777" w:rsidR="00E77BAD" w:rsidRDefault="00175578">
      <w:r>
        <w:t xml:space="preserve"> 1.Informacje, jakie umiejętności nabyte na przedmiocie wiedza o społeczeństwie będą podlegały ocenie. </w:t>
      </w:r>
    </w:p>
    <w:p w14:paraId="545A810E" w14:textId="77777777" w:rsidR="00E77BAD" w:rsidRDefault="00175578">
      <w:r>
        <w:t xml:space="preserve">2. Formy i metody sprawdzania wiedzy i umiejętności </w:t>
      </w:r>
    </w:p>
    <w:p w14:paraId="7604042B" w14:textId="77777777" w:rsidR="00E77BAD" w:rsidRDefault="00175578">
      <w:r>
        <w:t xml:space="preserve">3. Sposoby dokumentowania osiągnięć uczniów. </w:t>
      </w:r>
    </w:p>
    <w:p w14:paraId="6DBF1C9C" w14:textId="77777777" w:rsidR="00E77BAD" w:rsidRDefault="00175578">
      <w:r>
        <w:t xml:space="preserve">4.Sposób ustalania oceny semestralnej i rocznej; </w:t>
      </w:r>
    </w:p>
    <w:p w14:paraId="02617617" w14:textId="77777777" w:rsidR="00E77BAD" w:rsidRDefault="00175578">
      <w:r>
        <w:t>5.Kryteria ocen zawierające wymagania na daną ocenę śródroczną i roczną.</w:t>
      </w:r>
    </w:p>
    <w:p w14:paraId="34455BDF" w14:textId="77777777" w:rsidR="00E77BAD" w:rsidRDefault="00175578">
      <w:r>
        <w:t xml:space="preserve"> 6.Tryb i warunki uzyskania wyższej niż przewidywana rocznej oceny klasyfikacyjnej. </w:t>
      </w:r>
    </w:p>
    <w:p w14:paraId="79D7C4F9" w14:textId="77777777" w:rsidR="00E77BAD" w:rsidRDefault="00175578">
      <w:r>
        <w:t xml:space="preserve">7. Kontrakt między nauczycielem a uczniem. </w:t>
      </w:r>
    </w:p>
    <w:p w14:paraId="2378FB07" w14:textId="77777777" w:rsidR="00E77BAD" w:rsidRDefault="00175578">
      <w:r>
        <w:t xml:space="preserve">8. Zakres dostosowania wymagań edukacyjnych wynikających z programu nauczania do indywidualnych potrzeb rozwojowych i edukacyjnych oraz możliwości psychofizycznych ucznia. </w:t>
      </w:r>
    </w:p>
    <w:p w14:paraId="6BA72FAA" w14:textId="77777777" w:rsidR="00E77BAD" w:rsidRDefault="00175578">
      <w:r>
        <w:t xml:space="preserve">9. Zasady informowania rodziców i uczniów o osiągnięciach uczniów w nauce </w:t>
      </w:r>
    </w:p>
    <w:p w14:paraId="31581F4A" w14:textId="77777777" w:rsidR="00E77BAD" w:rsidRDefault="00175578">
      <w:r>
        <w:t xml:space="preserve">Przedmiotem oceniania są; </w:t>
      </w:r>
    </w:p>
    <w:p w14:paraId="6E23B6A9" w14:textId="77777777" w:rsidR="00E77BAD" w:rsidRDefault="00175578">
      <w:r>
        <w:t xml:space="preserve">1.Wiadomości -wiedza przedmiotowa. </w:t>
      </w:r>
    </w:p>
    <w:p w14:paraId="49932EB6" w14:textId="77777777" w:rsidR="00E77BAD" w:rsidRDefault="00175578">
      <w:r>
        <w:t xml:space="preserve">2.Postawa ucznia i jego aktywność oraz dyscyplina pracy. </w:t>
      </w:r>
    </w:p>
    <w:p w14:paraId="474BD4A1" w14:textId="77777777" w:rsidR="00E77BAD" w:rsidRDefault="00E77BAD"/>
    <w:p w14:paraId="17A32354" w14:textId="77777777" w:rsidR="00E77BAD" w:rsidRDefault="00E77BAD"/>
    <w:p w14:paraId="007F3C33" w14:textId="77777777" w:rsidR="007500FD" w:rsidRDefault="007500FD"/>
    <w:p w14:paraId="2D11E79C" w14:textId="4329049F" w:rsidR="00E77BAD" w:rsidRDefault="00175578">
      <w:r>
        <w:lastRenderedPageBreak/>
        <w:t xml:space="preserve">Formy i metody sprawdzania wiedzy i umiejętności; </w:t>
      </w:r>
    </w:p>
    <w:p w14:paraId="50F22446" w14:textId="77777777" w:rsidR="00E77BAD" w:rsidRDefault="00175578">
      <w:r>
        <w:t xml:space="preserve">1.Ocenianiu podlegają następujące formy pracy ucznia: sprawdziany (testy),kartkówki, wypowiedzi ustne, wypowiedzi pisemne, aktywność na lekcji, praca w grupach ,praca domowa, prace dodatkowe, ćwiczenia praktyczny z użyciem </w:t>
      </w:r>
      <w:proofErr w:type="spellStart"/>
      <w:r>
        <w:t>fantoma</w:t>
      </w:r>
      <w:proofErr w:type="spellEnd"/>
      <w:r>
        <w:t>. Sprawdzian (test) - to określenie stopnia opanowania materiału z zakresu całego działu programowego. Sprawdzian powinien być poprzedzony powtórzeniem, zapowiedziany na tydzień przed wyznaczonym terminem i zapisany w dzienniku. Nauczyciel zapowiadając sprawdzian podaje jednocześnie zakres obowiązującego materiału. Obowiązkiem ucznia jest przystąpienie do sprawdzianu. Nie zaliczenie przez ucznia sprawdzianu ma wpływ na ocenę śródroczną lub roczną. Nauczyciel jest zobowiązany do oddania sprawdzonych i ocenionych prac kontrolnych, sprawdzianów i kartkówek najpóźniej dwa tygodnie po ich przeprowadzeniu. W trakcie sprawdzianów, uczeń zobowiązany jest do zachowania szczególnej dyscypliny. W przypadku kontaktowania się uczniów między sobą w czasie pisania nauczyciel ma prawo do obniżenia oceny lub wystawienia oceny niedostatecznej.</w:t>
      </w:r>
    </w:p>
    <w:p w14:paraId="17BB0CEA" w14:textId="77777777" w:rsidR="00E77BAD" w:rsidRDefault="00175578">
      <w:r>
        <w:t xml:space="preserve"> Zasady ustalania oceny ze sprawdzianu, testu i kartkówki; </w:t>
      </w:r>
    </w:p>
    <w:p w14:paraId="41F37394" w14:textId="77777777" w:rsidR="00E77BAD" w:rsidRDefault="00175578">
      <w:r>
        <w:t>a) 100% - ocena celująca;</w:t>
      </w:r>
    </w:p>
    <w:p w14:paraId="7B7DDBC5" w14:textId="77777777" w:rsidR="00E77BAD" w:rsidRDefault="00175578">
      <w:r>
        <w:t xml:space="preserve"> b) 90% - 99% - ocena bardzo dobra;</w:t>
      </w:r>
    </w:p>
    <w:p w14:paraId="0DE36670" w14:textId="77777777" w:rsidR="00E77BAD" w:rsidRDefault="00175578">
      <w:r>
        <w:t xml:space="preserve"> c) 75% - 89% - ocena dobra; </w:t>
      </w:r>
    </w:p>
    <w:p w14:paraId="3B6303E7" w14:textId="77777777" w:rsidR="00E77BAD" w:rsidRDefault="00175578">
      <w:r>
        <w:t xml:space="preserve">d) 50% -74% - ocena dostateczna; </w:t>
      </w:r>
    </w:p>
    <w:p w14:paraId="7B5D38CC" w14:textId="77777777" w:rsidR="00E77BAD" w:rsidRDefault="00175578">
      <w:r>
        <w:t xml:space="preserve">e) 30% - 49% - ocena dopuszczająca; </w:t>
      </w:r>
    </w:p>
    <w:p w14:paraId="64F45555" w14:textId="77777777" w:rsidR="00E77BAD" w:rsidRDefault="00175578">
      <w:r>
        <w:t xml:space="preserve">f) 0% - 29% - ocena niedostateczna. </w:t>
      </w:r>
    </w:p>
    <w:p w14:paraId="538BA5C7" w14:textId="77777777" w:rsidR="00E77BAD" w:rsidRDefault="00175578">
      <w:r>
        <w:t>Kartkówka (10-15 minut)- to rodzaj pracy pisemnej sprawdzającej stopień przyswojenia materiału z ostatnich trzech lekcji lub określonego zakresu tematycznego wyznaczonego przez nauczyciela. Stosuje się ją przynajmniej raz w danym dziale, bez konieczności wcześniejszej powtórki i zapowiedzi. Nie zaliczenie przez ucznia kartkówki ma wpływ na ocenę śródroczną lub końcowo- roczną. Nie podlegają poprawie, o pisaniu kartkówki przez ucznia w przypadku jego losowej nieobecności lub choroby decyduje nauczyciel.</w:t>
      </w:r>
    </w:p>
    <w:p w14:paraId="50827E59" w14:textId="64C797F3" w:rsidR="00E77BAD" w:rsidRDefault="00175578">
      <w:r>
        <w:t xml:space="preserve"> Odpowiedź ustna - nauczyciel ma prawo do sprawdzenia wiedzy ucznia w formie ustnej z trzech ostatnich jednostek lekcyjnych lub określonego zakresu tematycznego wyznaczonego przez nauczyciela</w:t>
      </w:r>
      <w:r w:rsidR="00E77BAD">
        <w:t>.</w:t>
      </w:r>
    </w:p>
    <w:p w14:paraId="7341F0E8" w14:textId="77777777" w:rsidR="00E77BAD" w:rsidRDefault="00175578">
      <w:r>
        <w:t>Praca na lekcji – nauczyciel może ocenić aktywność ucznia na lekcji. Jednorazowo podczas lekcji nauczyciel może wystawić ocenę z aktywności – celującą lub bardzo dobrą za szczególny udział w lekcji.</w:t>
      </w:r>
    </w:p>
    <w:p w14:paraId="02DB490C" w14:textId="77777777" w:rsidR="00E77BAD" w:rsidRDefault="00175578">
      <w:r>
        <w:t xml:space="preserve"> Praca domowa, zeszyt przedmiotowy -obowiązkiem ucznia jest systematycznie (czytelne i estetyczne) prowadzenie notatek w zeszycie przedmiotowym i odrabianie prac domowych. Uczeń, który był nieobecny na lekcji lub kilku lekcjach ma obowiązek nadrobić wszystkie notatki i prace domowe w zeszycie przedmiotowym w ciągu tygodnia. Przy sprawdzaniu prac domowych ocenie podlegają: pomysłowość rozwiązania, poprawność rzeczowa ,umiejętność prezentacji w przypadku prac ustnych), zgodność z poziomem wymagań. Uczeń ma prawo w czasie jednego semestru jeden raz zgłosić brak pracy domowej. Każde kolejne niewywiązanie się z obowiązków skutkuje uwagą wpisywaną do </w:t>
      </w:r>
      <w:r w:rsidR="00E77BAD">
        <w:t>dziennika</w:t>
      </w:r>
      <w:r>
        <w:t xml:space="preserve">. </w:t>
      </w:r>
    </w:p>
    <w:p w14:paraId="578BAD75" w14:textId="77777777" w:rsidR="00E77BAD" w:rsidRDefault="00175578">
      <w:r>
        <w:t xml:space="preserve">Prace dodatkowe (referat ,projekt , album, praca plastyczna, plansze, gazetki) - jest samodzielną pracą ucznia, który korzystając z różnych źródeł informacji dokonuje opracowania danego zagadnienia, a następnie prezentuje efekty swojej pracy na forum klasy. Nauczyciel może zadać uczniowi kilka pytań z zakresu referowanego materiału. Nauczyciel przynajmniej dwa razy w semestrze zaproponuje uczniom pracę dodatkową. Przy ocenie prac dodatkowych brane są pod uwagę następujące elementy; zawartość merytoryczna, pomysłowość, estetyka pracy, sposób przekazania wiedzy, różnorodność źródeł do których dotarł uczeń. Prace dodatkowe oceniane są w skali: celujący, bardzo dobry, dobry. Udział w konkursach Uczniowie, którzy biorą udział w konkursach z edukacji dla bezpieczeństwa otrzymali przynajmniej 70% punktów możliwych do zdobycia otrzymują ocenę celującą (ocenianie bieżące). Jeśli uczeń zostaje laureatem lub finalistą w konkursie historycznym na szczeblu ogólnopolskim lub wojewódzkim może uzyskać ocenę śródroczną i końcowo –roczną celującą pod warunkiem uzyskiwania odpowiednich ocen cząstkowych. Resuscytacja krążeniowo-oddechowa Ćwiczenia praktyczne, które obejmują </w:t>
      </w:r>
      <w:r>
        <w:lastRenderedPageBreak/>
        <w:t>wyznaczone przez nauczyciela zagadnienie są obowiązkowe. Wszystkie ćwiczenia zapowiadane są z tygodniowym wyprzedzeniem i omówiony jest ich zakres oraz kryteria wymagań. Jeżeli uczeń przyczyn od siebie niezależnych nie może ich wykonać w wyznaczonym terminie, powinien wspólnie z nauczycielem określić czas wykonania zaległego ćwiczenia</w:t>
      </w:r>
    </w:p>
    <w:p w14:paraId="58ABCA9E" w14:textId="77777777" w:rsidR="00E77BAD" w:rsidRDefault="00175578">
      <w:r>
        <w:t xml:space="preserve"> W ocenianiu stosuje się następującą skalę: 6 - celujący 5 - bardzo dobry 4 - dobry 3 – dostateczny 2 - dopuszczający 1 –</w:t>
      </w:r>
      <w:r w:rsidR="00E77BAD">
        <w:t>niedostateczny.</w:t>
      </w:r>
    </w:p>
    <w:p w14:paraId="0B93E468" w14:textId="77777777" w:rsidR="00E77BAD" w:rsidRDefault="00175578">
      <w:r>
        <w:t xml:space="preserve">Sposób ustalania oceny śródrocznej i rocznej; </w:t>
      </w:r>
    </w:p>
    <w:p w14:paraId="094942CA" w14:textId="77777777" w:rsidR="00E77BAD" w:rsidRDefault="00175578">
      <w:r>
        <w:t xml:space="preserve">1.Przy wystawianiu oceny śródrocznej i rocznej brane są pod uwagę oceny uzyskane ze wszystkich form aktywności. 2.Nauczyciel wystawia ocenę śródroczną lub roczną dokonując zestawienia osiągnięć i postępów ucznia. </w:t>
      </w:r>
    </w:p>
    <w:p w14:paraId="6190BE52" w14:textId="77777777" w:rsidR="00647B1C" w:rsidRDefault="00175578">
      <w:r>
        <w:t xml:space="preserve">3.Przy ustalaniu oceny semestralnej i końcowo rocznej nauczyciel bierze pod uwagę stopnie ucznia z poszczególnych obszarów działalności według następującej kolejności: sprawdziany, odpowiedzi ustne i kartkówki, aktywność na zajęciach, prace domowe , prowadzenie zeszytu przedmiotowego , prace dodatkowe. ćwiczenia praktyczne w tym resuscytacja krążeniowo- oddechowa </w:t>
      </w:r>
    </w:p>
    <w:p w14:paraId="688BE9D6" w14:textId="77777777" w:rsidR="00647B1C" w:rsidRDefault="00175578">
      <w:r>
        <w:t>4.Ocena semestralna wystawiana jest za pracę ucznia w całym okresie.</w:t>
      </w:r>
    </w:p>
    <w:p w14:paraId="628518A1" w14:textId="77777777" w:rsidR="00647B1C" w:rsidRDefault="00175578">
      <w:r>
        <w:t xml:space="preserve"> 5.Przy wystawianiu oceny rocznej bierze się pod uwagę I </w:t>
      </w:r>
      <w:proofErr w:type="spellStart"/>
      <w:r>
        <w:t>i</w:t>
      </w:r>
      <w:proofErr w:type="spellEnd"/>
      <w:r>
        <w:t xml:space="preserve"> II okres roku szkolnego.</w:t>
      </w:r>
    </w:p>
    <w:p w14:paraId="0C27BEF0" w14:textId="5A96B405" w:rsidR="00175578" w:rsidRDefault="00175578">
      <w:r>
        <w:t xml:space="preserve"> 6.Oceny nie ustala się jako średniej arytmetycznej obu semestrów.</w:t>
      </w:r>
    </w:p>
    <w:p w14:paraId="59A13A65" w14:textId="77777777" w:rsidR="00175578" w:rsidRDefault="00175578"/>
    <w:p w14:paraId="7AE1A66A" w14:textId="77777777" w:rsidR="00647B1C" w:rsidRDefault="00647B1C"/>
    <w:p w14:paraId="34103C92" w14:textId="194A13A1" w:rsidR="00175578" w:rsidRDefault="00175578">
      <w:r>
        <w:t>Wymogi na poszczególne oceny:</w:t>
      </w:r>
    </w:p>
    <w:p w14:paraId="3B3A680A" w14:textId="77777777" w:rsidR="00175578" w:rsidRDefault="00175578">
      <w:r>
        <w:t xml:space="preserve"> </w:t>
      </w:r>
      <w:r w:rsidRPr="00175578">
        <w:rPr>
          <w:b/>
          <w:bCs/>
        </w:rPr>
        <w:t>Ocenę niedostateczną</w:t>
      </w:r>
      <w:r>
        <w:t xml:space="preserve"> otrzymuje uczeń, który: nie opanował treści koniecznych, ma bardzo poważne braki w podstawowych wiadomościach i umiejętnościach, uniemożliwiające dalszą naukę, nie przejawia chęci przyswajania nowych wiadomości i współpracy z nauczycielem, nie prowadzi systematycznie zeszytu przedmiotowego, notorycznie nie odrabia pracy domowej.</w:t>
      </w:r>
    </w:p>
    <w:p w14:paraId="44A2997F" w14:textId="77777777" w:rsidR="00175578" w:rsidRDefault="00175578">
      <w:r w:rsidRPr="00175578">
        <w:rPr>
          <w:b/>
          <w:bCs/>
        </w:rPr>
        <w:t xml:space="preserve"> Ocenę dopuszczającą</w:t>
      </w:r>
      <w:r>
        <w:t xml:space="preserve"> otrzymuje uczeń, który: wykazuje elementarną znajomość pojęć, ma duże braki w podstawowych wiadomościach, lecz z pomocą nauczyciela potrafi je nadrobić, wykonuje typowe zadania o niewielkim stopniu trudności, przejawia gotowość i chęć do przyjmowania nowych wiadomości i współpracy z nauczycielem, stara się prowadzić zeszyt przedmiotowy, stara się czytać zagadnienia zawarte w podręczniku i wyróżnia fakty najistotniejsze, rzadko odrabia zadania domowe.</w:t>
      </w:r>
    </w:p>
    <w:p w14:paraId="466A6AE4" w14:textId="77777777" w:rsidR="00175578" w:rsidRDefault="00175578">
      <w:r>
        <w:t xml:space="preserve"> </w:t>
      </w:r>
      <w:r w:rsidRPr="00175578">
        <w:rPr>
          <w:b/>
          <w:bCs/>
        </w:rPr>
        <w:t>Ocenę dostateczną</w:t>
      </w:r>
      <w:r>
        <w:t xml:space="preserve"> otrzymuje uczeń, który: opanował treści przewidziane w programie nauczania na poziomie podstawowym, rozwiązuje i wykonuje typowe zadania o podstawowym stopniu trudności i niewielkim stopniu złożoności, zna podstawowe pojęcia, posiada znajomość podstawowej wiedzy ,próbuje porównywać, selekcjonować i klasyfikować informacje, wykazuje minimalną aktywność na lekcji, odrabia prace domowe, poprawnie prowadzi zeszyt przedmiotowy.</w:t>
      </w:r>
    </w:p>
    <w:p w14:paraId="63913796" w14:textId="77777777" w:rsidR="00175578" w:rsidRDefault="00175578">
      <w:r>
        <w:t xml:space="preserve"> </w:t>
      </w:r>
      <w:r w:rsidRPr="00175578">
        <w:rPr>
          <w:b/>
          <w:bCs/>
        </w:rPr>
        <w:t>Ocenę dobrą</w:t>
      </w:r>
      <w:r>
        <w:t xml:space="preserve"> otrzymuje uczeń, który: potrafi samodzielnie pracować z podręcznikiem, materiałem źródłowym i wykonuje zadania o średnim stopniu trudności i złożoności, rozwiązuje typowe problemy z wykorzystaniem informacji z różnych źródeł wiedzy, efektywnie współpracuje w zespole i dość aktywnie pracuje w grupie, bierze udział w dyskusjach, wymianie poglądów, bierze udział w ćwiczeniach praktycznych. potrafi udzielić pierwszej pomocy przedmedycznej w określonej sytuacji. </w:t>
      </w:r>
    </w:p>
    <w:p w14:paraId="25618F60" w14:textId="77777777" w:rsidR="00175578" w:rsidRDefault="00175578">
      <w:r w:rsidRPr="00175578">
        <w:rPr>
          <w:b/>
          <w:bCs/>
        </w:rPr>
        <w:t>Ocenę bardzo dobrą</w:t>
      </w:r>
      <w:r>
        <w:t xml:space="preserve"> otrzymuje uczeń, który: opanował pełny zakres wiedzy i umiejętności określony programem nauczania edukacji dla bezpieczeństwa w danej klasie, sprawnie posługuje się wiadomościami, rozwiązuje samodzielnie problemy, potrafi samodzielnie interpretować i wyjaśniać fakty i zjawiska społeczne, posiada uporządkowaną wiedzę na temat problemów i zagrożeń społecznych potrafi zastosować posiadaną wiedzę w ocenie zagrożeń społecznych, wnosi twórczy wkład w realizowane zagadnienia, potrafi udzielić pierwszej pomocy przedmedycznej w określonej sytuacji. </w:t>
      </w:r>
    </w:p>
    <w:p w14:paraId="7C873F42" w14:textId="550E6C67" w:rsidR="004B4FA8" w:rsidRDefault="00175578">
      <w:r w:rsidRPr="00175578">
        <w:rPr>
          <w:b/>
          <w:bCs/>
        </w:rPr>
        <w:lastRenderedPageBreak/>
        <w:t>Ocenę celującą</w:t>
      </w:r>
      <w:r>
        <w:t xml:space="preserve"> otrzymuje uczeń, który: w wysokim stopniu opanował treści programowe, rozszerzając swoją wiedzę o wiadomości wykraczające poza granice danej klasy, umie formułować oryginalne wnioski, hierarchizować i selekcjonować nabytą wiedzę, bierze udział i osiąga sukcesy w konkursach przedmiotowych, samodzielnie i twórczo rozwija swoje zainteresowania, warunkiem uzyskania oceny celującej semestralnej oraz końcowo rocznej jest posiadanie przez ucznia najwyższych ocen ze sprawdzianów 6 oraz 5.</w:t>
      </w:r>
    </w:p>
    <w:sectPr w:rsidR="004B4FA8" w:rsidSect="001755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78"/>
    <w:rsid w:val="00175578"/>
    <w:rsid w:val="001D7E80"/>
    <w:rsid w:val="004B4FA8"/>
    <w:rsid w:val="00647B1C"/>
    <w:rsid w:val="007500FD"/>
    <w:rsid w:val="007900BF"/>
    <w:rsid w:val="00E77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1E6C"/>
  <w15:chartTrackingRefBased/>
  <w15:docId w15:val="{7E7423DB-E8BB-40DF-9CD4-881D7BCE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00FD"/>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1506</Words>
  <Characters>9041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Zdalna Fizyka</cp:lastModifiedBy>
  <cp:revision>4</cp:revision>
  <dcterms:created xsi:type="dcterms:W3CDTF">2021-09-07T18:56:00Z</dcterms:created>
  <dcterms:modified xsi:type="dcterms:W3CDTF">2023-12-03T11:16:00Z</dcterms:modified>
</cp:coreProperties>
</file>