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90D2" w14:textId="77777777" w:rsidR="0078128E" w:rsidRPr="00FD698D" w:rsidRDefault="0078128E" w:rsidP="007812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pl-PL"/>
        </w:rPr>
        <w:t>PROGRAM</w:t>
      </w:r>
      <w:r w:rsidRPr="00FD698D"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pl-PL"/>
        </w:rPr>
        <w:br/>
        <w:t>WYCHOWAWCZO – PROFILAKTYCZNY </w:t>
      </w:r>
    </w:p>
    <w:p w14:paraId="43619757" w14:textId="77777777" w:rsidR="0078128E" w:rsidRPr="00616318" w:rsidRDefault="0078128E" w:rsidP="007812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16318">
        <w:rPr>
          <w:rFonts w:ascii="Calibri" w:eastAsia="Times New Roman" w:hAnsi="Calibri" w:cs="Calibri"/>
          <w:b/>
          <w:bCs/>
          <w:color w:val="000000"/>
          <w:sz w:val="44"/>
          <w:szCs w:val="36"/>
          <w:lang w:eastAsia="pl-PL"/>
        </w:rPr>
        <w:t>Szkoły Podstawowej Nr 1 im. Stefana Krasińskiego</w:t>
      </w:r>
    </w:p>
    <w:p w14:paraId="11F7B049" w14:textId="77777777" w:rsidR="0078128E" w:rsidRPr="00616318" w:rsidRDefault="0078128E" w:rsidP="007812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16318">
        <w:rPr>
          <w:rFonts w:ascii="Calibri" w:eastAsia="Times New Roman" w:hAnsi="Calibri" w:cs="Calibri"/>
          <w:b/>
          <w:bCs/>
          <w:color w:val="000000"/>
          <w:sz w:val="44"/>
          <w:szCs w:val="36"/>
          <w:lang w:eastAsia="pl-PL"/>
        </w:rPr>
        <w:t>w Chotomowie</w:t>
      </w:r>
    </w:p>
    <w:p w14:paraId="6632A587" w14:textId="08060DBD" w:rsidR="0078128E" w:rsidRPr="00616318" w:rsidRDefault="0078128E" w:rsidP="007812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16318">
        <w:rPr>
          <w:rFonts w:ascii="Calibri" w:eastAsia="Times New Roman" w:hAnsi="Calibri" w:cs="Calibri"/>
          <w:b/>
          <w:bCs/>
          <w:color w:val="000000"/>
          <w:sz w:val="44"/>
          <w:szCs w:val="36"/>
          <w:lang w:eastAsia="pl-PL"/>
        </w:rPr>
        <w:t>na rok szkolny 202</w:t>
      </w:r>
      <w:r w:rsidR="00A4236D">
        <w:rPr>
          <w:rFonts w:ascii="Calibri" w:eastAsia="Times New Roman" w:hAnsi="Calibri" w:cs="Calibri"/>
          <w:b/>
          <w:bCs/>
          <w:color w:val="000000"/>
          <w:sz w:val="44"/>
          <w:szCs w:val="36"/>
          <w:lang w:eastAsia="pl-PL"/>
        </w:rPr>
        <w:t>3</w:t>
      </w:r>
      <w:r w:rsidRPr="00616318">
        <w:rPr>
          <w:rFonts w:ascii="Calibri" w:eastAsia="Times New Roman" w:hAnsi="Calibri" w:cs="Calibri"/>
          <w:b/>
          <w:bCs/>
          <w:color w:val="000000"/>
          <w:sz w:val="44"/>
          <w:szCs w:val="36"/>
          <w:lang w:eastAsia="pl-PL"/>
        </w:rPr>
        <w:t>/202</w:t>
      </w:r>
      <w:r w:rsidR="00A4236D">
        <w:rPr>
          <w:rFonts w:ascii="Calibri" w:eastAsia="Times New Roman" w:hAnsi="Calibri" w:cs="Calibri"/>
          <w:b/>
          <w:bCs/>
          <w:color w:val="000000"/>
          <w:sz w:val="44"/>
          <w:szCs w:val="36"/>
          <w:lang w:eastAsia="pl-PL"/>
        </w:rPr>
        <w:t>4</w:t>
      </w:r>
    </w:p>
    <w:p w14:paraId="4005110C" w14:textId="77777777" w:rsidR="0078128E" w:rsidRPr="00FD698D" w:rsidRDefault="0078128E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CD82" w14:textId="77777777" w:rsidR="0078128E" w:rsidRPr="00616318" w:rsidRDefault="0078128E" w:rsidP="007812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pl-PL"/>
        </w:rPr>
        <w:t>Spis treści:</w:t>
      </w:r>
    </w:p>
    <w:p w14:paraId="4BB7A707" w14:textId="77777777" w:rsidR="0078128E" w:rsidRPr="00616318" w:rsidRDefault="0078128E" w:rsidP="0078128E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Podstawa prawna</w:t>
      </w:r>
    </w:p>
    <w:p w14:paraId="5F8F973A" w14:textId="77777777" w:rsidR="0078128E" w:rsidRPr="00616318" w:rsidRDefault="0078128E" w:rsidP="0078128E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Wstęp</w:t>
      </w:r>
    </w:p>
    <w:p w14:paraId="22A96430" w14:textId="77777777" w:rsidR="0078128E" w:rsidRPr="00616318" w:rsidRDefault="0078128E" w:rsidP="0078128E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Misja i wizja szkoły</w:t>
      </w:r>
    </w:p>
    <w:p w14:paraId="5775504A" w14:textId="77777777" w:rsidR="0078128E" w:rsidRPr="00616318" w:rsidRDefault="0078128E" w:rsidP="0078128E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Sylwetka absolwenta</w:t>
      </w:r>
    </w:p>
    <w:p w14:paraId="4A961254" w14:textId="77777777" w:rsidR="0078128E" w:rsidRPr="00616318" w:rsidRDefault="0078128E" w:rsidP="0078128E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Cele ogólne i szczegółowe</w:t>
      </w:r>
    </w:p>
    <w:p w14:paraId="7A4A0C7C" w14:textId="77777777" w:rsidR="0078128E" w:rsidRPr="00616318" w:rsidRDefault="0078128E" w:rsidP="0078128E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Struktura oddziaływań wychowawczych</w:t>
      </w:r>
    </w:p>
    <w:p w14:paraId="05CDE770" w14:textId="77777777" w:rsidR="0078128E" w:rsidRPr="00616318" w:rsidRDefault="0078128E" w:rsidP="0078128E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Harmonogram działań</w:t>
      </w:r>
    </w:p>
    <w:p w14:paraId="473466DD" w14:textId="77777777" w:rsidR="0078128E" w:rsidRPr="00616318" w:rsidRDefault="0078128E" w:rsidP="0078128E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616318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Zasady ewaluacji programu</w:t>
      </w:r>
    </w:p>
    <w:p w14:paraId="405B0872" w14:textId="77777777" w:rsidR="0078128E" w:rsidRPr="00FD698D" w:rsidRDefault="0078128E" w:rsidP="0078128E">
      <w:pPr>
        <w:numPr>
          <w:ilvl w:val="0"/>
          <w:numId w:val="2"/>
        </w:numPr>
        <w:spacing w:after="200" w:line="240" w:lineRule="auto"/>
        <w:ind w:left="717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pl-PL"/>
        </w:rPr>
        <w:lastRenderedPageBreak/>
        <w:t>Podstawa prawna</w:t>
      </w:r>
    </w:p>
    <w:p w14:paraId="7F5FE749" w14:textId="77777777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Konstytucja Rzeczypospolitej Polskiej z dnia 2 kwietnia 1997r. (Dz. U. z 1997 r. nr 78 poz. 483, z późniejszymi zmianami)</w:t>
      </w:r>
    </w:p>
    <w:p w14:paraId="186AF37B" w14:textId="77777777" w:rsidR="009611FD" w:rsidRPr="009611FD" w:rsidRDefault="0078128E" w:rsidP="009611FD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Konwencja o Prawach Dziecka, przyjęta przez Zgromadzenie Ogólne Narodów Zjednoczonych z 20 listopada 1989r. (Dz.U. 1991, nr 120, poz. 526)</w:t>
      </w:r>
    </w:p>
    <w:p w14:paraId="7A9C72CF" w14:textId="7899C330" w:rsidR="009611FD" w:rsidRPr="009611FD" w:rsidRDefault="0078128E" w:rsidP="009611FD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9611F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Ustawa z dnia 26 stycznia 1982 r. - Karta Nauczyciela (tekst jednolity - Dz. U. z 202</w:t>
      </w:r>
      <w:r w:rsidR="009611F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 w:rsidRPr="009611F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</w:t>
      </w:r>
      <w:r w:rsidR="009611F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984</w:t>
      </w:r>
      <w:r w:rsidRPr="009611F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6B954342" w14:textId="14935EA9" w:rsidR="0078128E" w:rsidRPr="009611FD" w:rsidRDefault="0078128E" w:rsidP="009611FD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9611F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Ustawa z dnia 26 października 1982 r. o wychowaniu w trzeźwości i przeciwdziałaniu alkoholizmowi (tekst jednolity - Dz. U. z202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 w:rsidRPr="009611F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1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65</w:t>
      </w:r>
      <w:r w:rsidRPr="009611F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58423ABA" w14:textId="34F1F571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Ustawa z dnia 7 września 1991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>o systemie oświaty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(tekst jednolity - Dz. U. z 202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2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2230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7FD3E63B" w14:textId="0AB01B9F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Ustawa z dnia 9 listopada 1995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>o ochronie zdrowia przed następstwami używania tytoniu i wyrobów tytoniowych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(tekst jednolity - Dz. U. z 202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700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7F345E84" w14:textId="0D015067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Ustawa z dnia 29 lipca 2005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>o przeciwdziałaniu narkomanii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(tekst jednolity - Dz. U. z 20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2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172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171ADC2D" w14:textId="067627F5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Ustawa z dnia 29 lipca 2005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 xml:space="preserve">o przeciwdziałaniu przemocy </w:t>
      </w:r>
      <w:r w:rsidR="00F96151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>domowej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 xml:space="preserve"> 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(tekst jednolity - Dz. U. z 202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1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1249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7C7D6550" w14:textId="39E82FA3" w:rsidR="0078128E" w:rsidRPr="00EA4BDF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Ustawa z dnia 14 grudnia 2016 r. -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>Prawo oświatowe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(tekst jednolity - Dz. U. z 202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</w:t>
      </w:r>
      <w:r w:rsidR="00F9615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900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</w:t>
      </w:r>
    </w:p>
    <w:p w14:paraId="71A4AC64" w14:textId="06C38090" w:rsidR="0078128E" w:rsidRPr="00EA4BDF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Ustawa z dnia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12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marca 2022 r. o pomocy obywatelom Ukrainy w związku z konfliktem zbrojnym na terytorium tego państwa (Dz. U. z 202</w:t>
      </w:r>
      <w:r w:rsidR="00C304B0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</w:t>
      </w:r>
      <w:r w:rsidR="00C304B0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103)</w:t>
      </w:r>
    </w:p>
    <w:p w14:paraId="55765BC2" w14:textId="77777777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Rozporządzenie Ministra Edukacji Narodowej i Sportu z dnia 31 grudnia 2002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>w sprawie bezpieczeństwa i higieny w publicznych i niepublicznych szkołach i placówkach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(tekst jednoli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ty - Dz. U. z 2020 r., poz. 1604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38AAFCD1" w14:textId="77777777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Rozporządzenie Ministra Edukacji Narodowej z dnia 18 sierpnia 2015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 xml:space="preserve">w sprawie zakresu i form prowadzenia w szkołach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br/>
        <w:t>i placówkach systemu oświaty działalności wychowawczej, edukacyjnej, informacyjnej i profilaktycznej w celu przeciwdziałania narkomanii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(tekst jednolity - Dz. U. z 2020 r., poz. 1449)</w:t>
      </w:r>
    </w:p>
    <w:p w14:paraId="12B1A184" w14:textId="13E0B50C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Rozporządzenie Ministra Edukacji Narodowej z dnia 14 lutego 2017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lastRenderedPageBreak/>
        <w:t>kształcenia ogólnego dla szkoły specjalnej przysposabiającej do pracy oraz kształcenia ogólnego dla szkoły policealnej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(Dz. U. z 2017 r., poz. 356)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oraz rozporządzenia zmieniające (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Dz. U. z 2018r., poz. 1679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, </w:t>
      </w:r>
      <w:r w:rsidR="00C304B0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, Dz. U. z 2021 r., poz. 1533,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Dz. U. z 2022 r., poz. </w:t>
      </w:r>
      <w:r w:rsidR="005F407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609 i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1717</w:t>
      </w:r>
      <w:r w:rsidR="005F407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, Dz. U. z 202</w:t>
      </w:r>
      <w:r w:rsidR="00A2566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 w:rsidR="005F407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r., poz. </w:t>
      </w:r>
      <w:r w:rsidR="00A25661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312 i 1759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438DF249" w14:textId="328A1DA9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Rozporządzenie Ministra Edukacji Narodowej z dnia 9 sierpnia 2017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>w sprawie zasad organizacji i udzielania pomocy psychologiczno-pedagogicznej w publicznych przedszkolach, szkołach i placówkach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(tekst jednolity - Dz. U. z 202</w:t>
      </w:r>
      <w:r w:rsidR="00CB4FB4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 r., poz. 1798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)</w:t>
      </w:r>
    </w:p>
    <w:p w14:paraId="3794B03D" w14:textId="77777777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Rozporządzenie Ministra Edukacji Narodowej z dnia 9 sierpnia 2017 r. </w:t>
      </w:r>
      <w:r w:rsidRPr="00A72BEB">
        <w:rPr>
          <w:rFonts w:ascii="Calibri" w:eastAsia="Times New Roman" w:hAnsi="Calibri" w:cs="Calibri"/>
          <w:iCs/>
          <w:color w:val="000000"/>
          <w:sz w:val="25"/>
          <w:szCs w:val="25"/>
          <w:lang w:eastAsia="pl-PL"/>
        </w:rPr>
        <w:t>w sprawie warunków organizowania kształcenia, wychowania i opieki dla dzieci i młodzieży niepełnosprawnych, niedostosowanych społecznie i zagrożonych niedostosowaniem społecznym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(tekst jednolity - Dz. U. z 2020 r., poz. 1309)</w:t>
      </w:r>
    </w:p>
    <w:p w14:paraId="41040850" w14:textId="77777777" w:rsidR="00925B1C" w:rsidRPr="00925B1C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5"/>
          <w:szCs w:val="25"/>
          <w:lang w:eastAsia="pl-PL"/>
        </w:rPr>
      </w:pPr>
      <w:r w:rsidRPr="003721AB">
        <w:t xml:space="preserve"> </w:t>
      </w:r>
      <w:r w:rsidRPr="003721A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Rozporządzenie Ministra Edukacji i Nauki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z dnia 22 lipca 2022 r. </w:t>
      </w:r>
      <w:r w:rsidRPr="003721A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(Dz. U. z 2022, poz. 1610)</w:t>
      </w:r>
    </w:p>
    <w:p w14:paraId="6E41551F" w14:textId="26AC4E70" w:rsidR="0078128E" w:rsidRPr="00F26BF0" w:rsidRDefault="0078128E" w:rsidP="0078128E">
      <w:pPr>
        <w:numPr>
          <w:ilvl w:val="0"/>
          <w:numId w:val="3"/>
        </w:numPr>
        <w:spacing w:after="120" w:line="240" w:lineRule="auto"/>
        <w:ind w:left="1040"/>
        <w:jc w:val="both"/>
        <w:textAlignment w:val="baseline"/>
        <w:rPr>
          <w:rFonts w:eastAsia="Times New Roman" w:cstheme="minorHAnsi"/>
          <w:color w:val="000000"/>
          <w:sz w:val="25"/>
          <w:szCs w:val="25"/>
          <w:lang w:eastAsia="pl-PL"/>
        </w:rPr>
      </w:pPr>
      <w:r w:rsidRPr="00F26BF0">
        <w:rPr>
          <w:rFonts w:eastAsia="Times New Roman" w:cstheme="minorHAnsi"/>
          <w:color w:val="000000"/>
          <w:sz w:val="25"/>
          <w:szCs w:val="25"/>
          <w:lang w:eastAsia="pl-PL"/>
        </w:rPr>
        <w:t xml:space="preserve">Rozporządzenie Ministra Edukacji i Nauki z dnia 21 marca 2022 r. w sprawie organizacji kształcenia, wychowania i opieki dzieci i młodzieży będących obywatelami Ukrainy </w:t>
      </w:r>
      <w:r>
        <w:rPr>
          <w:rFonts w:eastAsia="Times New Roman" w:cstheme="minorHAnsi"/>
          <w:color w:val="000000"/>
          <w:sz w:val="25"/>
          <w:szCs w:val="25"/>
          <w:lang w:eastAsia="pl-PL"/>
        </w:rPr>
        <w:t>(</w:t>
      </w:r>
      <w:r w:rsidRPr="00F26BF0">
        <w:rPr>
          <w:rFonts w:eastAsia="Times New Roman" w:cstheme="minorHAnsi"/>
          <w:color w:val="000000"/>
          <w:sz w:val="25"/>
          <w:szCs w:val="25"/>
          <w:lang w:eastAsia="pl-PL"/>
        </w:rPr>
        <w:t xml:space="preserve">Dz. U. </w:t>
      </w:r>
      <w:r>
        <w:rPr>
          <w:rFonts w:eastAsia="Times New Roman" w:cstheme="minorHAnsi"/>
          <w:color w:val="000000"/>
          <w:sz w:val="25"/>
          <w:szCs w:val="25"/>
          <w:lang w:eastAsia="pl-PL"/>
        </w:rPr>
        <w:t xml:space="preserve">z 2022 r., </w:t>
      </w:r>
      <w:r w:rsidRPr="00F26BF0">
        <w:rPr>
          <w:rFonts w:eastAsia="Times New Roman" w:cstheme="minorHAnsi"/>
          <w:color w:val="000000"/>
          <w:sz w:val="25"/>
          <w:szCs w:val="25"/>
          <w:lang w:eastAsia="pl-PL"/>
        </w:rPr>
        <w:t>poz. 645</w:t>
      </w:r>
      <w:r>
        <w:rPr>
          <w:rFonts w:eastAsia="Times New Roman" w:cstheme="minorHAnsi"/>
          <w:color w:val="000000"/>
          <w:sz w:val="25"/>
          <w:szCs w:val="25"/>
          <w:lang w:eastAsia="pl-PL"/>
        </w:rPr>
        <w:t>) oraz rozporządzenia zmieniające (Dz. U. z 2022 r., poz. 795, 1047</w:t>
      </w:r>
      <w:r w:rsidR="00C74165">
        <w:rPr>
          <w:rFonts w:eastAsia="Times New Roman" w:cstheme="minorHAnsi"/>
          <w:color w:val="000000"/>
          <w:sz w:val="25"/>
          <w:szCs w:val="25"/>
          <w:lang w:eastAsia="pl-PL"/>
        </w:rPr>
        <w:t>, 1711, 2103 oraz Dz. U. z 2023 r. poz. 1367</w:t>
      </w:r>
      <w:r>
        <w:rPr>
          <w:rFonts w:eastAsia="Times New Roman" w:cstheme="minorHAnsi"/>
          <w:color w:val="000000"/>
          <w:sz w:val="25"/>
          <w:szCs w:val="25"/>
          <w:lang w:eastAsia="pl-PL"/>
        </w:rPr>
        <w:t>)</w:t>
      </w:r>
    </w:p>
    <w:p w14:paraId="5B6B663E" w14:textId="1F3C37B5" w:rsidR="0078128E" w:rsidRPr="00F26BF0" w:rsidRDefault="0078128E" w:rsidP="0078128E">
      <w:pPr>
        <w:numPr>
          <w:ilvl w:val="0"/>
          <w:numId w:val="3"/>
        </w:numPr>
        <w:spacing w:after="120" w:line="240" w:lineRule="auto"/>
        <w:ind w:left="1040"/>
        <w:jc w:val="both"/>
        <w:textAlignment w:val="baseline"/>
        <w:rPr>
          <w:rFonts w:eastAsia="Times New Roman" w:cstheme="minorHAnsi"/>
          <w:color w:val="000000"/>
          <w:sz w:val="25"/>
          <w:szCs w:val="25"/>
          <w:lang w:eastAsia="pl-PL"/>
        </w:rPr>
      </w:pPr>
      <w:r w:rsidRPr="00F26BF0">
        <w:rPr>
          <w:rFonts w:eastAsia="Times New Roman" w:cstheme="minorHAnsi"/>
          <w:color w:val="000000"/>
          <w:sz w:val="25"/>
          <w:szCs w:val="25"/>
          <w:lang w:eastAsia="pl-PL"/>
        </w:rPr>
        <w:t xml:space="preserve">Rozporządzenie Rady Ministrów z dnia 29 marca 2022 r. w sprawie realizacji rządowego programu rozwijania szkolnej infrastruktury oraz umiejętności podstawowych i przekrojowych dzieci i młodzieży – „Laboratoria przyszłości” </w:t>
      </w:r>
      <w:r>
        <w:rPr>
          <w:rFonts w:eastAsia="Times New Roman" w:cstheme="minorHAnsi"/>
          <w:color w:val="000000"/>
          <w:sz w:val="25"/>
          <w:szCs w:val="25"/>
          <w:lang w:eastAsia="pl-PL"/>
        </w:rPr>
        <w:t>(</w:t>
      </w:r>
      <w:r w:rsidRPr="00F26BF0">
        <w:rPr>
          <w:rFonts w:eastAsia="Times New Roman" w:cstheme="minorHAnsi"/>
          <w:color w:val="000000"/>
          <w:sz w:val="25"/>
          <w:szCs w:val="25"/>
          <w:lang w:eastAsia="pl-PL"/>
        </w:rPr>
        <w:t xml:space="preserve">Dz. U. </w:t>
      </w:r>
      <w:r>
        <w:rPr>
          <w:rFonts w:eastAsia="Times New Roman" w:cstheme="minorHAnsi"/>
          <w:color w:val="000000"/>
          <w:sz w:val="25"/>
          <w:szCs w:val="25"/>
          <w:lang w:eastAsia="pl-PL"/>
        </w:rPr>
        <w:t>z 202</w:t>
      </w:r>
      <w:r w:rsidR="00C74165">
        <w:rPr>
          <w:rFonts w:eastAsia="Times New Roman" w:cstheme="minorHAnsi"/>
          <w:color w:val="000000"/>
          <w:sz w:val="25"/>
          <w:szCs w:val="25"/>
          <w:lang w:eastAsia="pl-PL"/>
        </w:rPr>
        <w:t>3</w:t>
      </w:r>
      <w:r>
        <w:rPr>
          <w:rFonts w:eastAsia="Times New Roman" w:cstheme="minorHAnsi"/>
          <w:color w:val="000000"/>
          <w:sz w:val="25"/>
          <w:szCs w:val="25"/>
          <w:lang w:eastAsia="pl-PL"/>
        </w:rPr>
        <w:t xml:space="preserve"> r., </w:t>
      </w:r>
      <w:r w:rsidRPr="00F26BF0">
        <w:rPr>
          <w:rFonts w:eastAsia="Times New Roman" w:cstheme="minorHAnsi"/>
          <w:color w:val="000000"/>
          <w:sz w:val="25"/>
          <w:szCs w:val="25"/>
          <w:lang w:eastAsia="pl-PL"/>
        </w:rPr>
        <w:t xml:space="preserve">poz. </w:t>
      </w:r>
      <w:r w:rsidR="00C74165">
        <w:rPr>
          <w:rFonts w:eastAsia="Times New Roman" w:cstheme="minorHAnsi"/>
          <w:color w:val="000000"/>
          <w:sz w:val="25"/>
          <w:szCs w:val="25"/>
          <w:lang w:eastAsia="pl-PL"/>
        </w:rPr>
        <w:t>1643</w:t>
      </w:r>
      <w:r>
        <w:rPr>
          <w:rFonts w:eastAsia="Times New Roman" w:cstheme="minorHAnsi"/>
          <w:color w:val="000000"/>
          <w:sz w:val="25"/>
          <w:szCs w:val="25"/>
          <w:lang w:eastAsia="pl-PL"/>
        </w:rPr>
        <w:t>)</w:t>
      </w:r>
    </w:p>
    <w:p w14:paraId="423E4C96" w14:textId="56FCB7E7" w:rsidR="0078128E" w:rsidRPr="00A72BEB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Priorytety Ministra Edukacji </w:t>
      </w:r>
      <w:r w:rsidR="0061152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i Nauki</w:t>
      </w:r>
      <w:r w:rsidR="0061152B"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</w:t>
      </w: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na rok sz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kolny </w:t>
      </w:r>
      <w:r w:rsidRPr="00FE3279">
        <w:rPr>
          <w:rFonts w:ascii="Calibri" w:eastAsia="Times New Roman" w:hAnsi="Calibri" w:cs="Calibri"/>
          <w:sz w:val="25"/>
          <w:szCs w:val="25"/>
          <w:lang w:eastAsia="pl-PL"/>
        </w:rPr>
        <w:t>202</w:t>
      </w:r>
      <w:r w:rsidR="00FE3279" w:rsidRPr="00FE3279">
        <w:rPr>
          <w:rFonts w:ascii="Calibri" w:eastAsia="Times New Roman" w:hAnsi="Calibri" w:cs="Calibri"/>
          <w:sz w:val="25"/>
          <w:szCs w:val="25"/>
          <w:lang w:eastAsia="pl-PL"/>
        </w:rPr>
        <w:t>3/</w:t>
      </w:r>
      <w:r w:rsidRPr="00FE3279">
        <w:rPr>
          <w:rFonts w:ascii="Calibri" w:eastAsia="Times New Roman" w:hAnsi="Calibri" w:cs="Calibri"/>
          <w:sz w:val="25"/>
          <w:szCs w:val="25"/>
          <w:lang w:eastAsia="pl-PL"/>
        </w:rPr>
        <w:t>202</w:t>
      </w:r>
      <w:r w:rsidR="00FE3279" w:rsidRPr="00FE3279">
        <w:rPr>
          <w:rFonts w:ascii="Calibri" w:eastAsia="Times New Roman" w:hAnsi="Calibri" w:cs="Calibri"/>
          <w:sz w:val="25"/>
          <w:szCs w:val="25"/>
          <w:lang w:eastAsia="pl-PL"/>
        </w:rPr>
        <w:t>4</w:t>
      </w:r>
    </w:p>
    <w:p w14:paraId="6B0CFE31" w14:textId="77777777" w:rsidR="0078128E" w:rsidRPr="00A73E58" w:rsidRDefault="0078128E" w:rsidP="0078128E">
      <w:pPr>
        <w:numPr>
          <w:ilvl w:val="0"/>
          <w:numId w:val="3"/>
        </w:numPr>
        <w:spacing w:after="12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72BE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Statut Szkoły</w:t>
      </w:r>
    </w:p>
    <w:p w14:paraId="6C8086A0" w14:textId="77777777" w:rsidR="0078128E" w:rsidRDefault="0078128E" w:rsidP="0078128E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19B98676" w14:textId="77777777" w:rsidR="0078128E" w:rsidRDefault="0078128E" w:rsidP="0078128E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7D682AB7" w14:textId="77777777" w:rsidR="0078128E" w:rsidRDefault="0078128E" w:rsidP="0078128E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203BA41F" w14:textId="77777777" w:rsidR="0078128E" w:rsidRDefault="0078128E" w:rsidP="0078128E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2B13F3A2" w14:textId="77777777" w:rsidR="0078128E" w:rsidRPr="00A72BEB" w:rsidRDefault="0078128E" w:rsidP="0078128E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14:paraId="3776546F" w14:textId="77777777" w:rsidR="0078128E" w:rsidRPr="00FD698D" w:rsidRDefault="0078128E" w:rsidP="0078128E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lastRenderedPageBreak/>
        <w:t>Wstęp</w:t>
      </w:r>
    </w:p>
    <w:p w14:paraId="51920435" w14:textId="7A48C178" w:rsidR="0078128E" w:rsidRPr="00A73E58" w:rsidRDefault="0078128E" w:rsidP="0078128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3E58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pl-PL"/>
        </w:rPr>
        <w:t>Szkolny Program Wychowawczo – Profilaktyczny realizowany w Szkole Podstawowej Nr 1 im. Stefana Krasińskiego w Chotomowie opiera się na hierarchii wartości przyjętej przez społeczność szkolną w oparciu o koncepcję pracy szkoły. Treści programu spójne są ze Statutem Szkoły i Wewnątrzszkolnymi Zasadami Oceniania. Istotą działań wychowawczych i profilaktycznych szkoły jest współpraca całej społeczności szkolnej oparta na założeniu, że wychowanie jest zadaniem realizowanym w rodzinie i szkole, która w swojej działalności musi uwzględniać zarówno wolę rodziców, jak i priorytety edukacyjne państwa. Rolą szkoły, oprócz jej funkcji dydaktycznej, jest dbałość o wszechstronny rozwój każdego z uczniów oraz wspomaganie wychowawczej funkcji rodziny.</w:t>
      </w:r>
    </w:p>
    <w:p w14:paraId="69B855F2" w14:textId="77777777" w:rsidR="0078128E" w:rsidRDefault="0078128E" w:rsidP="0078128E">
      <w:pPr>
        <w:spacing w:after="200" w:line="240" w:lineRule="auto"/>
        <w:ind w:firstLine="708"/>
        <w:jc w:val="both"/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pl-PL"/>
        </w:rPr>
      </w:pPr>
      <w:r w:rsidRPr="00A73E58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pl-PL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5FC605F2" w14:textId="77777777" w:rsidR="0078128E" w:rsidRPr="00A73E58" w:rsidRDefault="0078128E" w:rsidP="0078128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ADEF75F" w14:textId="77777777" w:rsidR="0078128E" w:rsidRPr="00FD698D" w:rsidRDefault="0078128E" w:rsidP="0078128E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Misja i wizja szkoły</w:t>
      </w:r>
    </w:p>
    <w:p w14:paraId="66C4C4E9" w14:textId="77777777" w:rsidR="0078128E" w:rsidRPr="00FD698D" w:rsidRDefault="0078128E" w:rsidP="007812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pl-PL"/>
        </w:rPr>
        <w:t>Misja szkoły</w:t>
      </w:r>
    </w:p>
    <w:p w14:paraId="25C310D6" w14:textId="77777777" w:rsidR="0078128E" w:rsidRPr="00FD698D" w:rsidRDefault="0078128E" w:rsidP="0078128E">
      <w:pPr>
        <w:numPr>
          <w:ilvl w:val="0"/>
          <w:numId w:val="6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Nieustannie wspieramy uczniów w dążeniu do harmonijnego, wszechstronnego rozwoju zgodnego z osobistymi potrzebami </w:t>
      </w: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br/>
        <w:t>i możliwościami</w:t>
      </w:r>
    </w:p>
    <w:p w14:paraId="4769B4B0" w14:textId="77777777" w:rsidR="0078128E" w:rsidRPr="00FD698D" w:rsidRDefault="0078128E" w:rsidP="0078128E">
      <w:pPr>
        <w:numPr>
          <w:ilvl w:val="0"/>
          <w:numId w:val="6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Zmierzamy do wykształcenia i wychowania samodzielnego, twórczego człowieka dobrze przygotowanego do życia w rodzinie, środowisku lokalnym, w ojczyźnie i zjednoczonej Europie</w:t>
      </w:r>
    </w:p>
    <w:p w14:paraId="3D45A0B3" w14:textId="77777777" w:rsidR="0078128E" w:rsidRPr="00FD698D" w:rsidRDefault="0078128E" w:rsidP="0078128E">
      <w:pPr>
        <w:numPr>
          <w:ilvl w:val="0"/>
          <w:numId w:val="6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Dbamy o to, aby każdy uczeń naszej szkoły był dobrze przygotowany do podjęcia nauki na wyższym szczeblu kształcenia</w:t>
      </w:r>
    </w:p>
    <w:p w14:paraId="3332C7EC" w14:textId="77777777" w:rsidR="0078128E" w:rsidRPr="00FD698D" w:rsidRDefault="0078128E" w:rsidP="0078128E">
      <w:pPr>
        <w:numPr>
          <w:ilvl w:val="0"/>
          <w:numId w:val="6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Zapewniamy naszym uczniom optymalne warunki rozwoju w atmosferze akceptacji, szacunku, wsparcia, dobrego przykładu</w:t>
      </w:r>
    </w:p>
    <w:p w14:paraId="3E2C7ADB" w14:textId="77777777" w:rsidR="0078128E" w:rsidRDefault="0078128E" w:rsidP="0078128E">
      <w:pPr>
        <w:numPr>
          <w:ilvl w:val="0"/>
          <w:numId w:val="6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Dążymy do tego, aby relacje pomiędzy uczniami a nauczycielami, pomiędzy rodzicami a szkołą, szkołą a środowiskiem lokalnym były partnerskie i demokratyczne</w:t>
      </w:r>
    </w:p>
    <w:p w14:paraId="4B720065" w14:textId="77777777" w:rsidR="0078128E" w:rsidRPr="00FD698D" w:rsidRDefault="0078128E" w:rsidP="0078128E">
      <w:p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6F85FE8D" w14:textId="77777777" w:rsidR="0078128E" w:rsidRPr="00FD698D" w:rsidRDefault="0078128E" w:rsidP="007812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pl-PL"/>
        </w:rPr>
        <w:lastRenderedPageBreak/>
        <w:t>Wizja szkoły</w:t>
      </w:r>
    </w:p>
    <w:p w14:paraId="02835B97" w14:textId="77777777" w:rsidR="0078128E" w:rsidRPr="00FD698D" w:rsidRDefault="0078128E" w:rsidP="0078128E">
      <w:pPr>
        <w:numPr>
          <w:ilvl w:val="0"/>
          <w:numId w:val="7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Wierzymy, iż uczeń naszej szkoły będzie umiał znaleźć cel i sens swojego istnienia i będzie potrafił wykreować swoją pozytywną przyszłość</w:t>
      </w:r>
    </w:p>
    <w:p w14:paraId="045D66C8" w14:textId="77777777" w:rsidR="0078128E" w:rsidRPr="00FD698D" w:rsidRDefault="0078128E" w:rsidP="0078128E">
      <w:pPr>
        <w:numPr>
          <w:ilvl w:val="0"/>
          <w:numId w:val="7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Pragniemy wspierać wszechstronny rozwój osobowości dziecka w bezpiecznym i przyjaznym środowisku</w:t>
      </w:r>
    </w:p>
    <w:p w14:paraId="0E3CBF9C" w14:textId="77777777" w:rsidR="0078128E" w:rsidRDefault="0078128E" w:rsidP="0078128E">
      <w:pPr>
        <w:numPr>
          <w:ilvl w:val="0"/>
          <w:numId w:val="7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Dążymy do tego, aby nasza szkoła była aktywną i inspirującą częścią środowiska, w której działalność dydaktyczna jest jednolitym, zintegrowanym z wychowaniem procesem realizowanym przez wszystkich nauczycieli przy współpracy z rodzicami</w:t>
      </w:r>
    </w:p>
    <w:p w14:paraId="5A3F39B1" w14:textId="77777777" w:rsidR="00D878B5" w:rsidRPr="00FD698D" w:rsidRDefault="00D878B5" w:rsidP="00D878B5">
      <w:p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4B8F6993" w14:textId="77777777" w:rsidR="0078128E" w:rsidRPr="00FD698D" w:rsidRDefault="0078128E" w:rsidP="0078128E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Sylwetka Absolwenta</w:t>
      </w:r>
    </w:p>
    <w:p w14:paraId="57D219E9" w14:textId="77777777" w:rsidR="0078128E" w:rsidRPr="00FD698D" w:rsidRDefault="0078128E" w:rsidP="00781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Dążeniem Szkoły Podstawowej Nr 1 im. Stefana Krasińskiego w Chotomowie jest przygotowanie uczniów do efektywnego funkcjonowania w życiu społecznym oraz podejmowania samodzielnych decyzji w poczuciu odpowiedzialności za własny rozwój.</w:t>
      </w:r>
    </w:p>
    <w:p w14:paraId="3238D836" w14:textId="77777777" w:rsidR="0078128E" w:rsidRPr="00FD698D" w:rsidRDefault="0078128E" w:rsidP="00781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Uczeń kończący naszą szkołę:</w:t>
      </w:r>
    </w:p>
    <w:p w14:paraId="49CB5DEB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kieruje się w codziennym życiu zasadami etyki i moralności,</w:t>
      </w:r>
    </w:p>
    <w:p w14:paraId="19DED318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zna i stosuje zasady dobrych obyczajów i kultury bycia,</w:t>
      </w:r>
    </w:p>
    <w:p w14:paraId="14550794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szanuje siebie i innych,</w:t>
      </w:r>
    </w:p>
    <w:p w14:paraId="1D1073A9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jest odpowiedzialny,</w:t>
      </w:r>
    </w:p>
    <w:p w14:paraId="1B31EB65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zna historię i kulturę własnego narodu i regionu oraz tradycje szkoły, przestrzega zasad bezpieczeństwa i higieny życia,</w:t>
      </w:r>
    </w:p>
    <w:p w14:paraId="652042BA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zna i rozumie zasady współżycia społecznego,</w:t>
      </w:r>
    </w:p>
    <w:p w14:paraId="21ACCCE3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jest tolerancyjny,</w:t>
      </w:r>
    </w:p>
    <w:p w14:paraId="7D3CE8D8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korzysta z różnych źródeł wiedzy i informacji, racjonalnie wykorzystuje narzędzia i technologie informatyczne,</w:t>
      </w:r>
    </w:p>
    <w:p w14:paraId="24BD9225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jest ambitny,</w:t>
      </w:r>
    </w:p>
    <w:p w14:paraId="179C49AB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jest kreatywny,</w:t>
      </w:r>
    </w:p>
    <w:p w14:paraId="61C2EFBF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lastRenderedPageBreak/>
        <w:t>jest odważny,</w:t>
      </w:r>
    </w:p>
    <w:p w14:paraId="0E746F4C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posiada wiedzę na temat współczesnych zagrożeń społecznych i cywilizacyjnych,</w:t>
      </w:r>
    </w:p>
    <w:p w14:paraId="23DE6238" w14:textId="77777777" w:rsidR="0078128E" w:rsidRPr="00FD698D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szanuje potrzeby innych i jest chętny do niesienia pomocy,</w:t>
      </w:r>
    </w:p>
    <w:p w14:paraId="256ACD3F" w14:textId="77777777" w:rsidR="0078128E" w:rsidRDefault="0078128E" w:rsidP="0078128E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integruje się z rówieśnikami i prawidłowo funkcjonuje w zespole.</w:t>
      </w:r>
    </w:p>
    <w:p w14:paraId="0D50A7A2" w14:textId="77777777" w:rsidR="0078128E" w:rsidRDefault="0078128E" w:rsidP="0078128E">
      <w:pPr>
        <w:spacing w:after="12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6A3B98BD" w14:textId="77777777" w:rsidR="0078128E" w:rsidRDefault="0078128E" w:rsidP="0078128E">
      <w:pPr>
        <w:spacing w:after="12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0B5F6EEB" w14:textId="77777777" w:rsidR="0078128E" w:rsidRDefault="0078128E" w:rsidP="0078128E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672EE232" w14:textId="77777777" w:rsidR="0078128E" w:rsidRPr="00FD698D" w:rsidRDefault="0078128E" w:rsidP="0078128E">
      <w:pPr>
        <w:numPr>
          <w:ilvl w:val="0"/>
          <w:numId w:val="1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Cele programu</w:t>
      </w:r>
    </w:p>
    <w:p w14:paraId="0CA8742E" w14:textId="77777777" w:rsidR="0078128E" w:rsidRPr="00FD698D" w:rsidRDefault="0078128E" w:rsidP="007812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pl-PL"/>
        </w:rPr>
        <w:t>Naczelny cel wychowania </w:t>
      </w:r>
    </w:p>
    <w:p w14:paraId="357DBE49" w14:textId="77777777" w:rsidR="0078128E" w:rsidRPr="00FD698D" w:rsidRDefault="0078128E" w:rsidP="007812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Wszechstronny rozwój osobowy ucznia w wymiarze intelektualnym, psychicznym, społecznym, zdrowotnym, estetycznym, moralnym, duchowym.</w:t>
      </w:r>
    </w:p>
    <w:p w14:paraId="33F9CB7D" w14:textId="77777777" w:rsidR="0078128E" w:rsidRPr="00FD698D" w:rsidRDefault="0078128E" w:rsidP="007812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Cele szczegółowe </w:t>
      </w:r>
    </w:p>
    <w:p w14:paraId="11005381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86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Zapewnienie wysokiej jakości kształcenia oraz wsparcia </w:t>
      </w:r>
      <w:proofErr w:type="spellStart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psychologiczno</w:t>
      </w:r>
      <w:proofErr w:type="spellEnd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– pedagogicznego wszystkim uczniom, z uwzględnieniem zróżnicowania ich potrzeb rozwojowych i  edukacyjnych </w:t>
      </w:r>
    </w:p>
    <w:p w14:paraId="54902E37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86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Rozwijanie samodzielności, innowacyjności i kreatywności uczniów</w:t>
      </w:r>
    </w:p>
    <w:p w14:paraId="3A49D038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86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Wspomaganie rozwoju ucznia w sferze emocjonalnej, społecznej i twórczej</w:t>
      </w:r>
    </w:p>
    <w:p w14:paraId="3CC5BED3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86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Przygotowanie uczniów do prawidłowego funkcjonowania w grupie społecznej (klasie, szkole)</w:t>
      </w:r>
    </w:p>
    <w:p w14:paraId="09366D43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86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Wzbudzanie poczucia przynależności do grupy</w:t>
      </w:r>
    </w:p>
    <w:p w14:paraId="080A5732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Rozbudzanie poczucia własnej wartości, wiary we własne siły i możliwości</w:t>
      </w:r>
    </w:p>
    <w:p w14:paraId="0FBFC0F4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Budowanie tożsamości regionalnej i narodowej</w:t>
      </w:r>
    </w:p>
    <w:p w14:paraId="4A5A156D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lastRenderedPageBreak/>
        <w:t>Przeciwdziałanie przemocy, agresji i uzależnieniom</w:t>
      </w:r>
    </w:p>
    <w:p w14:paraId="7CF4C6B1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Przeciwdziałanie pojawianiu się zachowań ryzykownych</w:t>
      </w:r>
    </w:p>
    <w:p w14:paraId="55777B2C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Eliminowanie zagrożeń związanych z nadużywaniem komputera, Internetu, telefonów komórkowych i telewizji.</w:t>
      </w:r>
    </w:p>
    <w:p w14:paraId="63BD1F06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Zapoznanie z normami zachowania obowiązującymi w szkole</w:t>
      </w:r>
    </w:p>
    <w:p w14:paraId="695C136D" w14:textId="77777777" w:rsidR="0078128E" w:rsidRPr="00FD698D" w:rsidRDefault="0078128E" w:rsidP="0078128E">
      <w:pPr>
        <w:numPr>
          <w:ilvl w:val="0"/>
          <w:numId w:val="11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Promowanie zdrowego stylu życia oraz kształtowanie nawyków prozdrowotnych</w:t>
      </w:r>
    </w:p>
    <w:p w14:paraId="0C622C2B" w14:textId="77777777" w:rsidR="0078128E" w:rsidRDefault="0078128E" w:rsidP="0078128E">
      <w:pPr>
        <w:numPr>
          <w:ilvl w:val="0"/>
          <w:numId w:val="11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Uczenie sposobów wyrażania własnych emocji i radzenia sobie ze stresem</w:t>
      </w:r>
    </w:p>
    <w:p w14:paraId="2D4532DB" w14:textId="77777777" w:rsidR="0078128E" w:rsidRPr="00FD698D" w:rsidRDefault="0078128E" w:rsidP="0078128E">
      <w:p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52BCCF1A" w14:textId="77777777" w:rsidR="0078128E" w:rsidRPr="00FD698D" w:rsidRDefault="0078128E" w:rsidP="0078128E">
      <w:pPr>
        <w:numPr>
          <w:ilvl w:val="0"/>
          <w:numId w:val="12"/>
        </w:numPr>
        <w:spacing w:after="200" w:line="240" w:lineRule="auto"/>
        <w:ind w:left="717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Struktura oddziaływań wychowawczych</w:t>
      </w:r>
    </w:p>
    <w:p w14:paraId="30620697" w14:textId="77777777" w:rsidR="0078128E" w:rsidRPr="00FD698D" w:rsidRDefault="0078128E" w:rsidP="0078128E">
      <w:pPr>
        <w:numPr>
          <w:ilvl w:val="0"/>
          <w:numId w:val="13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FD698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Dyrektor szkoły </w:t>
      </w:r>
    </w:p>
    <w:p w14:paraId="3BA3A925" w14:textId="77777777" w:rsidR="0078128E" w:rsidRPr="00FD698D" w:rsidRDefault="0078128E" w:rsidP="0078128E">
      <w:pPr>
        <w:numPr>
          <w:ilvl w:val="0"/>
          <w:numId w:val="14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Stwarza warunki dla realizacji procesu wychowawczego w szkole</w:t>
      </w:r>
    </w:p>
    <w:p w14:paraId="109CC590" w14:textId="77777777" w:rsidR="0078128E" w:rsidRPr="00FD698D" w:rsidRDefault="0078128E" w:rsidP="0078128E">
      <w:pPr>
        <w:numPr>
          <w:ilvl w:val="0"/>
          <w:numId w:val="14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Sprawuje opiekę nad uczniami oraz stwarza warunki harmonijnego rozwoju psychofizycznego poprzez aktywne działania prozdrowotne, dba o prawidłowy poziom pracy wychowawczej i opiekuńczej szkoły</w:t>
      </w:r>
    </w:p>
    <w:p w14:paraId="6953E5F9" w14:textId="77777777" w:rsidR="0078128E" w:rsidRPr="00FD698D" w:rsidRDefault="0078128E" w:rsidP="0078128E">
      <w:pPr>
        <w:numPr>
          <w:ilvl w:val="0"/>
          <w:numId w:val="14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Inspiruje nauczycieli do poprawy istniejących lub wdrożenia nowych rozwiązań w procesie kształcenia</w:t>
      </w:r>
    </w:p>
    <w:p w14:paraId="52AA784B" w14:textId="77777777" w:rsidR="0078128E" w:rsidRPr="00FD698D" w:rsidRDefault="0078128E" w:rsidP="0078128E">
      <w:pPr>
        <w:numPr>
          <w:ilvl w:val="0"/>
          <w:numId w:val="14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Współpracuje z zespołem wychowawców, pedagogiem, psychologiem szkolnym oraz Samorządem Uczniowskim i Radą Rodziców, wspomaga nauczycieli w realizacji zadań</w:t>
      </w:r>
    </w:p>
    <w:p w14:paraId="70D5B23B" w14:textId="77777777" w:rsidR="0078128E" w:rsidRPr="00FD698D" w:rsidRDefault="0078128E" w:rsidP="0078128E">
      <w:pPr>
        <w:numPr>
          <w:ilvl w:val="0"/>
          <w:numId w:val="14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Czuwa nad realizowaniem przez uczniów obowiązku szkolnego</w:t>
      </w:r>
    </w:p>
    <w:p w14:paraId="51236B3B" w14:textId="77777777" w:rsidR="0078128E" w:rsidRPr="00FD698D" w:rsidRDefault="0078128E" w:rsidP="0078128E">
      <w:pPr>
        <w:numPr>
          <w:ilvl w:val="0"/>
          <w:numId w:val="14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Nadzoruje zgodność działania szkoły ze statutem, w tym dba o przestrzeganie zasad oceniania, praw uczniów, kompetencji organów szkoły</w:t>
      </w:r>
    </w:p>
    <w:p w14:paraId="56D5A28E" w14:textId="77777777" w:rsidR="0078128E" w:rsidRDefault="0078128E" w:rsidP="0078128E">
      <w:pPr>
        <w:numPr>
          <w:ilvl w:val="0"/>
          <w:numId w:val="14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Nadzoruje realizację szkolnego programu wychowawczo – profilaktycznego</w:t>
      </w:r>
    </w:p>
    <w:p w14:paraId="5CC9FF8B" w14:textId="3827EF03" w:rsidR="00A4236D" w:rsidRPr="00FD698D" w:rsidRDefault="00A4236D" w:rsidP="00A4236D">
      <w:p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4C5D6F28" w14:textId="77777777" w:rsidR="0078128E" w:rsidRPr="00FD698D" w:rsidRDefault="0078128E" w:rsidP="0078128E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FD698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Rada Pedagogiczna</w:t>
      </w:r>
    </w:p>
    <w:p w14:paraId="377E2E71" w14:textId="77777777" w:rsidR="0078128E" w:rsidRPr="00FD698D" w:rsidRDefault="0078128E" w:rsidP="0078128E">
      <w:pPr>
        <w:numPr>
          <w:ilvl w:val="0"/>
          <w:numId w:val="16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lastRenderedPageBreak/>
        <w:t>Uczestniczy w diagnozowaniu pracy wychowawczej szkoły i potrzeb w zakresie działań profilaktycznych</w:t>
      </w:r>
    </w:p>
    <w:p w14:paraId="7EC887E1" w14:textId="77777777" w:rsidR="0078128E" w:rsidRPr="00FD698D" w:rsidRDefault="0078128E" w:rsidP="0078128E">
      <w:pPr>
        <w:numPr>
          <w:ilvl w:val="0"/>
          <w:numId w:val="16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Opracowuje projekt programu wychowawczo – profilaktycznego i uchwala go w porozumieniu z Radą Rodziców</w:t>
      </w:r>
    </w:p>
    <w:p w14:paraId="6E11B2FA" w14:textId="77777777" w:rsidR="0078128E" w:rsidRDefault="0078128E" w:rsidP="0078128E">
      <w:pPr>
        <w:numPr>
          <w:ilvl w:val="0"/>
          <w:numId w:val="16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Uczestniczy w realizacji i ewaluacji szkolnego programu wychowawczo – profilaktycznego</w:t>
      </w:r>
    </w:p>
    <w:p w14:paraId="380C24EB" w14:textId="77777777" w:rsidR="00A4236D" w:rsidRPr="00FD698D" w:rsidRDefault="00A4236D" w:rsidP="00A4236D">
      <w:p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44F12E34" w14:textId="77777777" w:rsidR="0078128E" w:rsidRPr="00FD698D" w:rsidRDefault="0078128E" w:rsidP="0078128E">
      <w:pPr>
        <w:numPr>
          <w:ilvl w:val="0"/>
          <w:numId w:val="17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FD698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Nauczyciele</w:t>
      </w:r>
    </w:p>
    <w:p w14:paraId="73864AC4" w14:textId="77777777" w:rsidR="0078128E" w:rsidRPr="00FD698D" w:rsidRDefault="0078128E" w:rsidP="0078128E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Współpracują z wychowawcami klas w zakresie realizacji zadań wychowawczych</w:t>
      </w:r>
    </w:p>
    <w:p w14:paraId="01EF4528" w14:textId="77777777" w:rsidR="0078128E" w:rsidRPr="00FD698D" w:rsidRDefault="0078128E" w:rsidP="0078128E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Reagują na przejawy agresji, niedostosowania społecznego i uzależnień uczniów</w:t>
      </w:r>
    </w:p>
    <w:p w14:paraId="533CBE10" w14:textId="4A68B2A9" w:rsidR="00A4236D" w:rsidRDefault="0078128E" w:rsidP="00345A05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A4236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Przestrzegają obowiązujących w szkole zasad </w:t>
      </w:r>
      <w:r w:rsidR="00A4236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bezpieczeństwa i higieny pracy</w:t>
      </w:r>
    </w:p>
    <w:p w14:paraId="5C543DEF" w14:textId="77777777" w:rsidR="0078128E" w:rsidRPr="00A4236D" w:rsidRDefault="0078128E" w:rsidP="00345A05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A4236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Przestrzegają obowiązujących w szkole procedur postępowania w sytuacjach zagrożenia młodzieży demoralizacją i przestępczością</w:t>
      </w:r>
    </w:p>
    <w:p w14:paraId="26D8EDAA" w14:textId="77777777" w:rsidR="0078128E" w:rsidRPr="00FD698D" w:rsidRDefault="0078128E" w:rsidP="0078128E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Udzielają uczniom pomocy w przezwyciężaniu niepowodzeń szkolnych</w:t>
      </w:r>
    </w:p>
    <w:p w14:paraId="6B22658D" w14:textId="77777777" w:rsidR="0078128E" w:rsidRPr="00FD698D" w:rsidRDefault="0078128E" w:rsidP="0078128E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Kształtują i wychowują dzieci w duchu patriotyzmu i demokracji</w:t>
      </w:r>
    </w:p>
    <w:p w14:paraId="219EC76A" w14:textId="77777777" w:rsidR="0078128E" w:rsidRPr="00FD698D" w:rsidRDefault="0078128E" w:rsidP="0078128E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Rozmawiają z uczniami i rodzicami o zachowaniu i frekwencji oraz postępach w nauce na swoich zajęciach</w:t>
      </w:r>
    </w:p>
    <w:p w14:paraId="6354E447" w14:textId="77777777" w:rsidR="0078128E" w:rsidRPr="00FD698D" w:rsidRDefault="0078128E" w:rsidP="0078128E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Wspierają zainteresowania i rozwój osobowy ucznia</w:t>
      </w:r>
    </w:p>
    <w:p w14:paraId="4AC66F87" w14:textId="77777777" w:rsidR="0078128E" w:rsidRPr="00FD698D" w:rsidRDefault="0078128E" w:rsidP="0078128E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Przestrzegają zasad tajemnicy służbowej</w:t>
      </w:r>
    </w:p>
    <w:p w14:paraId="39B171EC" w14:textId="77777777" w:rsidR="0078128E" w:rsidRDefault="0078128E" w:rsidP="0078128E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Dbają o sprzęt i powierzone im mienie szkolne</w:t>
      </w:r>
    </w:p>
    <w:p w14:paraId="676C4971" w14:textId="3B33A893" w:rsidR="0078128E" w:rsidRDefault="0078128E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47D6EB6A" w14:textId="5C4A1728" w:rsidR="007E5B38" w:rsidRDefault="007E5B38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2167510B" w14:textId="77777777" w:rsidR="007E5B38" w:rsidRPr="00FD698D" w:rsidRDefault="007E5B38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404A64AB" w14:textId="77777777" w:rsidR="0078128E" w:rsidRPr="00FD698D" w:rsidRDefault="0078128E" w:rsidP="0078128E">
      <w:pPr>
        <w:numPr>
          <w:ilvl w:val="0"/>
          <w:numId w:val="1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FD698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lastRenderedPageBreak/>
        <w:t>Wychowawcy klas</w:t>
      </w:r>
    </w:p>
    <w:p w14:paraId="0104CE30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Diagnozują sytuację wychowawczą w klasie</w:t>
      </w:r>
    </w:p>
    <w:p w14:paraId="3066C7A7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Rozpoznają indywidualne potrzeby uczniów, </w:t>
      </w:r>
    </w:p>
    <w:p w14:paraId="72061EB1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Na podstawie dokonanego rozpoznania oraz celów i zadań określonych w Szkolnym Programie Wychowawczo – Profilaktycznym opracowują plan pracy wychowawczej dla klasy na dany rok szkolny, uwzględniając specyfikę funkcjonowania zespołu klasowego </w:t>
      </w: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br/>
        <w:t>i potrzeby uczniów</w:t>
      </w:r>
    </w:p>
    <w:p w14:paraId="6FD46D83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Przygotowują sprawozdanie z realizacji pracy wychowawczej i wnioski do dalszej pracy</w:t>
      </w:r>
    </w:p>
    <w:p w14:paraId="437A30E7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Zapoznają uczniów swoich klas i ich rodziców z prawem wewnątrzszkolnym i obowiązującymi zwyczajami, tradycjami szkoły</w:t>
      </w:r>
    </w:p>
    <w:p w14:paraId="41B2E090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Oceniają zachowanie uczniów swojej klasy, zgodnie z obowiązującymi procedurami</w:t>
      </w:r>
    </w:p>
    <w:p w14:paraId="065DDB91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Współpracują z innymi nauczycielami uczącymi w klasie, rodzicami uczniów, pedagogiem, psychologiem oraz innymi specjalistami pracującymi z uczniami o specjalnych potrzebach, także w kontekście dostosowywania indywidualnych programów edukacyjno-terapeutycznych dla uczniów niepełnosprawnych, niedostosowanych społecznie i zagrożonych niedostosowaniem społecznym, </w:t>
      </w:r>
    </w:p>
    <w:p w14:paraId="59BD08B0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Wspierają uczniów potrzebujących pomocy, znajdujących się w trudnej sytuacji</w:t>
      </w:r>
    </w:p>
    <w:p w14:paraId="44033EEC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Dbają o dobre relacje uczniów w klasie</w:t>
      </w:r>
    </w:p>
    <w:p w14:paraId="4B91CEA8" w14:textId="77777777" w:rsidR="0078128E" w:rsidRPr="00FD698D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Podejmują działania profilaktyczne w celu przeciwdziałania niewłaściwym zachowaniom podopiecznych</w:t>
      </w:r>
    </w:p>
    <w:p w14:paraId="33B1E497" w14:textId="77777777" w:rsidR="0078128E" w:rsidRDefault="0078128E" w:rsidP="0078128E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Podejmują działania w zakresie poszerzania kompetencji wychowawczych</w:t>
      </w:r>
    </w:p>
    <w:p w14:paraId="4A9B3B5D" w14:textId="77777777" w:rsidR="0078128E" w:rsidRDefault="0078128E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50F45B5D" w14:textId="2EF7FBFE" w:rsidR="007E5B38" w:rsidRDefault="007E5B38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20B608D8" w14:textId="77777777" w:rsidR="00DA51DA" w:rsidRPr="00FD698D" w:rsidRDefault="00DA51DA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027E00C4" w14:textId="77777777" w:rsidR="0078128E" w:rsidRPr="000D76C0" w:rsidRDefault="0078128E" w:rsidP="0078128E">
      <w:pPr>
        <w:pStyle w:val="Akapitzlist"/>
        <w:numPr>
          <w:ilvl w:val="1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0D76C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lastRenderedPageBreak/>
        <w:t>Pedagog specjalny</w:t>
      </w:r>
    </w:p>
    <w:p w14:paraId="36F01ED1" w14:textId="77777777" w:rsidR="0078128E" w:rsidRPr="00FD698D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Diagnozuje środowisko wychowawcze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uczniów ze specjalnymi potrzebami</w:t>
      </w:r>
    </w:p>
    <w:p w14:paraId="34DB19EF" w14:textId="77777777" w:rsidR="0078128E" w:rsidRPr="00FD698D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Współpracuje z rodzicami uczniów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ze specjalnymi potrzebami</w:t>
      </w:r>
    </w:p>
    <w:p w14:paraId="547EC6C8" w14:textId="77777777" w:rsidR="0078128E" w:rsidRPr="00FD698D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Współpracuje z rodzicami w zakresie działań wychowawczych i profilaktycznych, udziela pomocy </w:t>
      </w:r>
      <w:proofErr w:type="spellStart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psychologiczno</w:t>
      </w:r>
      <w:proofErr w:type="spellEnd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– pedagogicznej rodzicom uczniów</w:t>
      </w:r>
    </w:p>
    <w:p w14:paraId="1E9CC225" w14:textId="77777777" w:rsidR="0078128E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Współpracuje z placówkami wspierającymi proces </w:t>
      </w:r>
      <w:proofErr w:type="spellStart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dydaktyczno</w:t>
      </w:r>
      <w:proofErr w:type="spellEnd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– wychowawczy szkoły </w:t>
      </w:r>
    </w:p>
    <w:p w14:paraId="7ED0D6F6" w14:textId="77777777" w:rsidR="0078128E" w:rsidRPr="00F26BF0" w:rsidRDefault="0078128E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2CD38D2F" w14:textId="77777777" w:rsidR="0078128E" w:rsidRPr="000D76C0" w:rsidRDefault="0078128E" w:rsidP="0078128E">
      <w:pPr>
        <w:pStyle w:val="Akapitzlist"/>
        <w:numPr>
          <w:ilvl w:val="1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0D76C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Pedagog/psycholog szkolny</w:t>
      </w:r>
    </w:p>
    <w:p w14:paraId="4ADC1A9E" w14:textId="77777777" w:rsidR="0078128E" w:rsidRPr="00FD698D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Diagnozuje środowisko wychowawcze</w:t>
      </w:r>
    </w:p>
    <w:p w14:paraId="78F5F15E" w14:textId="77777777" w:rsidR="0078128E" w:rsidRPr="00FD698D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Zapewnia uczniom pomoc psychologiczną w odpowiednich formach</w:t>
      </w:r>
    </w:p>
    <w:p w14:paraId="0E39986A" w14:textId="77777777" w:rsidR="0078128E" w:rsidRPr="00FD698D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Współpracuje z rodzicami uczniów potrzebujących szczególnej troski wychowawczej lub stałej opieki</w:t>
      </w:r>
    </w:p>
    <w:p w14:paraId="5298D853" w14:textId="77777777" w:rsidR="0078128E" w:rsidRPr="00FD698D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Zabiega o różne formy pomocy wychowawczej i materialnej dla uczniów</w:t>
      </w:r>
    </w:p>
    <w:p w14:paraId="4CAFBC5F" w14:textId="77777777" w:rsidR="0078128E" w:rsidRPr="00FD698D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Współpracuje z rodzicami w zakresie działań wychowawczych i profilaktycznych, udziela pomocy </w:t>
      </w:r>
      <w:proofErr w:type="spellStart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psychologiczno</w:t>
      </w:r>
      <w:proofErr w:type="spellEnd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– pedagogicznej rodzicom uczniów</w:t>
      </w:r>
    </w:p>
    <w:p w14:paraId="0CDA68A6" w14:textId="77777777" w:rsidR="0078128E" w:rsidRDefault="0078128E" w:rsidP="0078128E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Współpracuje z placówkami wspierającymi proces </w:t>
      </w:r>
      <w:proofErr w:type="spellStart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dydaktyczno</w:t>
      </w:r>
      <w:proofErr w:type="spellEnd"/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– wychowawczy szkoły </w:t>
      </w:r>
    </w:p>
    <w:p w14:paraId="31ED5D81" w14:textId="79AC1446" w:rsidR="0078128E" w:rsidRDefault="0078128E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5992B1D2" w14:textId="7446E4AB" w:rsidR="007E5B38" w:rsidRDefault="007E5B38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5EBF6EA1" w14:textId="77777777" w:rsidR="007E5B38" w:rsidRPr="00F26BF0" w:rsidRDefault="007E5B38" w:rsidP="0078128E">
      <w:pPr>
        <w:spacing w:after="20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7A28F65A" w14:textId="77777777" w:rsidR="0078128E" w:rsidRPr="000D76C0" w:rsidRDefault="0078128E" w:rsidP="0078128E">
      <w:pPr>
        <w:pStyle w:val="Akapitzlist"/>
        <w:numPr>
          <w:ilvl w:val="1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0D76C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lastRenderedPageBreak/>
        <w:t>Rodzice</w:t>
      </w:r>
    </w:p>
    <w:p w14:paraId="107FC865" w14:textId="77777777" w:rsidR="0078128E" w:rsidRPr="00FD698D" w:rsidRDefault="0078128E" w:rsidP="0078128E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Współtworzą Szkolny Program Wychowawczo – Profilaktyczny, który podlega zatwierdzeniu przez Radę Rodziców w porozumieniu z Radą Pedagogiczną </w:t>
      </w:r>
    </w:p>
    <w:p w14:paraId="11377B2C" w14:textId="77777777" w:rsidR="0078128E" w:rsidRPr="00FD698D" w:rsidRDefault="0078128E" w:rsidP="0078128E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Wspierają proces nauczania i wychowywania, także poprzez zapewnienie dzieciom regularnego udziału w zajęciach szkolnych i warunków umożliwiających przygotowanie się do zajęć szkolnych</w:t>
      </w:r>
    </w:p>
    <w:p w14:paraId="187D0E78" w14:textId="77777777" w:rsidR="0078128E" w:rsidRPr="00FD698D" w:rsidRDefault="0078128E" w:rsidP="0078128E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Uczestniczą w diagnozowaniu pracy wychowawczej szkoły</w:t>
      </w:r>
    </w:p>
    <w:p w14:paraId="10A0D003" w14:textId="77777777" w:rsidR="0078128E" w:rsidRPr="00FD698D" w:rsidRDefault="0078128E" w:rsidP="0078128E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Uczestniczą w zebraniach klasowych i okazują zainteresowanie wynikami w nauce i zachowaniu swoich dzieci, także za pomocą narzędzi bezpośredniej komunikacji na odległość</w:t>
      </w:r>
    </w:p>
    <w:p w14:paraId="0458C255" w14:textId="77777777" w:rsidR="0078128E" w:rsidRPr="00FD698D" w:rsidRDefault="0078128E" w:rsidP="0078128E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Współpracują z wychowawcą klasy i innymi nauczycielami uczącymi w klasie Dbają o właściwą formę spędzania czasu wolnego przez uczniów </w:t>
      </w:r>
    </w:p>
    <w:p w14:paraId="5C23F60B" w14:textId="77777777" w:rsidR="0078128E" w:rsidRDefault="0078128E" w:rsidP="0078128E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Respektują postanowienia Dyrektora Szkoły, Rady Pedagogicznej, Rady Rodziców podjęte w ramach ich statutowych uprawnień</w:t>
      </w:r>
    </w:p>
    <w:p w14:paraId="6AA2E28E" w14:textId="77777777" w:rsidR="0078128E" w:rsidRPr="00FD698D" w:rsidRDefault="0078128E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A4445" w14:textId="77777777" w:rsidR="0078128E" w:rsidRPr="000D76C0" w:rsidRDefault="0078128E" w:rsidP="0078128E">
      <w:pPr>
        <w:pStyle w:val="Akapitzlist"/>
        <w:numPr>
          <w:ilvl w:val="1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</w:pPr>
      <w:r w:rsidRPr="000D76C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Samorząd Uczniowski</w:t>
      </w:r>
    </w:p>
    <w:p w14:paraId="2179C703" w14:textId="77777777" w:rsidR="0078128E" w:rsidRPr="00FD698D" w:rsidRDefault="0078128E" w:rsidP="0078128E">
      <w:pPr>
        <w:numPr>
          <w:ilvl w:val="0"/>
          <w:numId w:val="23"/>
        </w:numPr>
        <w:spacing w:after="200" w:line="240" w:lineRule="auto"/>
        <w:ind w:left="78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Jest inspiratorem i organizatorem życia kulturalnego uczniów szkoły</w:t>
      </w:r>
    </w:p>
    <w:p w14:paraId="57D47D8E" w14:textId="77777777" w:rsidR="0078128E" w:rsidRPr="00FD698D" w:rsidRDefault="0078128E" w:rsidP="0078128E">
      <w:pPr>
        <w:numPr>
          <w:ilvl w:val="0"/>
          <w:numId w:val="23"/>
        </w:numPr>
        <w:spacing w:after="200" w:line="240" w:lineRule="auto"/>
        <w:ind w:left="78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Prowadzi akcje pomocy dla potrzebujących kolegów</w:t>
      </w:r>
    </w:p>
    <w:p w14:paraId="0DE184A9" w14:textId="77777777" w:rsidR="0078128E" w:rsidRPr="00FD698D" w:rsidRDefault="0078128E" w:rsidP="0078128E">
      <w:pPr>
        <w:numPr>
          <w:ilvl w:val="0"/>
          <w:numId w:val="23"/>
        </w:numPr>
        <w:spacing w:after="200" w:line="240" w:lineRule="auto"/>
        <w:ind w:left="78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Reprezentuje postawy i potrzeby środowiska uczniowskiego</w:t>
      </w:r>
    </w:p>
    <w:p w14:paraId="1FAAF33B" w14:textId="77777777" w:rsidR="0078128E" w:rsidRPr="00FD698D" w:rsidRDefault="0078128E" w:rsidP="0078128E">
      <w:pPr>
        <w:numPr>
          <w:ilvl w:val="0"/>
          <w:numId w:val="23"/>
        </w:numPr>
        <w:spacing w:after="200" w:line="240" w:lineRule="auto"/>
        <w:ind w:left="78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Dba o dobre imię i honor szkoły oraz wzbogaca jej tradycję</w:t>
      </w:r>
    </w:p>
    <w:p w14:paraId="7C41DBDF" w14:textId="77777777" w:rsidR="0078128E" w:rsidRDefault="0078128E" w:rsidP="0078128E">
      <w:pPr>
        <w:numPr>
          <w:ilvl w:val="0"/>
          <w:numId w:val="23"/>
        </w:numPr>
        <w:spacing w:after="200" w:line="240" w:lineRule="auto"/>
        <w:ind w:left="780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Może podejmować działania z zakresu wolontariatu</w:t>
      </w:r>
    </w:p>
    <w:p w14:paraId="059CF81F" w14:textId="77777777" w:rsidR="0078128E" w:rsidRDefault="0078128E" w:rsidP="0078128E">
      <w:p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71E76558" w14:textId="77777777" w:rsidR="0078128E" w:rsidRDefault="0078128E" w:rsidP="0078128E">
      <w:p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57D057D7" w14:textId="05EB472B" w:rsidR="00A4236D" w:rsidRDefault="00A4236D" w:rsidP="0078128E">
      <w:p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2E15E72F" w14:textId="77777777" w:rsidR="007E5B38" w:rsidRDefault="007E5B38" w:rsidP="0078128E">
      <w:p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6EC6C658" w14:textId="77777777" w:rsidR="0078128E" w:rsidRPr="00FD698D" w:rsidRDefault="0078128E" w:rsidP="0078128E">
      <w:pPr>
        <w:numPr>
          <w:ilvl w:val="0"/>
          <w:numId w:val="24"/>
        </w:numPr>
        <w:spacing w:after="200" w:line="240" w:lineRule="auto"/>
        <w:ind w:left="717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Harmonogram działań</w:t>
      </w:r>
    </w:p>
    <w:p w14:paraId="5AB405BE" w14:textId="2D9ADF54" w:rsidR="0078128E" w:rsidRPr="00CB62DE" w:rsidRDefault="0078128E" w:rsidP="0078128E">
      <w:pPr>
        <w:spacing w:after="200" w:line="240" w:lineRule="auto"/>
        <w:ind w:left="426"/>
        <w:jc w:val="both"/>
        <w:rPr>
          <w:rFonts w:eastAsia="Times New Roman" w:cstheme="minorHAnsi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Poniższy harmonogram realizacji poszczególnych działań podporządkowany jest ograniczeniom wynikającym, bądź mogącym wynikać </w:t>
      </w:r>
      <w:r w:rsidRPr="00CB62DE">
        <w:rPr>
          <w:rFonts w:eastAsia="Times New Roman" w:cstheme="minorHAnsi"/>
          <w:color w:val="000000"/>
          <w:sz w:val="25"/>
          <w:szCs w:val="25"/>
          <w:lang w:eastAsia="pl-PL"/>
        </w:rPr>
        <w:t>z polity</w:t>
      </w:r>
      <w:r w:rsidR="00A4236D">
        <w:rPr>
          <w:rFonts w:eastAsia="Times New Roman" w:cstheme="minorHAnsi"/>
          <w:color w:val="000000"/>
          <w:sz w:val="25"/>
          <w:szCs w:val="25"/>
          <w:lang w:eastAsia="pl-PL"/>
        </w:rPr>
        <w:t>ki państwa i przepisów prawa</w:t>
      </w:r>
      <w:r w:rsidRPr="00CB62DE">
        <w:rPr>
          <w:rFonts w:eastAsia="Times New Roman" w:cstheme="minorHAnsi"/>
          <w:color w:val="000000"/>
          <w:sz w:val="25"/>
          <w:szCs w:val="25"/>
          <w:lang w:eastAsia="pl-PL"/>
        </w:rPr>
        <w:t>.</w:t>
      </w:r>
    </w:p>
    <w:p w14:paraId="474D39E4" w14:textId="77777777" w:rsidR="0078128E" w:rsidRPr="00CB62DE" w:rsidRDefault="0078128E" w:rsidP="0078128E">
      <w:pPr>
        <w:spacing w:after="200" w:line="240" w:lineRule="auto"/>
        <w:ind w:left="426"/>
        <w:jc w:val="both"/>
        <w:rPr>
          <w:rFonts w:eastAsia="Times New Roman" w:cstheme="minorHAnsi"/>
          <w:color w:val="000000"/>
          <w:sz w:val="25"/>
          <w:szCs w:val="25"/>
          <w:lang w:eastAsia="pl-PL"/>
        </w:rPr>
      </w:pPr>
      <w:r w:rsidRPr="00CB62DE">
        <w:rPr>
          <w:rFonts w:eastAsia="Times New Roman" w:cstheme="minorHAnsi"/>
          <w:color w:val="000000"/>
          <w:sz w:val="25"/>
          <w:szCs w:val="25"/>
          <w:lang w:eastAsia="pl-PL"/>
        </w:rPr>
        <w:t>Działania wychowawczo – profilaktyczne realizowane w bieżącym roku szkolnym będą uwzględniały wytyczne polityki oświatowej.</w:t>
      </w:r>
    </w:p>
    <w:p w14:paraId="78B2C0EF" w14:textId="7DBFDDC8" w:rsidR="00345A05" w:rsidRPr="00345A05" w:rsidRDefault="00345A05" w:rsidP="00BE041C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Kontynuacj</w:t>
      </w:r>
      <w:r w:rsidR="00D878B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ę</w:t>
      </w: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działań na rzecz szerszego udostępnienia kanonu i założeń edukacji klasycznej oraz sięgania do dziedzictwa cywilizacyjnego Europy, w tym wsparcie powrotu do szkół języka łacińskiego jako drugiego języka obcego.</w:t>
      </w:r>
    </w:p>
    <w:p w14:paraId="7CA07A3F" w14:textId="77777777" w:rsidR="00345A05" w:rsidRPr="00345A05" w:rsidRDefault="00345A05" w:rsidP="00BE041C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337EB29B" w14:textId="44AC4D06" w:rsidR="00345A05" w:rsidRPr="00345A05" w:rsidRDefault="00345A05" w:rsidP="00BE041C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Doskonalenie kompetencji dyrektorów szkół i nauczycieli w zakresie warunków i sposobu oceniania wewnątrzszkolnego.</w:t>
      </w:r>
    </w:p>
    <w:p w14:paraId="1E96B78E" w14:textId="0BD35052" w:rsidR="00345A05" w:rsidRPr="00345A05" w:rsidRDefault="00345A05" w:rsidP="00BE041C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Doskonalenie kompetencji nauczycieli w pracy z uczniem z doświadczeniem migracyjnym, w tym w zakresie nauczania języka polskiego</w:t>
      </w:r>
      <w:r w:rsidR="00373A08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,</w:t>
      </w: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jako języka obcego.</w:t>
      </w:r>
    </w:p>
    <w:p w14:paraId="170C94DC" w14:textId="77777777" w:rsidR="00345A05" w:rsidRPr="00345A05" w:rsidRDefault="00345A05" w:rsidP="00BE041C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58B78055" w14:textId="77777777" w:rsidR="00345A05" w:rsidRPr="00345A05" w:rsidRDefault="00345A05" w:rsidP="00BE041C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Wspieranie nauczycieli w podejmowaniu inicjatyw/działań w zakresie zachęcania i wspierania uczniów do rozwijania ich aktywności fizycznej.</w:t>
      </w:r>
    </w:p>
    <w:p w14:paraId="12C31081" w14:textId="44BD131C" w:rsidR="00345A05" w:rsidRPr="00345A05" w:rsidRDefault="00345A05" w:rsidP="00BE041C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605CCD3F" w14:textId="11B72B7A" w:rsidR="0078128E" w:rsidRPr="00776A3F" w:rsidRDefault="00345A05" w:rsidP="00BE041C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345A0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lastRenderedPageBreak/>
        <w:t>Rozwijanie umiejętności uczniów i nauczycieli z wykorzystaniem sprzętu zakupionego w ramach programu „Laboratoria przyszłości”.</w:t>
      </w:r>
    </w:p>
    <w:p w14:paraId="633AE66A" w14:textId="77777777" w:rsidR="0078128E" w:rsidRPr="00CB62DE" w:rsidRDefault="0078128E" w:rsidP="0078128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 planowaniu działań wychowawczych i profilaktycznych należy uwzględnić także priorytety wynikające z pracy ewaluacyjnej: </w:t>
      </w:r>
    </w:p>
    <w:p w14:paraId="65A66C5D" w14:textId="56A8BB3B" w:rsidR="0078128E" w:rsidRPr="00CB62DE" w:rsidRDefault="0078128E" w:rsidP="0078128E">
      <w:pPr>
        <w:numPr>
          <w:ilvl w:val="0"/>
          <w:numId w:val="26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Wzmożona integracja zespołów klasowych</w:t>
      </w:r>
      <w:r w:rsidR="00532EC6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,</w:t>
      </w: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w szczególności z uwzględnieniem uczniów przybyłych z Ukrainy</w:t>
      </w:r>
    </w:p>
    <w:p w14:paraId="3C980F4A" w14:textId="77777777" w:rsidR="0078128E" w:rsidRPr="00CB62DE" w:rsidRDefault="0078128E" w:rsidP="0078128E">
      <w:pPr>
        <w:numPr>
          <w:ilvl w:val="0"/>
          <w:numId w:val="26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Wzmożone wsparcie psychologiczno-pedagogiczne dla uczniów</w:t>
      </w:r>
    </w:p>
    <w:p w14:paraId="308F6C1D" w14:textId="77777777" w:rsidR="0078128E" w:rsidRPr="00CB62DE" w:rsidRDefault="0078128E" w:rsidP="0078128E">
      <w:pPr>
        <w:numPr>
          <w:ilvl w:val="0"/>
          <w:numId w:val="26"/>
        </w:numPr>
        <w:spacing w:after="120" w:line="240" w:lineRule="auto"/>
        <w:ind w:left="712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Rozwijanie kompetencji społecznych uczniów i relacji interpersonalnych</w:t>
      </w:r>
    </w:p>
    <w:p w14:paraId="09337366" w14:textId="77777777" w:rsidR="0078128E" w:rsidRPr="00CB62DE" w:rsidRDefault="0078128E" w:rsidP="0078128E">
      <w:pPr>
        <w:numPr>
          <w:ilvl w:val="0"/>
          <w:numId w:val="26"/>
        </w:num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Rozwijanie zainteresowań uczniów</w:t>
      </w:r>
    </w:p>
    <w:p w14:paraId="15DEC1E3" w14:textId="77777777" w:rsidR="0078128E" w:rsidRPr="00CB62DE" w:rsidRDefault="0078128E" w:rsidP="0078128E">
      <w:pPr>
        <w:numPr>
          <w:ilvl w:val="0"/>
          <w:numId w:val="26"/>
        </w:num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Promowanie postaw prozdrowotnych</w:t>
      </w:r>
    </w:p>
    <w:p w14:paraId="1DC0CCED" w14:textId="77777777" w:rsidR="0078128E" w:rsidRPr="00CB62DE" w:rsidRDefault="0078128E" w:rsidP="0078128E">
      <w:pPr>
        <w:numPr>
          <w:ilvl w:val="0"/>
          <w:numId w:val="26"/>
        </w:num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Promowanie ekologii w życiu codziennym</w:t>
      </w:r>
    </w:p>
    <w:p w14:paraId="08826110" w14:textId="77777777" w:rsidR="0078128E" w:rsidRPr="00CB62DE" w:rsidRDefault="0078128E" w:rsidP="0078128E">
      <w:pPr>
        <w:numPr>
          <w:ilvl w:val="0"/>
          <w:numId w:val="26"/>
        </w:num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Indywidualizacja podejścia do potrzeb edukacyjnych ucznia oraz minimalizowanie zaległości powstałych w wyniku nauki zdalnej</w:t>
      </w:r>
    </w:p>
    <w:p w14:paraId="0CD268CD" w14:textId="77777777" w:rsidR="0078128E" w:rsidRDefault="0078128E" w:rsidP="0078128E">
      <w:pPr>
        <w:numPr>
          <w:ilvl w:val="0"/>
          <w:numId w:val="26"/>
        </w:num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CB62DE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Rozwijanie edukacji medialnej i bezpieczeństwa cyfrowego</w:t>
      </w:r>
    </w:p>
    <w:p w14:paraId="7F0B269C" w14:textId="77777777" w:rsidR="00776A3F" w:rsidRDefault="00776A3F" w:rsidP="0078128E">
      <w:pPr>
        <w:numPr>
          <w:ilvl w:val="0"/>
          <w:numId w:val="26"/>
        </w:num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Monitorowanie zachowania uczniów przy pomocy punktowego systemu oceniania</w:t>
      </w:r>
    </w:p>
    <w:p w14:paraId="45616A54" w14:textId="2E1EC5EE" w:rsidR="0078128E" w:rsidRDefault="0078128E" w:rsidP="0078128E">
      <w:p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6D9BFAEC" w14:textId="43D3BEC6" w:rsidR="008F65D5" w:rsidRDefault="008F65D5" w:rsidP="0078128E">
      <w:p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2D4A86FA" w14:textId="380EB734" w:rsidR="008F65D5" w:rsidRDefault="008F65D5" w:rsidP="0078128E">
      <w:p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27971757" w14:textId="52A132D3" w:rsidR="008F65D5" w:rsidRDefault="008F65D5" w:rsidP="0078128E">
      <w:p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0D27A8B7" w14:textId="04C8431E" w:rsidR="008F65D5" w:rsidRDefault="008F65D5" w:rsidP="0078128E">
      <w:p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11C37958" w14:textId="217E3072" w:rsidR="008F65D5" w:rsidRDefault="008F65D5" w:rsidP="0078128E">
      <w:p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01153DD7" w14:textId="77777777" w:rsidR="008F65D5" w:rsidRPr="00FD698D" w:rsidRDefault="008F65D5" w:rsidP="0078128E">
      <w:pPr>
        <w:spacing w:after="20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5103"/>
        <w:gridCol w:w="2126"/>
        <w:gridCol w:w="2092"/>
      </w:tblGrid>
      <w:tr w:rsidR="0078128E" w:rsidRPr="00FD698D" w14:paraId="217D589B" w14:textId="77777777" w:rsidTr="00345A05">
        <w:trPr>
          <w:cantSplit/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F547" w14:textId="77777777" w:rsidR="0078128E" w:rsidRPr="00FD698D" w:rsidRDefault="0078128E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Sfera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79B0" w14:textId="77777777" w:rsidR="0078128E" w:rsidRPr="00FD698D" w:rsidRDefault="0078128E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2710" w14:textId="77777777" w:rsidR="0078128E" w:rsidRPr="00FD698D" w:rsidRDefault="0078128E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Forma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4749" w14:textId="77777777" w:rsidR="0078128E" w:rsidRPr="00FD698D" w:rsidRDefault="0078128E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Osoby odpowiedzialne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9763" w14:textId="77777777" w:rsidR="0078128E" w:rsidRPr="00FD698D" w:rsidRDefault="0078128E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Termin</w:t>
            </w:r>
          </w:p>
        </w:tc>
      </w:tr>
      <w:tr w:rsidR="0078128E" w:rsidRPr="00FD698D" w14:paraId="4B3376FE" w14:textId="77777777" w:rsidTr="00345A05">
        <w:trPr>
          <w:cantSplit/>
          <w:trHeight w:val="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E928" w14:textId="77777777" w:rsidR="0078128E" w:rsidRPr="00A72BEB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Intelektualna</w:t>
            </w:r>
          </w:p>
          <w:p w14:paraId="4A497BD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(poznawcza)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F9C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Zapoznanie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wymaganiami edukacyjnymi, sposobem sprawdzania osiągnięć, systemem oceniania.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D9A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-lekcje przedmiotowe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wychowawcze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5A26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1D44" w14:textId="77777777" w:rsidR="0078128E" w:rsidRPr="00FD698D" w:rsidRDefault="0078128E" w:rsidP="001D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Wrzesień 202</w:t>
            </w:r>
            <w:r w:rsidR="001D2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8128E" w:rsidRPr="00FD698D" w14:paraId="49F44882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DE7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6BA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Zachęcanie do czytelnictwa, poszerzania wiedzy i zdolności poznawczych.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580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-lekcje biblioteczne</w:t>
            </w:r>
          </w:p>
          <w:p w14:paraId="274C289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-konkursy czytelnicze</w:t>
            </w:r>
          </w:p>
          <w:p w14:paraId="2FBE0D5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-organizowanie spotkań z ciekawymi ludźmi</w:t>
            </w:r>
          </w:p>
          <w:p w14:paraId="291265F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-przygotowanie biblioteczek przedmiotowych</w:t>
            </w:r>
          </w:p>
          <w:p w14:paraId="41DED11B" w14:textId="77777777" w:rsidR="0078128E" w:rsidRPr="001D2DB3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-wzbogacanie księgozbioru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D5D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nauczyciele, biblioteka szkolna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966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2B2D6B85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819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3F1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Rozwijanie zainteresowań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zdolności uczniów.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1DA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="001D2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prowadzenie zajęć kreatywnych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7890C11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-udział w różnego rodzaju konkursach organizowanych na terenie klasy, szkoły, gminy, powiatu i kraju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644CBAB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-organizowanie wyjazdów do teatru, muzeum, na wystawy i warsztaty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6EA3E834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-angażowanie uczniów do przygotowania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uczestnictwa w uroczystościach szkolnych</w:t>
            </w:r>
          </w:p>
          <w:p w14:paraId="210FF80C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-prezentowanie talentów na forum szkoły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7CABA039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-prowadzenie zajęć ko</w:t>
            </w:r>
            <w:r w:rsidR="001D2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 szachowego.</w:t>
            </w:r>
          </w:p>
          <w:p w14:paraId="5F2EAFEE" w14:textId="77777777" w:rsidR="001D2DB3" w:rsidRPr="00F66EC7" w:rsidRDefault="001D2DB3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-innowacje pedagogiczne z wykorzystaniem „Laboratorium przyszłości”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15C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393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Zgodnie                    z harmonogramem zajęć          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kalendarzem szkolnych uroczystości</w:t>
            </w:r>
          </w:p>
        </w:tc>
      </w:tr>
      <w:tr w:rsidR="0078128E" w:rsidRPr="00FD698D" w14:paraId="7C2487AE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9421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5C0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Wspomaganie procesu uczenia się i funkcji poznawczych.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Indywidualizacja podejścia w zakresie potrzeb edukacyjnych.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430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-techniki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zapamiętywania</w:t>
            </w:r>
          </w:p>
          <w:p w14:paraId="73922BE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specjalistyczne</w:t>
            </w:r>
          </w:p>
          <w:p w14:paraId="49AA2EA1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-realizacja zaleceń zawartych w opiniach i orzeczeniach PPP</w:t>
            </w:r>
          </w:p>
          <w:p w14:paraId="20CBB2E1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-koło szachowe</w:t>
            </w:r>
          </w:p>
          <w:p w14:paraId="419A13CA" w14:textId="77777777" w:rsidR="007707F8" w:rsidRDefault="007707F8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Pr="0077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innowacje pedagogiczne z wykorzystaniem „Laboratorium przyszłości”</w:t>
            </w:r>
          </w:p>
          <w:p w14:paraId="4EF6131C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wyrównawcze</w:t>
            </w:r>
          </w:p>
          <w:p w14:paraId="5147F42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-dyżury i konsultacje specjalistów dla uczniów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A9D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Psycholog/pedagog szkolny, </w:t>
            </w:r>
            <w:proofErr w:type="spellStart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reedukator</w:t>
            </w:r>
            <w:proofErr w:type="spellEnd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logopeda, nauczyciele        </w:t>
            </w:r>
          </w:p>
          <w:p w14:paraId="1A18C59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05B3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7205477E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0E61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75E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Wspieranie uczniów zdolnych.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0B5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-spotkania z uczniami biorącymi udział w konkursach</w:t>
            </w:r>
          </w:p>
          <w:p w14:paraId="7618022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-pomoc uczniom w wyborze materiałów</w:t>
            </w:r>
          </w:p>
          <w:p w14:paraId="1218107A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-wspieranie uczniów na różnych etapach konkursów</w:t>
            </w:r>
          </w:p>
          <w:p w14:paraId="403CDEAE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-koło szachowe</w:t>
            </w:r>
          </w:p>
          <w:p w14:paraId="7A378230" w14:textId="77777777" w:rsidR="00E6327D" w:rsidRDefault="00E6327D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-koło historyczne </w:t>
            </w:r>
          </w:p>
          <w:p w14:paraId="3E8A687E" w14:textId="77777777" w:rsidR="00E6327D" w:rsidRDefault="00E6327D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-koło plastyczne</w:t>
            </w:r>
          </w:p>
          <w:p w14:paraId="5ED789C1" w14:textId="77777777" w:rsidR="00E6327D" w:rsidRDefault="00E6327D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-chór szkolny</w:t>
            </w:r>
          </w:p>
          <w:p w14:paraId="0DCCA51B" w14:textId="77777777" w:rsidR="00E6327D" w:rsidRDefault="00E6327D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-dodatkowe zajęcia sportowe</w:t>
            </w:r>
          </w:p>
          <w:p w14:paraId="7EE6B72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kreatywne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264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E948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78128E" w:rsidRPr="00FD698D" w14:paraId="66371FE6" w14:textId="77777777" w:rsidTr="00345A05">
        <w:trPr>
          <w:cantSplit/>
          <w:trHeight w:val="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B2E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DA6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Uczenie planowania i dobrej organizacji własnej pracy.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5C4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-lekcje wychowawcze poświęcone tej tematyce</w:t>
            </w:r>
          </w:p>
          <w:p w14:paraId="365F804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-zaznajomienie uczniów z technikami uczenia się</w:t>
            </w:r>
          </w:p>
          <w:p w14:paraId="08C9335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-rozmowy z uczniami i ich rodzicami</w:t>
            </w:r>
          </w:p>
          <w:p w14:paraId="29C404C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-wdrażanie do samodzielności uczniów</w:t>
            </w:r>
          </w:p>
          <w:p w14:paraId="5FF8DEA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612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Wychowawcy, pedagog, psycholog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C18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78128E" w:rsidRPr="00FD698D" w14:paraId="29E50B2C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9BE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2B6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Kształcenie rozwijające samodzielność kreatywność                          i innowacyjność.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FE65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rozwijające kreatywność </w:t>
            </w:r>
          </w:p>
          <w:p w14:paraId="723E1D97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-praca w samorządzie uczniowskim</w:t>
            </w:r>
          </w:p>
          <w:p w14:paraId="54020CD6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-praca w wolontariacie szkolnym</w:t>
            </w:r>
          </w:p>
          <w:p w14:paraId="6DB35404" w14:textId="77777777" w:rsidR="0078128E" w:rsidRPr="00E6327D" w:rsidRDefault="0078128E" w:rsidP="00E6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-wykorzystanie  pracowni Laboratorium Przyszłości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1B5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6BB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172C6D1B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599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086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Wspieranie uczniów                  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             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trudnościami w uczeniu się.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AF7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-dostosowanie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wymagań edukacyjnych zgodnie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zaleceniami zawartymi w dokumentacji </w:t>
            </w:r>
            <w:proofErr w:type="spellStart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pedagogicznej </w:t>
            </w:r>
          </w:p>
          <w:p w14:paraId="006628D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-organizowanie pomocy adekwatnej do rozpoznanych możliwości i potrzeb ucznia</w:t>
            </w:r>
          </w:p>
          <w:p w14:paraId="6A3A839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-rozmowy wspierające i terapeutyczne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uczniami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ich rodzicami</w:t>
            </w:r>
          </w:p>
          <w:p w14:paraId="61D6575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-współpraca z instytucjami zewnętrznymi wspierającymi pracę szkoły</w:t>
            </w:r>
          </w:p>
          <w:p w14:paraId="76E1DB5A" w14:textId="77777777" w:rsidR="0078128E" w:rsidRPr="00E6327D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specjalistyczne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0CB9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nauczyciele, specjaliści szkolni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5D59E6F4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tym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logopedki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FEF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5C2635D2" w14:textId="77777777" w:rsidTr="00345A05">
        <w:trPr>
          <w:cantSplit/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70F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6FA5" w14:textId="77777777" w:rsidR="0078128E" w:rsidRPr="00FD698D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Wspieranie uczniów przybyłych z zagranicy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D938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dodatkowe z języka polskiego</w:t>
            </w:r>
          </w:p>
          <w:p w14:paraId="30500FBD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-wsparcie psychologa</w:t>
            </w:r>
          </w:p>
          <w:p w14:paraId="0A7889B3" w14:textId="77777777" w:rsidR="0078128E" w:rsidRPr="00FD698D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48CE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j.polskiego</w:t>
            </w:r>
            <w:proofErr w:type="spellEnd"/>
          </w:p>
          <w:p w14:paraId="42C0EA31" w14:textId="77777777" w:rsidR="0078128E" w:rsidRPr="00FD698D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2E17" w14:textId="77777777" w:rsidR="0078128E" w:rsidRPr="00FD698D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0488ABD9" w14:textId="77777777" w:rsidTr="00345A05">
        <w:trPr>
          <w:cantSplit/>
          <w:trHeight w:val="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90B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Moralna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2EC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Rozwijanie postaw tolerancji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 i życzliwości.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324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-lekcje wychowawcze poświęcone tej tematyce</w:t>
            </w:r>
          </w:p>
          <w:p w14:paraId="0C61DCC2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-organizacja Dnia Życzliwości</w:t>
            </w:r>
          </w:p>
          <w:p w14:paraId="215EC7D5" w14:textId="77777777" w:rsidR="00E6327D" w:rsidRPr="00FD698D" w:rsidRDefault="00E6327D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-organizacja Tygodnia Edukacji Globalnej pod hasłem Pokój dla planety, planeta pokoju”</w:t>
            </w:r>
          </w:p>
          <w:p w14:paraId="4C25098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-konkursy plastyczne i literackie</w:t>
            </w:r>
          </w:p>
          <w:p w14:paraId="43EC318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-gazetki na górnym i dolnym korytarzu</w:t>
            </w:r>
          </w:p>
          <w:p w14:paraId="5734D093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edukacyjne zgodne z podstawą programową</w:t>
            </w:r>
          </w:p>
          <w:p w14:paraId="20326AA6" w14:textId="77777777" w:rsidR="00E6327D" w:rsidRDefault="00E6327D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-udział w programie PAH „Godziny wychowawcze ze światem”</w:t>
            </w:r>
          </w:p>
          <w:p w14:paraId="49323493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D62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Wychowawcy, nauczyciele, nauczyciele wspierający, Samorząd Uc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zniowski klas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– III oraz IV – VIII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4FF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nauczyciele, opiekunowie Samorządu, psycholog, pedagog, dyrekcja szkoły</w:t>
            </w:r>
          </w:p>
        </w:tc>
      </w:tr>
      <w:tr w:rsidR="0078128E" w:rsidRPr="00FD698D" w14:paraId="335EB1BD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53B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4994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szacunku do ludzi, wrażliwości na drugiego człowieka.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922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-akcje charytatywne np. Szlachetna paczka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WOŚP</w:t>
            </w:r>
          </w:p>
          <w:p w14:paraId="413B9E6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-wspieranie uczniów z niepełnosprawnościami</w:t>
            </w:r>
          </w:p>
          <w:p w14:paraId="2738FD7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-organizacja Dnia Autyzmu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Niebieskiego Biegu, Dnia osób z niepełnosprawnościami</w:t>
            </w:r>
          </w:p>
          <w:p w14:paraId="506141A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-pomoc koleżeńska</w:t>
            </w:r>
          </w:p>
          <w:p w14:paraId="3E1FB78C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-wolontariat szkolny</w:t>
            </w:r>
          </w:p>
          <w:p w14:paraId="61D14B93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-samorząd uczniowski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3ED0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Wszyscy nauczyciele,  </w:t>
            </w:r>
          </w:p>
          <w:p w14:paraId="6F6F876E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nauczyciele wspomagający</w:t>
            </w:r>
          </w:p>
          <w:p w14:paraId="24AB66F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opiekunowie samorządu i wolontariatu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1F9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4AD6F066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621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1D8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Przestrzeganie zasad moralnych w życiu.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647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-promowanie zasad moralnych poprzez własny przykład</w:t>
            </w:r>
          </w:p>
          <w:p w14:paraId="5AC2DBD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-tematyka zajęć z religii, etyki, WDŻ</w:t>
            </w:r>
          </w:p>
          <w:p w14:paraId="00788513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-tematy związane z rozwojem moralnym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znaczeniem norm społecznych w życiu człowieka realizowane podczas zajęć z języka polskiego i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E5B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nauczyciele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             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pracownicy szkoły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B58E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2DA7C0B1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591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822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Wzmacnianie poczucia tożsamości narod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owej, przywiązania do historii</w:t>
            </w:r>
            <w:r w:rsidR="00B55D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tradycji. Wskazywanie autorytetów i wzorców moralnych.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089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-akademie rocznicowe wg harmonogramu pracy szkoły</w:t>
            </w:r>
          </w:p>
          <w:p w14:paraId="7D83C2E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-konkursy poetyckie, historyczne, plastyczne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muzyczne </w:t>
            </w:r>
          </w:p>
          <w:p w14:paraId="42D8F24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-spotkania z ciekawymi ludźmi</w:t>
            </w:r>
          </w:p>
          <w:p w14:paraId="17D39065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-lekcje wychowawcze nt. patriotyzmu</w:t>
            </w:r>
          </w:p>
          <w:p w14:paraId="2A573D2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-wycieczki edukacyjne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899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nauczyciele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             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pracownicy szkoły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4011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7830C9E3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0B2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FAF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Poznanie kultury rodzimej, zaznajomienie z kulturą regionu.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8BC1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-wycieczki tematyczne</w:t>
            </w:r>
          </w:p>
          <w:p w14:paraId="3776438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-opieka nad pomnikami pamięci</w:t>
            </w:r>
          </w:p>
          <w:p w14:paraId="4F0978C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-Święto S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zkoły – zapoznanie się z sylwetką patrona szkoły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F88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Wszyscy naucz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yciele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pracownicy szkoły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4083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78128E" w:rsidRPr="00FD698D" w14:paraId="15CF045C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03A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C13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Uczenie właściwego pojęcia tolerancji, odwagi w reagowaniu na niesprawiedliwość, krzywdę drugiego człowieka, agresję.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2BC1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-warsztaty </w:t>
            </w:r>
            <w:proofErr w:type="spellStart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psychoedukacyjne</w:t>
            </w:r>
            <w:proofErr w:type="spellEnd"/>
          </w:p>
          <w:p w14:paraId="3DCF749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-lekcje wychowawcze </w:t>
            </w:r>
          </w:p>
          <w:p w14:paraId="5AB97B4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z pedagogiem i psychologiem szkolnym</w:t>
            </w:r>
          </w:p>
          <w:p w14:paraId="18BB679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-spotkania z ciekawymi ludźmi</w:t>
            </w:r>
          </w:p>
          <w:p w14:paraId="68824EB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BA0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Psycholog, pedagog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wychowawcy, specjaliści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zewnątrz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3A5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78128E" w:rsidRPr="00FD698D" w14:paraId="0441C9F7" w14:textId="77777777" w:rsidTr="00345A05">
        <w:trPr>
          <w:cantSplit/>
          <w:trHeight w:val="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EE5A" w14:textId="77777777" w:rsidR="0078128E" w:rsidRPr="00FD698D" w:rsidRDefault="0078128E" w:rsidP="00345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2BD9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Społeczna</w:t>
            </w:r>
          </w:p>
          <w:p w14:paraId="28416F2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(relacje)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F93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Integracja ś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rodowiska klasowego, szkolnego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lokalnego.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E9E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-gry i zabawy integra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cyjne podczas zajęć lekcyjnych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świetlicowych</w:t>
            </w:r>
          </w:p>
          <w:p w14:paraId="7DD0FF3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-organizowan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ie imprez szkolnych </w:t>
            </w:r>
          </w:p>
          <w:p w14:paraId="55DAC953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-uczestnictwo w imprezach przygotowanych przez </w:t>
            </w:r>
            <w:proofErr w:type="spellStart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GCKiS</w:t>
            </w:r>
            <w:proofErr w:type="spellEnd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Bibliotekę Gminną</w:t>
            </w:r>
          </w:p>
          <w:p w14:paraId="456A5CC7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-wycieczki integracyjne</w:t>
            </w:r>
          </w:p>
          <w:p w14:paraId="1C762027" w14:textId="77777777" w:rsidR="0078128E" w:rsidRPr="004A6662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-włączenie w społeczność klasową i szkolną osób przybywających z zagranicy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342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Nauczyciele świetlicy, wychowawcy, osoby odpowiedzialne za przygotowanie imprez szkolnych wg harmonogramu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DBD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48989635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EDB4F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3B7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Przygotowanie uczniów do prawidłowego funkc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jonowania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grupie społecznej (klasie, szkole).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542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adaptacyjno – integracyjne dla klas pierwszych</w:t>
            </w:r>
          </w:p>
          <w:p w14:paraId="03A2CCD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integracyjne dla klas czwartych</w:t>
            </w:r>
          </w:p>
          <w:p w14:paraId="17991811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ening Umiejętności Społecznych</w:t>
            </w:r>
          </w:p>
          <w:p w14:paraId="673D1459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dla obcokrajowców</w:t>
            </w:r>
          </w:p>
          <w:p w14:paraId="2D4281CF" w14:textId="77777777" w:rsidR="00492E8A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-dodatkowe zajęcia wspierające kompetencje społeczno-emocjonalne</w:t>
            </w:r>
          </w:p>
          <w:p w14:paraId="6B7AB61E" w14:textId="77777777" w:rsidR="00492E8A" w:rsidRPr="00492E8A" w:rsidRDefault="00492E8A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-udział w programie profilaktycznym „Spójrz inaczej”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878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edagog, psycholog, wychowawcy 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kl. I </w:t>
            </w:r>
            <w:proofErr w:type="spellStart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IV</w:t>
            </w:r>
          </w:p>
          <w:p w14:paraId="4BC0E570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Psycholog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422ED7A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CC9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IX.202</w:t>
            </w:r>
            <w:r w:rsidR="00B55D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14:paraId="049D0CDC" w14:textId="77777777" w:rsidR="0078128E" w:rsidRPr="00FD698D" w:rsidRDefault="0078128E" w:rsidP="00345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031064" w14:textId="77777777" w:rsidR="0078128E" w:rsidRPr="00FD698D" w:rsidRDefault="0078128E" w:rsidP="00B5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– VI 202</w:t>
            </w:r>
            <w:r w:rsidR="00B55D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/202</w:t>
            </w:r>
            <w:r w:rsidR="00B55D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8128E" w:rsidRPr="00FD698D" w14:paraId="448BBE5B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C74CD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A8E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Uczenie działania zespołowego, tworzenie klimatu dialogu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efektywnej współpracy. Uczenie zasad samorządności                      i demokracji.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574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-praca w zespołach i grupach podczas zajęć lekcyjnych</w:t>
            </w:r>
          </w:p>
          <w:p w14:paraId="2EDC133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-zajęcia z zakresu komunikacji społecznej, pracy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zespole, funkcjonowania wśród innych </w:t>
            </w:r>
          </w:p>
          <w:p w14:paraId="4BD9B3B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-wybory samorządów klasowych</w:t>
            </w:r>
          </w:p>
          <w:p w14:paraId="79D1518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ybory do Samorządu Uczniowskiego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334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Nauczyciele, wychowawcy, pedagog, psycholog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5A9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semestr</w:t>
            </w:r>
          </w:p>
        </w:tc>
      </w:tr>
      <w:tr w:rsidR="0078128E" w:rsidRPr="00FD698D" w14:paraId="462EE885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127EE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2A1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Znajomość zasad oceniania zachowania.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3542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wychowawcze mające na celu zaznajomienie uczniów z zasadami oceniania zachowania</w:t>
            </w:r>
          </w:p>
          <w:p w14:paraId="0992DF59" w14:textId="77777777" w:rsidR="00B55D68" w:rsidRPr="00FD698D" w:rsidRDefault="00B55D68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-zapoznanie uczniów i rodziców z punktowym systemem oceniania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1FE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Wychowawcy, pedagog, psycholog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31E5" w14:textId="77777777" w:rsidR="0078128E" w:rsidRPr="00FD698D" w:rsidRDefault="0078128E" w:rsidP="00B5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– XI 202</w:t>
            </w:r>
            <w:r w:rsidR="00B55D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8128E" w:rsidRPr="00FD698D" w14:paraId="3285B14E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9B175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93C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Systematyczne monitorowanie frekwencji na zajęciach lekcyjnych. Zwiększenie współpracy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rodzicami w zakresie kontroli obowiązku szkolnego.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79CA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-analiza frekwencji uczniów</w:t>
            </w:r>
          </w:p>
          <w:p w14:paraId="3B69DFD9" w14:textId="77777777" w:rsidR="00B55D68" w:rsidRPr="00FD698D" w:rsidRDefault="00B55D68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-konsultacje z rodzicami w przypadku niskiej frekwencji ucznia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5AC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Wicedyrektor, wychowawcy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610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A82AF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78128E" w:rsidRPr="00FD698D" w14:paraId="6A9CB111" w14:textId="77777777" w:rsidTr="00345A05">
        <w:trPr>
          <w:cantSplit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EFDA2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A5D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Działania podnoszące świadomość zagrożeń cywilizacyjnych.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43D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-gromadzenie przez psychologa/pedagoga materiałów dotyczących zagrożeń współczesnego świata do wykorzystania przez wychowawców na godzinach wychowawczych </w:t>
            </w:r>
          </w:p>
          <w:p w14:paraId="35FB1F97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-biblioteczka tematyczna dotycząca narkotyków, dopalaczy, nikotyny, cyberprzemocy</w:t>
            </w:r>
          </w:p>
          <w:p w14:paraId="7DF7BC31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-filmy edukacyjne</w:t>
            </w:r>
          </w:p>
          <w:p w14:paraId="23FBA9ED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wychowawcze i edukacyjne</w:t>
            </w:r>
          </w:p>
          <w:p w14:paraId="08B2A1F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-zajęcia profilaktyczne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7BC3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wcy, psycholog                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pedagog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CB6C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67A80C83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41DA4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AE5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Działania przygotowujące do wejścia w życie zawodowe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CDB9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z doradztwa zawodowego</w:t>
            </w:r>
          </w:p>
          <w:p w14:paraId="1FD104EE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-poznawanie zawodów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E652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73AE92AE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1493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075ECBD3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F4F7E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10A3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postawy szacunku wobec środowiska naturalnego.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02E7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Akcja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Sprzątanie Świata</w:t>
            </w:r>
          </w:p>
          <w:p w14:paraId="7301088B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-zbiórka surowców wtórnych</w:t>
            </w:r>
          </w:p>
          <w:p w14:paraId="09B1B848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-wycieczki edukacyjne</w:t>
            </w:r>
          </w:p>
          <w:p w14:paraId="01F75855" w14:textId="77777777" w:rsidR="003A3A41" w:rsidRDefault="003A3A41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-organizacja Dnia Ziemi </w:t>
            </w:r>
          </w:p>
          <w:p w14:paraId="090474DF" w14:textId="77777777" w:rsidR="003A3A41" w:rsidRDefault="003A3A41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-konkursy ekologiczne</w:t>
            </w:r>
          </w:p>
          <w:p w14:paraId="0B044724" w14:textId="77777777" w:rsidR="0078128E" w:rsidRPr="002D4B99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D60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Wychowawcy, nauczyciel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 przyrody, geografii, biologii, świetlicy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CB8D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2B2C0693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BE0AD5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7B8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Bezpieczeństwo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Interneci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 – odpowiedzialne korzystanie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mediów społecznościowych.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9DF8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i warsztaty profilaktyczne </w:t>
            </w:r>
          </w:p>
          <w:p w14:paraId="2E6E0837" w14:textId="77777777" w:rsidR="003A3A41" w:rsidRPr="00FD698D" w:rsidRDefault="003A3A41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-organizacja szkolenia „Ochrona dziecka przed pornografią” przez stowarzyszenie Twoja Sprawa.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E6A5" w14:textId="77777777" w:rsidR="0078128E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informatyki</w:t>
            </w:r>
            <w:r w:rsidR="003A3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7C6186A" w14:textId="77777777" w:rsidR="003A3A41" w:rsidRPr="00FD698D" w:rsidRDefault="003A3A41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Psycholog, pedagog, wychowawcy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777E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2A417720" w14:textId="77777777" w:rsidTr="00345A05">
        <w:trPr>
          <w:cantSplit/>
          <w:trHeight w:val="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FB2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Psychiczna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31D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Nauka nabywania świadomości własnych mocnych i słabych stron.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6FD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-Trening Umiejętności Społecznych</w:t>
            </w:r>
          </w:p>
          <w:p w14:paraId="6D650178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-praca z uczniem bazująca na jego mocnych stronach</w:t>
            </w:r>
          </w:p>
          <w:p w14:paraId="56F646E3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A3A41">
              <w:rPr>
                <w:rFonts w:eastAsia="Times New Roman" w:cstheme="minorHAnsi"/>
                <w:sz w:val="24"/>
                <w:szCs w:val="24"/>
                <w:lang w:eastAsia="pl-PL"/>
              </w:rPr>
              <w:t>Szkolny Dzień Talentów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5AB1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Psycholog      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pedagog, nauczyciele, specjaliści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052D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081EAAAC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D00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833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samoakceptacji, budowanie poczucia własnej wartości.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0F41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-konkursy przedmiotowe</w:t>
            </w:r>
          </w:p>
          <w:p w14:paraId="7FE9F984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-udział w akcjach szkolnych</w:t>
            </w:r>
          </w:p>
          <w:p w14:paraId="4E16330A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-wolontariat szkolny</w:t>
            </w:r>
          </w:p>
          <w:p w14:paraId="44B0EAAA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-Szkolny Dzień Talentów</w:t>
            </w:r>
          </w:p>
          <w:p w14:paraId="5227420A" w14:textId="77777777" w:rsidR="0078128E" w:rsidRPr="00FD698D" w:rsidRDefault="003A3A41" w:rsidP="003A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</w:t>
            </w:r>
            <w:r w:rsidR="007812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amorząd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</w:t>
            </w:r>
            <w:r w:rsidR="007812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czniowski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620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C18A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567FAB74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62C4D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591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umiejętności rozwiązywania problemów bez użycia siły.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CBE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-Trening Umiejętności Społecznych</w:t>
            </w:r>
          </w:p>
          <w:p w14:paraId="01191D0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-rozmowy z psychologiem/pedagogiem szkolnym</w:t>
            </w:r>
          </w:p>
          <w:p w14:paraId="3B7B686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-warsztaty </w:t>
            </w:r>
            <w:proofErr w:type="spellStart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psychoedukacyjne</w:t>
            </w:r>
            <w:proofErr w:type="spellEnd"/>
          </w:p>
          <w:p w14:paraId="0861804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-działania mediacyjne</w:t>
            </w:r>
          </w:p>
          <w:p w14:paraId="1F83EE74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-lekcje wychowawcze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A1D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Psycholog, pedagog, wychowawcy, 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B7AA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6EFC6096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71E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B94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Eliminowanie napięć psychicznych spowodowanych niepowodzeniami szkolnymi 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 trudnościami w kontaktach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rówieśnikami i rozwijanie umiejętności radzenia sobie ze stresem.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DD7E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-rozmowy wychowawcze</w:t>
            </w:r>
          </w:p>
          <w:p w14:paraId="7DC0F88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-Trening Umiejętności Społecznych</w:t>
            </w:r>
          </w:p>
          <w:p w14:paraId="6F0C0187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warsztatowe z zakresu radzenia sobie ze stresem</w:t>
            </w:r>
          </w:p>
          <w:p w14:paraId="3AA37CD2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indywidulane z psychologiem</w:t>
            </w:r>
          </w:p>
          <w:p w14:paraId="2CF869F8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-wycieczki integracyjne</w:t>
            </w:r>
          </w:p>
          <w:p w14:paraId="5106153A" w14:textId="77777777" w:rsidR="003A3A41" w:rsidRPr="00FD698D" w:rsidRDefault="003A3A41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-organizacja warsztatów o tematyce o tematyce radzenia sobie z trudnymi wyzwaniami, identyfikacji i eksploracji uczuć i zwiększenia odporności na stres dla klas starszych.</w:t>
            </w:r>
          </w:p>
          <w:p w14:paraId="71692C8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5A4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Psycholog                 i pedagog, specjaliści, nauczyciele</w:t>
            </w:r>
            <w:r w:rsidR="003A3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5B17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55CE1440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558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D96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Doskonalenie umiejętno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ści asertywnego radzenia sobie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relacjach z innymi.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61E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-Trening Umiejętności Społecznych</w:t>
            </w:r>
          </w:p>
          <w:p w14:paraId="2E1546DE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-rozmowy wychowawcze</w:t>
            </w:r>
          </w:p>
          <w:p w14:paraId="014C8BF8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-praca w małych grupach</w:t>
            </w:r>
          </w:p>
          <w:p w14:paraId="70A249FC" w14:textId="77777777" w:rsidR="0078128E" w:rsidRPr="002D4B99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indywidulane z psychologiem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3EC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Psycholog                  i pedagog, specjaliści, 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7C29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5927BFF0" w14:textId="77777777" w:rsidTr="00345A05">
        <w:trPr>
          <w:cantSplit/>
          <w:trHeight w:val="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AF8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Fizyczna</w:t>
            </w:r>
          </w:p>
          <w:p w14:paraId="35BA4E9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(zdrowie)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1B06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Działania na rzecz podniesienia poczucia bezpieczeństwa uczniów.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8E0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-dyżury nauczycieli i uczniów na przerwach</w:t>
            </w:r>
          </w:p>
          <w:p w14:paraId="0F81262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-informowanie o roli/pomocy psycho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loga/pedagoga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szkole</w:t>
            </w:r>
          </w:p>
          <w:p w14:paraId="68A2283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-lekcje wychowawcze na temat szeroko rozumianego bezpieczeństwa</w:t>
            </w:r>
          </w:p>
          <w:p w14:paraId="2FEDDC1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-spotkania ze strażakami, policjantami</w:t>
            </w:r>
          </w:p>
          <w:p w14:paraId="532024F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-znajomość zasad bezpiecznego poruszania się po drodze</w:t>
            </w:r>
          </w:p>
          <w:p w14:paraId="1337A2DA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-edukacja zdrowotna – pierwsza pomoc przedmedyczna</w:t>
            </w:r>
          </w:p>
          <w:p w14:paraId="586F4DBA" w14:textId="77777777" w:rsidR="003A3A41" w:rsidRPr="009570AD" w:rsidRDefault="003A3A41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-udział klas pierwszych w ogólnopolskim programie edukacyjnym Akademia Bezpiecznego Puchatka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ABD1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Nauczyciele, dyrekcja szkoły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4333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74048A82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B2DCE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2CF4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Promowanie zdrowego stylu życia.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3C72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-Dzień Sportu</w:t>
            </w:r>
          </w:p>
          <w:p w14:paraId="33C1B6E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-pogadanki na temat zdrowego stylu odżywiania się</w:t>
            </w:r>
          </w:p>
          <w:p w14:paraId="2992C5CA" w14:textId="77777777" w:rsidR="0078128E" w:rsidRPr="009326B6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-kon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kursy promujące zdrowie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923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Nauczyciele wychowania fizycznego, wychowawcy, pedagog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801C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22FAC9FA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A35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6C91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Podnoszenie sprawności fizycznej.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CB6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sportowe</w:t>
            </w:r>
          </w:p>
          <w:p w14:paraId="4E3EB26B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-wycieczki </w:t>
            </w:r>
            <w:proofErr w:type="spellStart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turystyczno</w:t>
            </w:r>
            <w:proofErr w:type="spellEnd"/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krajoznawcze </w:t>
            </w:r>
          </w:p>
          <w:p w14:paraId="564F9819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-zachęcanie uczniów do uczestnictwa w zawodach sportowych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E022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4527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41CAE4BD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4960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9B48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Troska o właściwe zagospodarowanie czasu wolnego.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BD7E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świetlicowe </w:t>
            </w:r>
          </w:p>
          <w:p w14:paraId="0D318EA7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-zajęcia kreatywne</w:t>
            </w:r>
          </w:p>
          <w:p w14:paraId="413A4428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-wolontariat uczniowski</w:t>
            </w:r>
          </w:p>
          <w:p w14:paraId="735581CD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-samorząd uczniowski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9C6B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Rodzice, 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93F4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8128E" w:rsidRPr="00FD698D" w14:paraId="44B04E4C" w14:textId="77777777" w:rsidTr="00345A05">
        <w:trPr>
          <w:cantSplit/>
          <w:trHeight w:val="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EC1F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235A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Poszerzenie wiedzy na temat uzależnień i uczenie podejmowania odpowiedzialnych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mądrych decyzji.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EF1D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-rozmowy wychowawcze </w:t>
            </w:r>
          </w:p>
          <w:p w14:paraId="0D8A06F3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-lekcje wychowawcze</w:t>
            </w:r>
          </w:p>
          <w:p w14:paraId="033962D6" w14:textId="77777777" w:rsidR="0078128E" w:rsidRDefault="0078128E" w:rsidP="0034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-zajęcia warsztatowe </w:t>
            </w:r>
          </w:p>
          <w:p w14:paraId="4B9154F4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-zaj</w:t>
            </w:r>
            <w:r w:rsidR="009C5C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ęcia ze specjalistami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EABD" w14:textId="77777777" w:rsidR="0078128E" w:rsidRDefault="0078128E" w:rsidP="0034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Nauczyciele, wychowawcy,  </w:t>
            </w:r>
          </w:p>
          <w:p w14:paraId="1D5E13D4" w14:textId="77777777" w:rsidR="0078128E" w:rsidRPr="00FD698D" w:rsidRDefault="0078128E" w:rsidP="0034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sycholog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6436" w14:textId="77777777" w:rsidR="0078128E" w:rsidRPr="00FD698D" w:rsidRDefault="0078128E" w:rsidP="003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bieżąco </w:t>
            </w:r>
          </w:p>
        </w:tc>
      </w:tr>
    </w:tbl>
    <w:p w14:paraId="3AB89BEA" w14:textId="77777777" w:rsidR="0078128E" w:rsidRDefault="0078128E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1F106" w14:textId="691ACE02" w:rsidR="0078128E" w:rsidRDefault="0078128E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E2148" w14:textId="03851C1F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4711C" w14:textId="134FE085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4FDF8" w14:textId="39ACD50C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5FCDC" w14:textId="3BB41C14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5F8F8" w14:textId="5BD81EAE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DD8D3" w14:textId="45FC54B9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B1F36" w14:textId="332ACAA5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CFBA1" w14:textId="299F65E2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45D40" w14:textId="0F98CAC0" w:rsidR="007E5B38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6E14B" w14:textId="77777777" w:rsidR="007E5B38" w:rsidRPr="00FD698D" w:rsidRDefault="007E5B38" w:rsidP="0078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864D9" w14:textId="77777777" w:rsidR="0078128E" w:rsidRPr="00FD698D" w:rsidRDefault="0078128E" w:rsidP="007812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lastRenderedPageBreak/>
        <w:t>VIII.    Ewaluacja</w:t>
      </w:r>
    </w:p>
    <w:p w14:paraId="1701A171" w14:textId="101ABB31" w:rsidR="0078128E" w:rsidRPr="002D4B37" w:rsidRDefault="0078128E" w:rsidP="007812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Niniejszy Program Wychowawczo-Profilaktyczny szkoły został opracowany m.in. w oparciu o analizę wniosk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ów z nadzoru za rok szkolny 202</w:t>
      </w:r>
      <w:r w:rsidR="009C5CD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2</w:t>
      </w: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/202</w:t>
      </w:r>
      <w:r w:rsidR="009C5CD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 w:rsidR="0061152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, wskazujących na:</w:t>
      </w:r>
    </w:p>
    <w:p w14:paraId="349B1FE7" w14:textId="77777777" w:rsidR="0078128E" w:rsidRPr="009C5CD5" w:rsidRDefault="0078128E" w:rsidP="00BE041C">
      <w:pPr>
        <w:numPr>
          <w:ilvl w:val="0"/>
          <w:numId w:val="27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zaburzenia koncentracji uwagi, </w:t>
      </w:r>
    </w:p>
    <w:p w14:paraId="3E23AF12" w14:textId="7E0A8148" w:rsidR="0078128E" w:rsidRPr="00FD698D" w:rsidRDefault="0078128E" w:rsidP="00BE041C">
      <w:pPr>
        <w:numPr>
          <w:ilvl w:val="0"/>
          <w:numId w:val="27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słabsz</w:t>
      </w:r>
      <w:r w:rsidR="0061152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ą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</w:t>
      </w:r>
      <w:r w:rsidR="0061152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kondycję 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fizyczn</w:t>
      </w:r>
      <w:r w:rsidR="0061152B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ą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uczniów</w:t>
      </w: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, </w:t>
      </w:r>
    </w:p>
    <w:p w14:paraId="7A000A52" w14:textId="77777777" w:rsidR="0078128E" w:rsidRPr="009C5CD5" w:rsidRDefault="0078128E" w:rsidP="00BE041C">
      <w:pPr>
        <w:numPr>
          <w:ilvl w:val="0"/>
          <w:numId w:val="27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deficyty w kontaktach rówieśniczych i funkcjonowaniu społecznym, </w:t>
      </w:r>
    </w:p>
    <w:p w14:paraId="6E98E240" w14:textId="77777777" w:rsidR="009C5CD5" w:rsidRPr="00DA51DA" w:rsidRDefault="009C5CD5" w:rsidP="00BE041C">
      <w:pPr>
        <w:numPr>
          <w:ilvl w:val="0"/>
          <w:numId w:val="27"/>
        </w:numPr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sz w:val="25"/>
          <w:szCs w:val="25"/>
          <w:lang w:eastAsia="pl-PL"/>
        </w:rPr>
      </w:pPr>
      <w:r w:rsidRPr="00DA51DA">
        <w:rPr>
          <w:rFonts w:eastAsia="Times New Roman" w:cstheme="minorHAnsi"/>
          <w:color w:val="000000"/>
          <w:sz w:val="25"/>
          <w:szCs w:val="25"/>
          <w:lang w:eastAsia="pl-PL"/>
        </w:rPr>
        <w:t>zwiększenie liczby uczniów z trudnościami natury psychicznej,</w:t>
      </w:r>
    </w:p>
    <w:p w14:paraId="7A2C91D4" w14:textId="28E6CE04" w:rsidR="009C5CD5" w:rsidRPr="00DA51DA" w:rsidRDefault="009C5CD5" w:rsidP="00BE041C">
      <w:pPr>
        <w:numPr>
          <w:ilvl w:val="0"/>
          <w:numId w:val="27"/>
        </w:numPr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color w:val="000000"/>
          <w:sz w:val="25"/>
          <w:szCs w:val="25"/>
          <w:lang w:eastAsia="pl-PL"/>
        </w:rPr>
      </w:pPr>
      <w:r w:rsidRPr="00DA51DA">
        <w:rPr>
          <w:rFonts w:eastAsia="Times New Roman" w:cstheme="minorHAnsi"/>
          <w:color w:val="000000"/>
          <w:sz w:val="25"/>
          <w:szCs w:val="25"/>
          <w:lang w:eastAsia="pl-PL"/>
        </w:rPr>
        <w:t>zwiększenie trudności edukacyjnych uczniów</w:t>
      </w:r>
      <w:r w:rsidR="0061152B">
        <w:rPr>
          <w:rFonts w:eastAsia="Times New Roman" w:cstheme="minorHAnsi"/>
          <w:color w:val="000000"/>
          <w:sz w:val="25"/>
          <w:szCs w:val="25"/>
          <w:lang w:eastAsia="pl-PL"/>
        </w:rPr>
        <w:t>.</w:t>
      </w:r>
    </w:p>
    <w:p w14:paraId="236AD70A" w14:textId="77777777" w:rsidR="0078128E" w:rsidRPr="002D4B37" w:rsidRDefault="0078128E" w:rsidP="00BE041C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14:paraId="54C8670F" w14:textId="77777777" w:rsidR="0078128E" w:rsidRPr="00FD698D" w:rsidRDefault="0078128E" w:rsidP="007812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Ewaluacja Programu Wychowawczo – Profilaktycznego polega na systematycznym gromadzeniu informacji na temat prowadzonych działań, w celu ich modyfikacji i podnoszenia skuteczności tegoż programu. </w:t>
      </w:r>
    </w:p>
    <w:p w14:paraId="27268EC8" w14:textId="77777777" w:rsidR="0078128E" w:rsidRPr="00FD698D" w:rsidRDefault="0078128E" w:rsidP="007812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Ewaluacja przeprowadzona będzie poprzez:</w:t>
      </w:r>
    </w:p>
    <w:p w14:paraId="0D404A74" w14:textId="77777777" w:rsidR="0078128E" w:rsidRPr="00FD698D" w:rsidRDefault="0078128E" w:rsidP="00BE041C">
      <w:pPr>
        <w:numPr>
          <w:ilvl w:val="0"/>
          <w:numId w:val="28"/>
        </w:numPr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obserwację zachowań uczniów i zachodzących w tym zakresie zmian,</w:t>
      </w:r>
    </w:p>
    <w:p w14:paraId="7674F5AA" w14:textId="77777777" w:rsidR="0078128E" w:rsidRPr="00FD698D" w:rsidRDefault="0078128E" w:rsidP="00BE041C">
      <w:pPr>
        <w:numPr>
          <w:ilvl w:val="0"/>
          <w:numId w:val="28"/>
        </w:numPr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wywiady/rozmowy z uczniami, nauczycielami i rodzicami,</w:t>
      </w:r>
    </w:p>
    <w:p w14:paraId="00017D70" w14:textId="77777777" w:rsidR="0078128E" w:rsidRPr="00FD698D" w:rsidRDefault="0078128E" w:rsidP="00BE041C">
      <w:pPr>
        <w:numPr>
          <w:ilvl w:val="0"/>
          <w:numId w:val="28"/>
        </w:numPr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analizę wytworów uczniów,</w:t>
      </w:r>
    </w:p>
    <w:p w14:paraId="5435DCC5" w14:textId="77777777" w:rsidR="0078128E" w:rsidRPr="00FD698D" w:rsidRDefault="0078128E" w:rsidP="00BE041C">
      <w:pPr>
        <w:numPr>
          <w:ilvl w:val="0"/>
          <w:numId w:val="28"/>
        </w:numPr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analizę dokumentacji szkolnej,</w:t>
      </w:r>
    </w:p>
    <w:p w14:paraId="31635C6B" w14:textId="77777777" w:rsidR="0078128E" w:rsidRPr="00FD698D" w:rsidRDefault="0078128E" w:rsidP="00BE041C">
      <w:pPr>
        <w:numPr>
          <w:ilvl w:val="0"/>
          <w:numId w:val="28"/>
        </w:numPr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przeprowadzanie ankiet, kwestionariuszy wśród uczniów, rodziców i nauczycieli,</w:t>
      </w:r>
    </w:p>
    <w:p w14:paraId="4BDD36F5" w14:textId="77777777" w:rsidR="0078128E" w:rsidRPr="00FD698D" w:rsidRDefault="0078128E" w:rsidP="00BE041C">
      <w:pPr>
        <w:numPr>
          <w:ilvl w:val="0"/>
          <w:numId w:val="28"/>
        </w:numPr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wymianę spostrzeżeń w zespołach nauczycielskich,</w:t>
      </w:r>
    </w:p>
    <w:p w14:paraId="009236CA" w14:textId="77777777" w:rsidR="0078128E" w:rsidRPr="00FD698D" w:rsidRDefault="0078128E" w:rsidP="00BE041C">
      <w:pPr>
        <w:numPr>
          <w:ilvl w:val="0"/>
          <w:numId w:val="28"/>
        </w:numPr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analizę przypadków.</w:t>
      </w:r>
    </w:p>
    <w:p w14:paraId="1B5F7D72" w14:textId="77777777" w:rsidR="007E5B38" w:rsidRDefault="007E5B38" w:rsidP="00BE041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pl-PL"/>
        </w:rPr>
      </w:pPr>
    </w:p>
    <w:p w14:paraId="044C9870" w14:textId="32EBCE8B" w:rsidR="0078128E" w:rsidRPr="00FD698D" w:rsidRDefault="0078128E" w:rsidP="00BE041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Ewaluacja Programu Wychowawczo – Profilaktycznego przeprowadzona będzie przez Zespół Wychowawczy. Zadaniem Zespołu będzie opracowanie planu ewaluacji, organizacja badań oraz opracowanie wyników. Z wynikami prac zespołu w formie raportu ewaluacyjnego zostanie zapoznana Rada Pedagogiczna i Rada Rodziców.</w:t>
      </w:r>
    </w:p>
    <w:p w14:paraId="67ADBC23" w14:textId="4DA036FD" w:rsidR="001E7100" w:rsidRDefault="0078128E" w:rsidP="00BE041C">
      <w:pPr>
        <w:spacing w:after="200" w:line="240" w:lineRule="auto"/>
        <w:jc w:val="both"/>
      </w:pP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Niniejszy Program Wychowawczo – Profilaktyczny został uchwalony przez Radę Rodziców w porozumieniu z Radą Pedagogiczną Szkoły Podstawowej Nr 1 im. Stefana Krasińskiego w Chotomowie w dniu</w:t>
      </w:r>
      <w:r w:rsidR="00AC6522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26</w:t>
      </w:r>
      <w:bookmarkStart w:id="0" w:name="_GoBack"/>
      <w:bookmarkEnd w:id="0"/>
      <w:r w:rsidR="009C5CD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.</w:t>
      </w: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09.20</w:t>
      </w:r>
      <w:r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2</w:t>
      </w:r>
      <w:r w:rsidR="009C5CD5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>3</w:t>
      </w:r>
      <w:r w:rsidRPr="00FD698D">
        <w:rPr>
          <w:rFonts w:ascii="Calibri" w:eastAsia="Times New Roman" w:hAnsi="Calibri" w:cs="Calibri"/>
          <w:color w:val="000000"/>
          <w:sz w:val="25"/>
          <w:szCs w:val="25"/>
          <w:lang w:eastAsia="pl-PL"/>
        </w:rPr>
        <w:t xml:space="preserve"> r.</w:t>
      </w:r>
    </w:p>
    <w:sectPr w:rsidR="001E7100" w:rsidSect="00345A0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7F6877" w16cex:dateUtc="2023-09-13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DE64E" w16cid:durableId="057F68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7F53" w14:textId="77777777" w:rsidR="00C848ED" w:rsidRDefault="00C848ED">
      <w:pPr>
        <w:spacing w:after="0" w:line="240" w:lineRule="auto"/>
      </w:pPr>
      <w:r>
        <w:separator/>
      </w:r>
    </w:p>
  </w:endnote>
  <w:endnote w:type="continuationSeparator" w:id="0">
    <w:p w14:paraId="3AB88365" w14:textId="77777777" w:rsidR="00C848ED" w:rsidRDefault="00C8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35570"/>
      <w:docPartObj>
        <w:docPartGallery w:val="Page Numbers (Bottom of Page)"/>
        <w:docPartUnique/>
      </w:docPartObj>
    </w:sdtPr>
    <w:sdtEndPr/>
    <w:sdtContent>
      <w:p w14:paraId="0DD106EA" w14:textId="04D43475" w:rsidR="00345A05" w:rsidRDefault="00345A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22">
          <w:rPr>
            <w:noProof/>
          </w:rPr>
          <w:t>23</w:t>
        </w:r>
        <w:r>
          <w:fldChar w:fldCharType="end"/>
        </w:r>
      </w:p>
    </w:sdtContent>
  </w:sdt>
  <w:p w14:paraId="2702FCD3" w14:textId="77777777" w:rsidR="00345A05" w:rsidRDefault="00345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2316" w14:textId="77777777" w:rsidR="00C848ED" w:rsidRDefault="00C848ED">
      <w:pPr>
        <w:spacing w:after="0" w:line="240" w:lineRule="auto"/>
      </w:pPr>
      <w:r>
        <w:separator/>
      </w:r>
    </w:p>
  </w:footnote>
  <w:footnote w:type="continuationSeparator" w:id="0">
    <w:p w14:paraId="7E3A9C85" w14:textId="77777777" w:rsidR="00C848ED" w:rsidRDefault="00C8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BED"/>
    <w:multiLevelType w:val="hybridMultilevel"/>
    <w:tmpl w:val="862E36A6"/>
    <w:lvl w:ilvl="0" w:tplc="E6B6541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6EF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87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4A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43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29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4E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EF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5BA"/>
    <w:multiLevelType w:val="multilevel"/>
    <w:tmpl w:val="0C2E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21DC0"/>
    <w:multiLevelType w:val="multilevel"/>
    <w:tmpl w:val="FECEE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62F15"/>
    <w:multiLevelType w:val="multilevel"/>
    <w:tmpl w:val="F22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61BA7"/>
    <w:multiLevelType w:val="multilevel"/>
    <w:tmpl w:val="FA8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51FE8"/>
    <w:multiLevelType w:val="multilevel"/>
    <w:tmpl w:val="585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3583"/>
    <w:multiLevelType w:val="multilevel"/>
    <w:tmpl w:val="421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85D41"/>
    <w:multiLevelType w:val="multilevel"/>
    <w:tmpl w:val="BC5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840F8"/>
    <w:multiLevelType w:val="multilevel"/>
    <w:tmpl w:val="53A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122E8"/>
    <w:multiLevelType w:val="multilevel"/>
    <w:tmpl w:val="92A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D6CCB"/>
    <w:multiLevelType w:val="hybridMultilevel"/>
    <w:tmpl w:val="F5CC3A82"/>
    <w:lvl w:ilvl="0" w:tplc="1EF6065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3CB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E8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A9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EB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2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C9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EA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2F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97734"/>
    <w:multiLevelType w:val="multilevel"/>
    <w:tmpl w:val="B7AC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C0E2F"/>
    <w:multiLevelType w:val="multilevel"/>
    <w:tmpl w:val="9E000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C6B32"/>
    <w:multiLevelType w:val="multilevel"/>
    <w:tmpl w:val="3AAC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C1E36"/>
    <w:multiLevelType w:val="multilevel"/>
    <w:tmpl w:val="58B4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D0F45"/>
    <w:multiLevelType w:val="multilevel"/>
    <w:tmpl w:val="F392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3156B"/>
    <w:multiLevelType w:val="multilevel"/>
    <w:tmpl w:val="AA1A1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41715"/>
    <w:multiLevelType w:val="multilevel"/>
    <w:tmpl w:val="6BF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5201A"/>
    <w:multiLevelType w:val="multilevel"/>
    <w:tmpl w:val="678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7614F"/>
    <w:multiLevelType w:val="multilevel"/>
    <w:tmpl w:val="33B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B7E72"/>
    <w:multiLevelType w:val="hybridMultilevel"/>
    <w:tmpl w:val="59DCAB48"/>
    <w:lvl w:ilvl="0" w:tplc="6E3C65E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904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C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4F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AC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0D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C8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8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87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5768D"/>
    <w:multiLevelType w:val="multilevel"/>
    <w:tmpl w:val="AA5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B47723"/>
    <w:multiLevelType w:val="multilevel"/>
    <w:tmpl w:val="BAD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709C0"/>
    <w:multiLevelType w:val="multilevel"/>
    <w:tmpl w:val="9A1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A1F66"/>
    <w:multiLevelType w:val="hybridMultilevel"/>
    <w:tmpl w:val="93407708"/>
    <w:lvl w:ilvl="0" w:tplc="C9C4E86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CCE0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0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83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84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0C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A1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4C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42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94EA2"/>
    <w:multiLevelType w:val="hybridMultilevel"/>
    <w:tmpl w:val="D198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B64C4"/>
    <w:multiLevelType w:val="hybridMultilevel"/>
    <w:tmpl w:val="052823A8"/>
    <w:lvl w:ilvl="0" w:tplc="2BCA5AF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4A0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09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2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64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A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C6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8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307F60"/>
    <w:multiLevelType w:val="multilevel"/>
    <w:tmpl w:val="91F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46D7A"/>
    <w:multiLevelType w:val="multilevel"/>
    <w:tmpl w:val="B2F6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F0AE5"/>
    <w:multiLevelType w:val="hybridMultilevel"/>
    <w:tmpl w:val="60A2C238"/>
    <w:lvl w:ilvl="0" w:tplc="85CC7FC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1EB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07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E8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A3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87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EB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6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AF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  <w:rPr>
          <w:sz w:val="52"/>
        </w:rPr>
      </w:lvl>
    </w:lvlOverride>
  </w:num>
  <w:num w:numId="3">
    <w:abstractNumId w:val="3"/>
  </w:num>
  <w:num w:numId="4">
    <w:abstractNumId w:val="26"/>
  </w:num>
  <w:num w:numId="5">
    <w:abstractNumId w:val="29"/>
  </w:num>
  <w:num w:numId="6">
    <w:abstractNumId w:val="15"/>
  </w:num>
  <w:num w:numId="7">
    <w:abstractNumId w:val="8"/>
  </w:num>
  <w:num w:numId="8">
    <w:abstractNumId w:val="20"/>
  </w:num>
  <w:num w:numId="9">
    <w:abstractNumId w:val="27"/>
  </w:num>
  <w:num w:numId="10">
    <w:abstractNumId w:val="24"/>
  </w:num>
  <w:num w:numId="11">
    <w:abstractNumId w:val="18"/>
  </w:num>
  <w:num w:numId="12">
    <w:abstractNumId w:val="10"/>
  </w:num>
  <w:num w:numId="13">
    <w:abstractNumId w:val="13"/>
  </w:num>
  <w:num w:numId="14">
    <w:abstractNumId w:val="11"/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28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5"/>
  </w:num>
  <w:num w:numId="22">
    <w:abstractNumId w:val="23"/>
  </w:num>
  <w:num w:numId="23">
    <w:abstractNumId w:val="6"/>
  </w:num>
  <w:num w:numId="24">
    <w:abstractNumId w:val="0"/>
  </w:num>
  <w:num w:numId="25">
    <w:abstractNumId w:val="9"/>
  </w:num>
  <w:num w:numId="26">
    <w:abstractNumId w:val="17"/>
  </w:num>
  <w:num w:numId="27">
    <w:abstractNumId w:val="22"/>
  </w:num>
  <w:num w:numId="28">
    <w:abstractNumId w:val="21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97"/>
    <w:rsid w:val="000218C8"/>
    <w:rsid w:val="00045827"/>
    <w:rsid w:val="00072FF6"/>
    <w:rsid w:val="000D76C0"/>
    <w:rsid w:val="00111016"/>
    <w:rsid w:val="00126EE5"/>
    <w:rsid w:val="00142F67"/>
    <w:rsid w:val="00165814"/>
    <w:rsid w:val="001C56DD"/>
    <w:rsid w:val="001D2DB3"/>
    <w:rsid w:val="001E0523"/>
    <w:rsid w:val="001E7100"/>
    <w:rsid w:val="00204197"/>
    <w:rsid w:val="00295099"/>
    <w:rsid w:val="002C3326"/>
    <w:rsid w:val="002D56DC"/>
    <w:rsid w:val="003239CD"/>
    <w:rsid w:val="00335E82"/>
    <w:rsid w:val="00345A05"/>
    <w:rsid w:val="00357CCE"/>
    <w:rsid w:val="003721AB"/>
    <w:rsid w:val="00373A08"/>
    <w:rsid w:val="003A3A41"/>
    <w:rsid w:val="0044597C"/>
    <w:rsid w:val="004634E4"/>
    <w:rsid w:val="00492E8A"/>
    <w:rsid w:val="004B0123"/>
    <w:rsid w:val="00532EC6"/>
    <w:rsid w:val="005531ED"/>
    <w:rsid w:val="005801A5"/>
    <w:rsid w:val="005C4A91"/>
    <w:rsid w:val="005F407B"/>
    <w:rsid w:val="0061152B"/>
    <w:rsid w:val="00614D9F"/>
    <w:rsid w:val="00630AE1"/>
    <w:rsid w:val="00691BD1"/>
    <w:rsid w:val="006B75EC"/>
    <w:rsid w:val="006E0D8D"/>
    <w:rsid w:val="006F7B3C"/>
    <w:rsid w:val="007707F8"/>
    <w:rsid w:val="00776A3F"/>
    <w:rsid w:val="0078128E"/>
    <w:rsid w:val="007A7146"/>
    <w:rsid w:val="007E5B38"/>
    <w:rsid w:val="00800211"/>
    <w:rsid w:val="00816FA9"/>
    <w:rsid w:val="00824DEA"/>
    <w:rsid w:val="00847D8F"/>
    <w:rsid w:val="008B33A9"/>
    <w:rsid w:val="008F65D5"/>
    <w:rsid w:val="00925B1C"/>
    <w:rsid w:val="009326B6"/>
    <w:rsid w:val="009611FD"/>
    <w:rsid w:val="009C5CD5"/>
    <w:rsid w:val="00A005EA"/>
    <w:rsid w:val="00A25661"/>
    <w:rsid w:val="00A348CF"/>
    <w:rsid w:val="00A4236D"/>
    <w:rsid w:val="00A84CEF"/>
    <w:rsid w:val="00AC6522"/>
    <w:rsid w:val="00B55D68"/>
    <w:rsid w:val="00BE041C"/>
    <w:rsid w:val="00BE5E36"/>
    <w:rsid w:val="00C304B0"/>
    <w:rsid w:val="00C46CCA"/>
    <w:rsid w:val="00C74165"/>
    <w:rsid w:val="00C848ED"/>
    <w:rsid w:val="00C95774"/>
    <w:rsid w:val="00CB4FB4"/>
    <w:rsid w:val="00CB62DE"/>
    <w:rsid w:val="00CE3F37"/>
    <w:rsid w:val="00D147D4"/>
    <w:rsid w:val="00D26C55"/>
    <w:rsid w:val="00D468B4"/>
    <w:rsid w:val="00D65167"/>
    <w:rsid w:val="00D878B5"/>
    <w:rsid w:val="00DA51DA"/>
    <w:rsid w:val="00E25F79"/>
    <w:rsid w:val="00E5087F"/>
    <w:rsid w:val="00E6012C"/>
    <w:rsid w:val="00E6327D"/>
    <w:rsid w:val="00EA4BDF"/>
    <w:rsid w:val="00EF5009"/>
    <w:rsid w:val="00F26BF0"/>
    <w:rsid w:val="00F41CD1"/>
    <w:rsid w:val="00F66EC7"/>
    <w:rsid w:val="00F96151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4300"/>
  <w15:chartTrackingRefBased/>
  <w15:docId w15:val="{7AD79AFF-3CD7-401C-81EE-52B51916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28E"/>
  </w:style>
  <w:style w:type="paragraph" w:styleId="Akapitzlist">
    <w:name w:val="List Paragraph"/>
    <w:basedOn w:val="Normalny"/>
    <w:uiPriority w:val="34"/>
    <w:qFormat/>
    <w:rsid w:val="0078128E"/>
    <w:pPr>
      <w:ind w:left="720"/>
      <w:contextualSpacing/>
    </w:pPr>
  </w:style>
  <w:style w:type="paragraph" w:styleId="Poprawka">
    <w:name w:val="Revision"/>
    <w:hidden/>
    <w:uiPriority w:val="99"/>
    <w:semiHidden/>
    <w:rsid w:val="00A005E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4213</Words>
  <Characters>25279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2023-11-22T14:24:00Z</dcterms:created>
  <dcterms:modified xsi:type="dcterms:W3CDTF">2023-11-23T11:01:00Z</dcterms:modified>
</cp:coreProperties>
</file>