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F7" w:rsidRDefault="00940FF7" w:rsidP="00940FF7">
      <w:pPr>
        <w:shd w:val="clear" w:color="auto" w:fill="E4E4E4"/>
        <w:spacing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</w:p>
    <w:p w:rsidR="00940FF7" w:rsidRDefault="00940FF7" w:rsidP="00940FF7">
      <w:pPr>
        <w:shd w:val="clear" w:color="auto" w:fill="E4E4E4"/>
        <w:spacing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 wp14:anchorId="79CA85A7" wp14:editId="5E1A06DC">
            <wp:extent cx="5760720" cy="2694712"/>
            <wp:effectExtent l="0" t="0" r="0" b="0"/>
            <wp:docPr id="1" name="Obraz 1" descr="https://smashedpolska.pl/wp-content/uploads/2022/08/Smashed-Website-Main-Logo-400px-1024x4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mashedpolska.pl/wp-content/uploads/2022/08/Smashed-Website-Main-Logo-400px-1024x47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0FF7" w:rsidRDefault="00940FF7" w:rsidP="00940FF7">
      <w:pPr>
        <w:shd w:val="clear" w:color="auto" w:fill="E4E4E4"/>
        <w:spacing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</w:p>
    <w:p w:rsidR="00940FF7" w:rsidRPr="00940FF7" w:rsidRDefault="00940FF7" w:rsidP="00940FF7">
      <w:pPr>
        <w:shd w:val="clear" w:color="auto" w:fill="E4E4E4"/>
        <w:spacing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940FF7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"</w:t>
      </w:r>
      <w:proofErr w:type="spellStart"/>
      <w:r w:rsidRPr="00940FF7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SMASHED</w:t>
      </w:r>
      <w:proofErr w:type="spellEnd"/>
      <w:r w:rsidRPr="00940FF7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" - INFORMACJE O PROGRAMIE</w:t>
      </w:r>
    </w:p>
    <w:p w:rsidR="00940FF7" w:rsidRPr="00940FF7" w:rsidRDefault="00940FF7" w:rsidP="00940FF7">
      <w:pPr>
        <w:shd w:val="clear" w:color="auto" w:fill="E4E4E4"/>
        <w:spacing w:after="384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„</w:t>
      </w:r>
      <w:proofErr w:type="spellStart"/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Smashed</w:t>
      </w:r>
      <w:proofErr w:type="spellEnd"/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” to bezpłatny, międzynarodowy program prewencji spożywania alkoholu przez</w:t>
      </w:r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>młodzież. Interaktywna aplikacja cyfrowa „</w:t>
      </w:r>
      <w:proofErr w:type="spellStart"/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Smashed</w:t>
      </w:r>
      <w:proofErr w:type="spellEnd"/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” i zsynchronizowany z nią materiał video wpływa na modelowanie postawy antyalkoholowej wśród dzieci i młodzieży. </w:t>
      </w:r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>Program ten dotarł już do 1,5 mln młodych ludzi, a wersja online jest obecnie dostępna w 32 krajach na całym świecie. „</w:t>
      </w:r>
      <w:proofErr w:type="spellStart"/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Smashed</w:t>
      </w:r>
      <w:proofErr w:type="spellEnd"/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” został opracowany przez </w:t>
      </w:r>
      <w:proofErr w:type="spellStart"/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Collingwood</w:t>
      </w:r>
      <w:proofErr w:type="spellEnd"/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Learning w Wielkiej Brytanii i jest specjalnie dostosowany do każdego kraju, w którym jest realizowany.</w:t>
      </w:r>
    </w:p>
    <w:p w:rsidR="00940FF7" w:rsidRPr="00940FF7" w:rsidRDefault="00940FF7" w:rsidP="00940FF7">
      <w:pPr>
        <w:shd w:val="clear" w:color="auto" w:fill="E4E4E4"/>
        <w:spacing w:after="384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Adaptacja scenariusza odbywa się z udziałem ekspertów, scenarzystów i reżyserów z danego kraju. Scenariusz polskiej edycji „</w:t>
      </w:r>
      <w:proofErr w:type="spellStart"/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Smashed</w:t>
      </w:r>
      <w:proofErr w:type="spellEnd"/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” opracował profesor Uniwersytetu Warszawskiego, dr hab. Jacek Wasilewski – wybitny </w:t>
      </w:r>
      <w:proofErr w:type="spellStart"/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komunikolog</w:t>
      </w:r>
      <w:proofErr w:type="spellEnd"/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, autor licznych scenariuszy i książek, ekspert od</w:t>
      </w:r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</w:r>
      <w:proofErr w:type="spellStart"/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storytellingu</w:t>
      </w:r>
      <w:proofErr w:type="spellEnd"/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i mediów. Polską wersję video przygotował zespół pod kierownictwem uznanego producenta filmowego Marka Władyki z udziałem aktorów młodego pokolenia.</w:t>
      </w:r>
    </w:p>
    <w:p w:rsidR="00940FF7" w:rsidRPr="00940FF7" w:rsidRDefault="00940FF7" w:rsidP="00940FF7">
      <w:pPr>
        <w:shd w:val="clear" w:color="auto" w:fill="E4E4E4"/>
        <w:spacing w:after="384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Koordynatorem polskiej edycji programu „</w:t>
      </w:r>
      <w:proofErr w:type="spellStart"/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Smashed</w:t>
      </w:r>
      <w:proofErr w:type="spellEnd"/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” – kampanii społecznej na rzecz budowania odpowiedzialnych postaw jest agencja Brand Republic. Kampania prowadzona jest pod honorowym patronatem Ministra Edukacji i Nauki.</w:t>
      </w:r>
    </w:p>
    <w:p w:rsidR="00940FF7" w:rsidRPr="00940FF7" w:rsidRDefault="00940FF7" w:rsidP="00940FF7">
      <w:pPr>
        <w:shd w:val="clear" w:color="auto" w:fill="E4E4E4"/>
        <w:spacing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940FF7"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CZYM JEST </w:t>
      </w:r>
      <w:proofErr w:type="spellStart"/>
      <w:r w:rsidRPr="00940FF7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SMASHED</w:t>
      </w:r>
      <w:proofErr w:type="spellEnd"/>
      <w:r w:rsidRPr="00940FF7"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 ONLINE?</w:t>
      </w:r>
    </w:p>
    <w:p w:rsidR="00940FF7" w:rsidRPr="00940FF7" w:rsidRDefault="00940FF7" w:rsidP="00940FF7">
      <w:pPr>
        <w:shd w:val="clear" w:color="auto" w:fill="E4E4E4"/>
        <w:spacing w:after="384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„</w:t>
      </w:r>
      <w:proofErr w:type="spellStart"/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Smashed</w:t>
      </w:r>
      <w:proofErr w:type="spellEnd"/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” to interaktywny kurs e-</w:t>
      </w:r>
      <w:proofErr w:type="spellStart"/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learningowy</w:t>
      </w:r>
      <w:proofErr w:type="spellEnd"/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opracowany we współpracy z We </w:t>
      </w:r>
      <w:proofErr w:type="spellStart"/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Are</w:t>
      </w:r>
      <w:proofErr w:type="spellEnd"/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proofErr w:type="spellStart"/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Tilt</w:t>
      </w:r>
      <w:proofErr w:type="spellEnd"/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, kreatywną</w:t>
      </w:r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>agencją filmową i edukacyjną online. „</w:t>
      </w:r>
      <w:proofErr w:type="spellStart"/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Smashed</w:t>
      </w:r>
      <w:proofErr w:type="spellEnd"/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” wykorzystuje narzędzia filmowe, interaktywne</w:t>
      </w:r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 xml:space="preserve">„konfesjonały”, quizy i inne narzędzia </w:t>
      </w:r>
      <w:proofErr w:type="gramStart"/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komunikacji aby</w:t>
      </w:r>
      <w:proofErr w:type="gramEnd"/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zrealizować cele edukacyjne w przestrzeni</w:t>
      </w:r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</w:r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lastRenderedPageBreak/>
        <w:t>cyfrowej. Jest to nowoczesna forma przekazu edukacyjnego rekomendowana zarówno dla</w:t>
      </w:r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>nauczycieli do prowadzenia zaangażowanej dyskusji z młodzieżą podczas lekcji wychowawczych, jak</w:t>
      </w:r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>również dla młodych ludzi do indywidualnego skorzystania z programu na dowolnym urządzeniu</w:t>
      </w:r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>elektronicznym.</w:t>
      </w:r>
    </w:p>
    <w:p w:rsidR="00940FF7" w:rsidRPr="00940FF7" w:rsidRDefault="00940FF7" w:rsidP="00940FF7">
      <w:pPr>
        <w:shd w:val="clear" w:color="auto" w:fill="E4E4E4"/>
        <w:spacing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940FF7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Wpływ na naukę:</w:t>
      </w:r>
    </w:p>
    <w:p w:rsidR="00940FF7" w:rsidRPr="00940FF7" w:rsidRDefault="00940FF7" w:rsidP="00940FF7">
      <w:pPr>
        <w:shd w:val="clear" w:color="auto" w:fill="E4E4E4"/>
        <w:spacing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940FF7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WPŁYW NA UCZNIA:</w:t>
      </w:r>
    </w:p>
    <w:p w:rsidR="00940FF7" w:rsidRPr="00940FF7" w:rsidRDefault="00940FF7" w:rsidP="00940FF7">
      <w:pPr>
        <w:numPr>
          <w:ilvl w:val="0"/>
          <w:numId w:val="1"/>
        </w:numPr>
        <w:shd w:val="clear" w:color="auto" w:fill="E4E4E4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26% wzrost liczby uczniów identyfikujących konsekwencje związane ze zdrowiem</w:t>
      </w:r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>psychicznym;</w:t>
      </w:r>
    </w:p>
    <w:p w:rsidR="00940FF7" w:rsidRPr="00940FF7" w:rsidRDefault="00940FF7" w:rsidP="00940FF7">
      <w:pPr>
        <w:numPr>
          <w:ilvl w:val="0"/>
          <w:numId w:val="1"/>
        </w:numPr>
        <w:shd w:val="clear" w:color="auto" w:fill="E4E4E4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25% wzrost świadomości na temat tego, gdzie uzyskać pomoc w kwestiach alkoholowych;</w:t>
      </w:r>
    </w:p>
    <w:p w:rsidR="00940FF7" w:rsidRPr="00940FF7" w:rsidRDefault="00940FF7" w:rsidP="00940FF7">
      <w:pPr>
        <w:numPr>
          <w:ilvl w:val="0"/>
          <w:numId w:val="1"/>
        </w:numPr>
        <w:shd w:val="clear" w:color="auto" w:fill="E4E4E4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77% uczniów stwierdziło, że czują się przygotowani do dokonywania właściwych wyborów</w:t>
      </w:r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>dotyczących alkoholu;</w:t>
      </w:r>
    </w:p>
    <w:p w:rsidR="00940FF7" w:rsidRPr="00940FF7" w:rsidRDefault="00940FF7" w:rsidP="00940FF7">
      <w:pPr>
        <w:numPr>
          <w:ilvl w:val="0"/>
          <w:numId w:val="1"/>
        </w:numPr>
        <w:shd w:val="clear" w:color="auto" w:fill="E4E4E4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93% stwierdziło, że jest to dobry sposób na poznanie zagrożeń związanych ze spożywaniem</w:t>
      </w:r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>alkoholu przez nieletnich</w:t>
      </w:r>
    </w:p>
    <w:p w:rsidR="00940FF7" w:rsidRPr="00940FF7" w:rsidRDefault="00940FF7" w:rsidP="00940FF7">
      <w:pPr>
        <w:numPr>
          <w:ilvl w:val="0"/>
          <w:numId w:val="1"/>
        </w:numPr>
        <w:shd w:val="clear" w:color="auto" w:fill="E4E4E4"/>
        <w:spacing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95% uczniów ankietowanych po roku twierdzi, że „</w:t>
      </w:r>
      <w:proofErr w:type="spellStart"/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Smashed</w:t>
      </w:r>
      <w:proofErr w:type="spellEnd"/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” spowodował zmianę ich postawy w zakresie spożywania alkoholu</w:t>
      </w:r>
    </w:p>
    <w:p w:rsidR="00940FF7" w:rsidRPr="00940FF7" w:rsidRDefault="00940FF7" w:rsidP="00940FF7">
      <w:pPr>
        <w:shd w:val="clear" w:color="auto" w:fill="E4E4E4"/>
        <w:spacing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940FF7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WPŁYW NA NAUCZYCIELA:</w:t>
      </w:r>
    </w:p>
    <w:p w:rsidR="00940FF7" w:rsidRPr="00940FF7" w:rsidRDefault="00940FF7" w:rsidP="00940FF7">
      <w:pPr>
        <w:numPr>
          <w:ilvl w:val="0"/>
          <w:numId w:val="2"/>
        </w:numPr>
        <w:shd w:val="clear" w:color="auto" w:fill="E4E4E4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93% twierdzi, że uczniowie wiedzą teraz więcej o negatywnych konsekwencjach spożywaniu</w:t>
      </w:r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>alkoholu przez nieletnich niż przez zapoznaniem się z programem;</w:t>
      </w:r>
    </w:p>
    <w:p w:rsidR="00940FF7" w:rsidRPr="00940FF7" w:rsidRDefault="00940FF7" w:rsidP="00940FF7">
      <w:pPr>
        <w:numPr>
          <w:ilvl w:val="0"/>
          <w:numId w:val="2"/>
        </w:numPr>
        <w:shd w:val="clear" w:color="auto" w:fill="E4E4E4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95% stwierdziło, że interaktywny model jest skuteczny edukacyjnie;</w:t>
      </w:r>
    </w:p>
    <w:p w:rsidR="00940FF7" w:rsidRPr="00940FF7" w:rsidRDefault="00940FF7" w:rsidP="00940FF7">
      <w:pPr>
        <w:numPr>
          <w:ilvl w:val="0"/>
          <w:numId w:val="2"/>
        </w:numPr>
        <w:shd w:val="clear" w:color="auto" w:fill="E4E4E4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96% stwierdziło, że „</w:t>
      </w:r>
      <w:proofErr w:type="spellStart"/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Smashed</w:t>
      </w:r>
      <w:proofErr w:type="spellEnd"/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„porusza kwestie istotne dla uczniów;</w:t>
      </w:r>
    </w:p>
    <w:p w:rsidR="00940FF7" w:rsidRPr="00940FF7" w:rsidRDefault="00940FF7" w:rsidP="00940FF7">
      <w:pPr>
        <w:numPr>
          <w:ilvl w:val="0"/>
          <w:numId w:val="2"/>
        </w:numPr>
        <w:shd w:val="clear" w:color="auto" w:fill="E4E4E4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98% uważa, że takie programy są ważne;</w:t>
      </w:r>
    </w:p>
    <w:p w:rsidR="00940FF7" w:rsidRPr="00940FF7" w:rsidRDefault="00940FF7" w:rsidP="00940FF7">
      <w:pPr>
        <w:numPr>
          <w:ilvl w:val="0"/>
          <w:numId w:val="2"/>
        </w:numPr>
        <w:shd w:val="clear" w:color="auto" w:fill="E4E4E4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95% chce przeprowadzić program w przyszłym roku</w:t>
      </w:r>
    </w:p>
    <w:p w:rsidR="00940FF7" w:rsidRPr="00940FF7" w:rsidRDefault="00940FF7" w:rsidP="00940FF7">
      <w:pPr>
        <w:numPr>
          <w:ilvl w:val="0"/>
          <w:numId w:val="2"/>
        </w:numPr>
        <w:shd w:val="clear" w:color="auto" w:fill="E4E4E4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87% czuje się pewniej rozmawiając z młodymi ludźmi o alkoholu po przeprowadzeniu lekcji</w:t>
      </w:r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>nt. „</w:t>
      </w:r>
      <w:proofErr w:type="spellStart"/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Smashed</w:t>
      </w:r>
      <w:proofErr w:type="spellEnd"/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”</w:t>
      </w:r>
    </w:p>
    <w:p w:rsidR="00940FF7" w:rsidRPr="00940FF7" w:rsidRDefault="00940FF7" w:rsidP="00940FF7">
      <w:pPr>
        <w:shd w:val="clear" w:color="auto" w:fill="E4E4E4"/>
        <w:spacing w:after="384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</w:p>
    <w:p w:rsidR="00940FF7" w:rsidRPr="00940FF7" w:rsidRDefault="00940FF7" w:rsidP="00940FF7">
      <w:pPr>
        <w:shd w:val="clear" w:color="auto" w:fill="E4E4E4"/>
        <w:spacing w:after="384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{źródło: „</w:t>
      </w:r>
      <w:proofErr w:type="spellStart"/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Smashed</w:t>
      </w:r>
      <w:proofErr w:type="spellEnd"/>
      <w:r w:rsidRPr="00940FF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” wyniki z ankiety 2021}</w:t>
      </w:r>
    </w:p>
    <w:p w:rsidR="00D1442F" w:rsidRDefault="00D1442F"/>
    <w:sectPr w:rsidR="00D14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10AF"/>
    <w:multiLevelType w:val="multilevel"/>
    <w:tmpl w:val="715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F62CDF"/>
    <w:multiLevelType w:val="multilevel"/>
    <w:tmpl w:val="4526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F7"/>
    <w:rsid w:val="00940FF7"/>
    <w:rsid w:val="00D1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4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0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061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86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04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81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Stacja005</dc:creator>
  <cp:lastModifiedBy>Stacja005</cp:lastModifiedBy>
  <cp:revision>1</cp:revision>
  <dcterms:created xsi:type="dcterms:W3CDTF">2023-12-19T07:58:00Z</dcterms:created>
  <dcterms:modified xsi:type="dcterms:W3CDTF">2023-12-19T07:59:00Z</dcterms:modified>
</cp:coreProperties>
</file>