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F7B5F" w:rsidRDefault="00BD5615">
      <w:pPr>
        <w:pStyle w:val="PStandardRight12"/>
      </w:pPr>
      <w:r>
        <w:rPr>
          <w:rStyle w:val="TStandardArial10"/>
        </w:rPr>
        <w:t>CID: 19114615</w:t>
      </w:r>
    </w:p>
    <w:p w:rsidR="00CF7B5F" w:rsidRDefault="00BD5615">
      <w:pPr>
        <w:pStyle w:val="PStandardCenter12"/>
      </w:pPr>
      <w:proofErr w:type="spellStart"/>
      <w:r>
        <w:rPr>
          <w:rStyle w:val="TStandardArial10B"/>
        </w:rPr>
        <w:t>Zmluva</w:t>
      </w:r>
      <w:proofErr w:type="spellEnd"/>
      <w:r>
        <w:rPr>
          <w:rStyle w:val="TStandardArial10B"/>
        </w:rPr>
        <w:t xml:space="preserve"> o </w:t>
      </w:r>
      <w:proofErr w:type="spellStart"/>
      <w:r>
        <w:rPr>
          <w:rStyle w:val="TStandardArial10B"/>
        </w:rPr>
        <w:t>Elektronických</w:t>
      </w:r>
      <w:proofErr w:type="spellEnd"/>
      <w:r>
        <w:rPr>
          <w:rStyle w:val="TStandardArial10B"/>
        </w:rPr>
        <w:t xml:space="preserve"> </w:t>
      </w:r>
      <w:proofErr w:type="spellStart"/>
      <w:r>
        <w:rPr>
          <w:rStyle w:val="TStandardArial10B"/>
        </w:rPr>
        <w:t>službách</w:t>
      </w:r>
      <w:proofErr w:type="spellEnd"/>
    </w:p>
    <w:p w:rsidR="00CF7B5F" w:rsidRDefault="00BD5615">
      <w:pPr>
        <w:pStyle w:val="PStandardCenter12"/>
      </w:pPr>
      <w:r>
        <w:rPr>
          <w:rStyle w:val="TStandardArial10"/>
        </w:rPr>
        <w:t>(</w:t>
      </w:r>
      <w:proofErr w:type="spellStart"/>
      <w:r>
        <w:rPr>
          <w:rStyle w:val="TStandardArial10"/>
        </w:rPr>
        <w:t>ďalej</w:t>
      </w:r>
      <w:proofErr w:type="spellEnd"/>
      <w:r>
        <w:rPr>
          <w:rStyle w:val="TStandardArial10"/>
        </w:rPr>
        <w:t xml:space="preserve"> „</w:t>
      </w:r>
      <w:proofErr w:type="spellStart"/>
      <w:proofErr w:type="gramStart"/>
      <w:r>
        <w:rPr>
          <w:rStyle w:val="TStandardArial10"/>
        </w:rPr>
        <w:t>Zmluva</w:t>
      </w:r>
      <w:proofErr w:type="spellEnd"/>
      <w:r>
        <w:rPr>
          <w:rStyle w:val="TStandardArial10"/>
        </w:rPr>
        <w:t>“</w:t>
      </w:r>
      <w:proofErr w:type="gramEnd"/>
      <w:r>
        <w:rPr>
          <w:rStyle w:val="TStandardArial10"/>
        </w:rPr>
        <w:t>)</w:t>
      </w:r>
    </w:p>
    <w:p w:rsidR="00CF7B5F" w:rsidRDefault="00BD5615">
      <w:pPr>
        <w:pStyle w:val="PStandardJustifeLeft12Before12"/>
      </w:pPr>
      <w:proofErr w:type="spellStart"/>
      <w:r>
        <w:rPr>
          <w:rStyle w:val="TStandardArial10"/>
        </w:rPr>
        <w:t>uzatvorená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medzi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zmluvnými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stranami</w:t>
      </w:r>
      <w:proofErr w:type="spellEnd"/>
      <w:r>
        <w:rPr>
          <w:rStyle w:val="TStandardArial10"/>
        </w:rPr>
        <w:t>:</w:t>
      </w:r>
    </w:p>
    <w:p w:rsidR="00CF7B5F" w:rsidRDefault="00BD5615">
      <w:pPr>
        <w:pStyle w:val="PStandardJustifeLeft12Before12"/>
      </w:pPr>
      <w:proofErr w:type="spellStart"/>
      <w:r>
        <w:rPr>
          <w:rStyle w:val="TStandardArial10B"/>
        </w:rPr>
        <w:t>Slovenská</w:t>
      </w:r>
      <w:proofErr w:type="spellEnd"/>
      <w:r>
        <w:rPr>
          <w:rStyle w:val="TStandardArial10B"/>
        </w:rPr>
        <w:t xml:space="preserve"> </w:t>
      </w:r>
      <w:proofErr w:type="spellStart"/>
      <w:r>
        <w:rPr>
          <w:rStyle w:val="TStandardArial10B"/>
        </w:rPr>
        <w:t>sporiteľňa</w:t>
      </w:r>
      <w:proofErr w:type="spellEnd"/>
      <w:r>
        <w:rPr>
          <w:rStyle w:val="TStandardArial10B"/>
        </w:rPr>
        <w:t xml:space="preserve">, a. s. </w:t>
      </w:r>
    </w:p>
    <w:p w:rsidR="00CF7B5F" w:rsidRDefault="00BD5615">
      <w:pPr>
        <w:pStyle w:val="PStandardJustifeLeft12"/>
      </w:pPr>
      <w:proofErr w:type="spellStart"/>
      <w:r>
        <w:rPr>
          <w:rStyle w:val="TStandardArial10"/>
        </w:rPr>
        <w:t>Tomášikova</w:t>
      </w:r>
      <w:proofErr w:type="spellEnd"/>
      <w:r>
        <w:rPr>
          <w:rStyle w:val="TStandardArial10"/>
        </w:rPr>
        <w:t xml:space="preserve"> 48, 832 37 Bratislava, IČO: 00151653 </w:t>
      </w:r>
    </w:p>
    <w:p w:rsidR="00CF7B5F" w:rsidRDefault="00BD5615">
      <w:pPr>
        <w:pStyle w:val="PStandardJustifeLeft12"/>
      </w:pPr>
      <w:proofErr w:type="spellStart"/>
      <w:r>
        <w:rPr>
          <w:rStyle w:val="TStandardArial10"/>
        </w:rPr>
        <w:t>zapísaná</w:t>
      </w:r>
      <w:proofErr w:type="spellEnd"/>
      <w:r>
        <w:rPr>
          <w:rStyle w:val="TStandardArial10"/>
        </w:rPr>
        <w:t xml:space="preserve"> v </w:t>
      </w:r>
      <w:proofErr w:type="spellStart"/>
      <w:r>
        <w:rPr>
          <w:rStyle w:val="TStandardArial10"/>
        </w:rPr>
        <w:t>Obchodnom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registri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Okresného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súdu</w:t>
      </w:r>
      <w:proofErr w:type="spellEnd"/>
      <w:r>
        <w:rPr>
          <w:rStyle w:val="TStandardArial10"/>
        </w:rPr>
        <w:t xml:space="preserve"> Bratislava I, </w:t>
      </w:r>
      <w:proofErr w:type="spellStart"/>
      <w:r>
        <w:rPr>
          <w:rStyle w:val="TStandardArial10"/>
        </w:rPr>
        <w:t>oddiel</w:t>
      </w:r>
      <w:proofErr w:type="spellEnd"/>
      <w:r>
        <w:rPr>
          <w:rStyle w:val="TStandardArial10"/>
        </w:rPr>
        <w:t xml:space="preserve">: Sa, </w:t>
      </w:r>
      <w:proofErr w:type="spellStart"/>
      <w:r>
        <w:rPr>
          <w:rStyle w:val="TStandardArial10"/>
        </w:rPr>
        <w:t>vložka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číslo</w:t>
      </w:r>
      <w:proofErr w:type="spellEnd"/>
      <w:r>
        <w:rPr>
          <w:rStyle w:val="TStandardArial10"/>
        </w:rPr>
        <w:t xml:space="preserve">: 601/B </w:t>
      </w:r>
    </w:p>
    <w:p w:rsidR="00CF7B5F" w:rsidRDefault="00BD5615">
      <w:pPr>
        <w:pStyle w:val="PStandardJustifeLeft12"/>
      </w:pPr>
      <w:r>
        <w:rPr>
          <w:rStyle w:val="TStandardArial10"/>
        </w:rPr>
        <w:t>(</w:t>
      </w:r>
      <w:proofErr w:type="spellStart"/>
      <w:r>
        <w:rPr>
          <w:rStyle w:val="TStandardArial10"/>
        </w:rPr>
        <w:t>ďalej</w:t>
      </w:r>
      <w:proofErr w:type="spellEnd"/>
      <w:r>
        <w:rPr>
          <w:rStyle w:val="TStandardArial10"/>
        </w:rPr>
        <w:t xml:space="preserve"> „</w:t>
      </w:r>
      <w:proofErr w:type="gramStart"/>
      <w:r>
        <w:rPr>
          <w:rStyle w:val="TStandardArial10"/>
        </w:rPr>
        <w:t>Banka“</w:t>
      </w:r>
      <w:proofErr w:type="gramEnd"/>
      <w:r>
        <w:rPr>
          <w:rStyle w:val="TStandardArial10"/>
        </w:rPr>
        <w:t>)</w:t>
      </w:r>
    </w:p>
    <w:p w:rsidR="00CF7B5F" w:rsidRDefault="00BD5615">
      <w:pPr>
        <w:pStyle w:val="PStandardJustifeLeft12Before12"/>
      </w:pPr>
      <w:r>
        <w:rPr>
          <w:rStyle w:val="TStandardArial10"/>
        </w:rPr>
        <w:t>a</w:t>
      </w:r>
    </w:p>
    <w:p w:rsidR="00CF7B5F" w:rsidRDefault="00BD5615" w:rsidP="005A7A4E">
      <w:pPr>
        <w:pStyle w:val="PStandardJustifystifyLeft12FLI-65LI65Tab65Before12Keep"/>
        <w:jc w:val="left"/>
      </w:pPr>
      <w:r>
        <w:rPr>
          <w:rStyle w:val="TStandardArial10"/>
        </w:rPr>
        <w:t xml:space="preserve">Obchodné </w:t>
      </w:r>
      <w:proofErr w:type="spellStart"/>
      <w:r>
        <w:rPr>
          <w:rStyle w:val="TStandardArial10"/>
        </w:rPr>
        <w:t>meno</w:t>
      </w:r>
      <w:proofErr w:type="spellEnd"/>
      <w:r>
        <w:rPr>
          <w:rStyle w:val="TStandardArial10"/>
        </w:rPr>
        <w:t>/</w:t>
      </w:r>
      <w:proofErr w:type="spellStart"/>
      <w:r>
        <w:rPr>
          <w:rStyle w:val="TStandardArial10"/>
        </w:rPr>
        <w:t>názov</w:t>
      </w:r>
      <w:proofErr w:type="spellEnd"/>
      <w:r>
        <w:rPr>
          <w:rStyle w:val="TStandardArial10"/>
        </w:rPr>
        <w:t>:</w:t>
      </w:r>
      <w:r>
        <w:rPr>
          <w:rStyle w:val="TStandardArial10"/>
        </w:rPr>
        <w:tab/>
      </w:r>
      <w:r w:rsidR="00834CBF">
        <w:rPr>
          <w:rStyle w:val="TStandardArial10"/>
          <w:b/>
          <w:bCs/>
          <w:color w:val="auto"/>
          <w:lang w:val="sk-SK"/>
        </w:rPr>
        <w:t xml:space="preserve">Základná škola s materskou školou s vyučovacím jazykom maďarským - </w:t>
      </w:r>
      <w:proofErr w:type="spellStart"/>
      <w:r w:rsidR="00834CBF">
        <w:rPr>
          <w:rStyle w:val="TStandardArial10"/>
          <w:b/>
          <w:bCs/>
          <w:color w:val="auto"/>
          <w:lang w:val="sk-SK"/>
        </w:rPr>
        <w:t>Alapiskola</w:t>
      </w:r>
      <w:proofErr w:type="spellEnd"/>
      <w:r w:rsidR="00834CBF">
        <w:rPr>
          <w:rStyle w:val="TStandardArial10"/>
          <w:b/>
          <w:bCs/>
          <w:color w:val="auto"/>
          <w:lang w:val="sk-SK"/>
        </w:rPr>
        <w:t xml:space="preserve"> </w:t>
      </w:r>
      <w:proofErr w:type="spellStart"/>
      <w:r w:rsidR="00834CBF">
        <w:rPr>
          <w:rStyle w:val="TStandardArial10"/>
          <w:b/>
          <w:bCs/>
          <w:color w:val="auto"/>
          <w:lang w:val="sk-SK"/>
        </w:rPr>
        <w:t>és</w:t>
      </w:r>
      <w:proofErr w:type="spellEnd"/>
      <w:r w:rsidR="00834CBF">
        <w:rPr>
          <w:rStyle w:val="TStandardArial10"/>
          <w:b/>
          <w:bCs/>
          <w:color w:val="auto"/>
          <w:lang w:val="sk-SK"/>
        </w:rPr>
        <w:t xml:space="preserve"> </w:t>
      </w:r>
      <w:proofErr w:type="spellStart"/>
      <w:r w:rsidR="00834CBF">
        <w:rPr>
          <w:rStyle w:val="TStandardArial10"/>
          <w:b/>
          <w:bCs/>
          <w:color w:val="auto"/>
          <w:lang w:val="sk-SK"/>
        </w:rPr>
        <w:t>Óvoda</w:t>
      </w:r>
      <w:proofErr w:type="spellEnd"/>
      <w:r w:rsidR="00834CBF">
        <w:rPr>
          <w:rStyle w:val="TStandardArial10"/>
          <w:b/>
          <w:bCs/>
          <w:color w:val="auto"/>
          <w:lang w:val="sk-SK"/>
        </w:rPr>
        <w:t xml:space="preserve">, Hlavná 114/60, Zatín - </w:t>
      </w:r>
      <w:proofErr w:type="spellStart"/>
      <w:r w:rsidR="00834CBF">
        <w:rPr>
          <w:rStyle w:val="TStandardArial10"/>
          <w:b/>
          <w:bCs/>
          <w:color w:val="auto"/>
          <w:lang w:val="sk-SK"/>
        </w:rPr>
        <w:t>Zétény</w:t>
      </w:r>
      <w:proofErr w:type="spellEnd"/>
    </w:p>
    <w:p w:rsidR="00CF7B5F" w:rsidRDefault="00BD5615">
      <w:pPr>
        <w:pStyle w:val="PStandardJustifystifyLeft12FLI-65LI65Tab65"/>
      </w:pPr>
      <w:proofErr w:type="spellStart"/>
      <w:r>
        <w:rPr>
          <w:rStyle w:val="TStandardArial10"/>
        </w:rPr>
        <w:t>Adresa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sídla</w:t>
      </w:r>
      <w:proofErr w:type="spellEnd"/>
      <w:r>
        <w:rPr>
          <w:rStyle w:val="TStandardArial10"/>
        </w:rPr>
        <w:t xml:space="preserve">: </w:t>
      </w:r>
      <w:r>
        <w:rPr>
          <w:rStyle w:val="TStandardArial10"/>
        </w:rPr>
        <w:tab/>
      </w:r>
      <w:r w:rsidRPr="00D7011F">
        <w:rPr>
          <w:rStyle w:val="TStandardArial10"/>
          <w:color w:val="auto"/>
          <w:lang w:val="sk-SK"/>
        </w:rPr>
        <w:t>Hlavná 114/60, 076 53 Zatín</w:t>
      </w:r>
    </w:p>
    <w:p w:rsidR="00BD5615" w:rsidRDefault="00BD5615" w:rsidP="00BD5615">
      <w:pPr>
        <w:pStyle w:val="PStandardJustifystifyLeft12FLI-65LI65Tab65"/>
        <w:rPr>
          <w:rStyle w:val="TStandardArial10"/>
          <w:color w:val="auto"/>
          <w:lang w:val="sk-SK"/>
        </w:rPr>
      </w:pPr>
      <w:r>
        <w:rPr>
          <w:rStyle w:val="TStandardArial10"/>
        </w:rPr>
        <w:t xml:space="preserve">IČO: </w:t>
      </w:r>
      <w:r>
        <w:rPr>
          <w:rStyle w:val="TStandardArial10"/>
        </w:rPr>
        <w:tab/>
      </w:r>
      <w:r w:rsidRPr="00D7011F">
        <w:rPr>
          <w:rStyle w:val="TStandardArial10"/>
          <w:color w:val="auto"/>
          <w:lang w:val="sk-SK"/>
        </w:rPr>
        <w:t>35571829</w:t>
      </w:r>
    </w:p>
    <w:p w:rsidR="00CF7B5F" w:rsidRDefault="00BD5615" w:rsidP="00BD5615">
      <w:pPr>
        <w:pStyle w:val="PStandardJustifystifyLeft12FLI-65LI65Tab65"/>
      </w:pPr>
      <w:proofErr w:type="spellStart"/>
      <w:r>
        <w:rPr>
          <w:rStyle w:val="TStandardArial10"/>
        </w:rPr>
        <w:t>zastúpená</w:t>
      </w:r>
      <w:proofErr w:type="spellEnd"/>
      <w:r>
        <w:rPr>
          <w:rStyle w:val="TStandardArial10"/>
        </w:rPr>
        <w:t>:</w:t>
      </w:r>
      <w:r>
        <w:rPr>
          <w:rStyle w:val="TStandardArial10"/>
        </w:rPr>
        <w:tab/>
      </w:r>
    </w:p>
    <w:p w:rsidR="00CF7B5F" w:rsidRDefault="00BD5615" w:rsidP="00BD5615">
      <w:pPr>
        <w:pStyle w:val="PStandardJustifystifyLeft12FLI-65LI65Tab65"/>
      </w:pPr>
      <w:r>
        <w:rPr>
          <w:rStyle w:val="TStandardArial10"/>
        </w:rPr>
        <w:t xml:space="preserve">Meno, </w:t>
      </w:r>
      <w:proofErr w:type="spellStart"/>
      <w:r>
        <w:rPr>
          <w:rStyle w:val="TStandardArial10"/>
        </w:rPr>
        <w:t>priezvisko</w:t>
      </w:r>
      <w:proofErr w:type="spellEnd"/>
      <w:r>
        <w:rPr>
          <w:rStyle w:val="TStandardArial10"/>
        </w:rPr>
        <w:t xml:space="preserve">, </w:t>
      </w:r>
      <w:proofErr w:type="spellStart"/>
      <w:r>
        <w:rPr>
          <w:rStyle w:val="TStandardArial10"/>
        </w:rPr>
        <w:t>titul</w:t>
      </w:r>
      <w:proofErr w:type="spellEnd"/>
      <w:r>
        <w:rPr>
          <w:rStyle w:val="TStandardArial10"/>
        </w:rPr>
        <w:t xml:space="preserve">, </w:t>
      </w:r>
      <w:proofErr w:type="spellStart"/>
      <w:r>
        <w:rPr>
          <w:rStyle w:val="TStandardArial10"/>
        </w:rPr>
        <w:t>funkcia</w:t>
      </w:r>
      <w:proofErr w:type="spellEnd"/>
      <w:r>
        <w:rPr>
          <w:rStyle w:val="TStandardArial10"/>
        </w:rPr>
        <w:t xml:space="preserve">: </w:t>
      </w:r>
      <w:r>
        <w:rPr>
          <w:rStyle w:val="TStandardArial10"/>
        </w:rPr>
        <w:tab/>
      </w:r>
      <w:proofErr w:type="spellStart"/>
      <w:r>
        <w:rPr>
          <w:rStyle w:val="TStandardArial10"/>
        </w:rPr>
        <w:t>Ďurková</w:t>
      </w:r>
      <w:proofErr w:type="spellEnd"/>
      <w:r>
        <w:rPr>
          <w:rStyle w:val="TStandardArial10"/>
        </w:rPr>
        <w:t xml:space="preserve"> Alžbeta, </w:t>
      </w:r>
      <w:proofErr w:type="spellStart"/>
      <w:r>
        <w:rPr>
          <w:rStyle w:val="TStandardArial10"/>
        </w:rPr>
        <w:t>riaditeľka</w:t>
      </w:r>
      <w:proofErr w:type="spellEnd"/>
      <w:r>
        <w:rPr>
          <w:rStyle w:val="TStandardArial10"/>
        </w:rPr>
        <w:tab/>
      </w:r>
    </w:p>
    <w:p w:rsidR="00CF7B5F" w:rsidRDefault="00BD5615">
      <w:pPr>
        <w:pStyle w:val="PStandardJustifeLeft12"/>
      </w:pPr>
      <w:r>
        <w:rPr>
          <w:rStyle w:val="TStandardArial10"/>
        </w:rPr>
        <w:t>(</w:t>
      </w:r>
      <w:proofErr w:type="spellStart"/>
      <w:r>
        <w:rPr>
          <w:rStyle w:val="TStandardArial10"/>
        </w:rPr>
        <w:t>ďalej</w:t>
      </w:r>
      <w:proofErr w:type="spellEnd"/>
      <w:r>
        <w:rPr>
          <w:rStyle w:val="TStandardArial10"/>
        </w:rPr>
        <w:t xml:space="preserve"> „</w:t>
      </w:r>
      <w:proofErr w:type="spellStart"/>
      <w:r>
        <w:rPr>
          <w:rStyle w:val="TStandardArial10"/>
        </w:rPr>
        <w:t>Klient</w:t>
      </w:r>
      <w:proofErr w:type="spellEnd"/>
      <w:r>
        <w:rPr>
          <w:rStyle w:val="TStandardArial10"/>
        </w:rPr>
        <w:t>")</w:t>
      </w:r>
    </w:p>
    <w:p w:rsidR="00CF7B5F" w:rsidRDefault="00CF7B5F">
      <w:pPr>
        <w:pStyle w:val="PStandardCenter12Before12Keep"/>
        <w:rPr>
          <w:rStyle w:val="TStandardArial10B"/>
        </w:rPr>
      </w:pPr>
    </w:p>
    <w:p w:rsidR="00CF7B5F" w:rsidRDefault="00BD5615">
      <w:pPr>
        <w:pStyle w:val="PStandardCenter12"/>
      </w:pPr>
      <w:r>
        <w:rPr>
          <w:rStyle w:val="TStandardArial10B"/>
        </w:rPr>
        <w:t xml:space="preserve">I. </w:t>
      </w:r>
      <w:proofErr w:type="spellStart"/>
      <w:r>
        <w:rPr>
          <w:rStyle w:val="TStandardArial10B"/>
        </w:rPr>
        <w:t>Predmet</w:t>
      </w:r>
      <w:proofErr w:type="spellEnd"/>
      <w:r>
        <w:rPr>
          <w:rStyle w:val="TStandardArial10B"/>
        </w:rPr>
        <w:t xml:space="preserve"> </w:t>
      </w:r>
      <w:proofErr w:type="spellStart"/>
      <w:r>
        <w:rPr>
          <w:rStyle w:val="TStandardArial10B"/>
        </w:rPr>
        <w:t>Zmluvy</w:t>
      </w:r>
      <w:proofErr w:type="spellEnd"/>
    </w:p>
    <w:p w:rsidR="00CF7B5F" w:rsidRDefault="00BD5615">
      <w:pPr>
        <w:pStyle w:val="PStandardJustifeLeft12FLI-7LI7Tab7"/>
      </w:pPr>
      <w:r>
        <w:rPr>
          <w:rStyle w:val="TStandardArial10"/>
        </w:rPr>
        <w:t>1.</w:t>
      </w:r>
      <w:r>
        <w:rPr>
          <w:rStyle w:val="TStandardArial10"/>
        </w:rPr>
        <w:tab/>
      </w:r>
      <w:proofErr w:type="spellStart"/>
      <w:r>
        <w:rPr>
          <w:rStyle w:val="TStandardArial10"/>
        </w:rPr>
        <w:t>Predmetom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Zmluvy</w:t>
      </w:r>
      <w:proofErr w:type="spellEnd"/>
      <w:r>
        <w:rPr>
          <w:rStyle w:val="TStandardArial10"/>
        </w:rPr>
        <w:t xml:space="preserve"> je </w:t>
      </w:r>
      <w:proofErr w:type="spellStart"/>
      <w:r>
        <w:rPr>
          <w:rStyle w:val="TStandardArial10"/>
        </w:rPr>
        <w:t>úprava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práv</w:t>
      </w:r>
      <w:proofErr w:type="spellEnd"/>
      <w:r>
        <w:rPr>
          <w:rStyle w:val="TStandardArial10"/>
        </w:rPr>
        <w:t xml:space="preserve"> a </w:t>
      </w:r>
      <w:proofErr w:type="spellStart"/>
      <w:r>
        <w:rPr>
          <w:rStyle w:val="TStandardArial10"/>
        </w:rPr>
        <w:t>povinností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Banky</w:t>
      </w:r>
      <w:proofErr w:type="spellEnd"/>
      <w:r>
        <w:rPr>
          <w:rStyle w:val="TStandardArial10"/>
        </w:rPr>
        <w:t xml:space="preserve"> a </w:t>
      </w:r>
      <w:proofErr w:type="spellStart"/>
      <w:r>
        <w:rPr>
          <w:rStyle w:val="TStandardArial10"/>
        </w:rPr>
        <w:t>Klienta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pri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poskytovaní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Elektronických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služieb</w:t>
      </w:r>
      <w:proofErr w:type="spellEnd"/>
      <w:r>
        <w:rPr>
          <w:rStyle w:val="TStandardArial10"/>
        </w:rPr>
        <w:t xml:space="preserve"> k </w:t>
      </w:r>
      <w:proofErr w:type="spellStart"/>
      <w:r>
        <w:rPr>
          <w:rStyle w:val="TStandardArial10"/>
        </w:rPr>
        <w:t>Bankovým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produktom</w:t>
      </w:r>
      <w:proofErr w:type="spellEnd"/>
      <w:r>
        <w:rPr>
          <w:rStyle w:val="TStandardArial10"/>
        </w:rPr>
        <w:t xml:space="preserve"> za podmienok a v </w:t>
      </w:r>
      <w:proofErr w:type="spellStart"/>
      <w:r>
        <w:rPr>
          <w:rStyle w:val="TStandardArial10"/>
        </w:rPr>
        <w:t>rozsahu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dohodnutom</w:t>
      </w:r>
      <w:proofErr w:type="spellEnd"/>
      <w:r>
        <w:rPr>
          <w:rStyle w:val="TStandardArial10"/>
        </w:rPr>
        <w:t xml:space="preserve"> v </w:t>
      </w:r>
      <w:proofErr w:type="spellStart"/>
      <w:r>
        <w:rPr>
          <w:rStyle w:val="TStandardArial10"/>
        </w:rPr>
        <w:t>Zmluve</w:t>
      </w:r>
      <w:proofErr w:type="spellEnd"/>
      <w:r>
        <w:rPr>
          <w:rStyle w:val="TStandardArial10"/>
        </w:rPr>
        <w:t>.</w:t>
      </w:r>
    </w:p>
    <w:p w:rsidR="00CF7B5F" w:rsidRDefault="00CF7B5F">
      <w:pPr>
        <w:pStyle w:val="PStandardCenter12Before12Keep"/>
        <w:rPr>
          <w:rStyle w:val="TStandardArial10B"/>
        </w:rPr>
      </w:pPr>
    </w:p>
    <w:p w:rsidR="00CF7B5F" w:rsidRDefault="00BD5615">
      <w:pPr>
        <w:pStyle w:val="PStandardCenter12"/>
      </w:pPr>
      <w:r>
        <w:rPr>
          <w:rStyle w:val="TStandardArial10B"/>
        </w:rPr>
        <w:t xml:space="preserve">II. </w:t>
      </w:r>
      <w:proofErr w:type="spellStart"/>
      <w:r>
        <w:rPr>
          <w:rStyle w:val="TStandardArial10B"/>
        </w:rPr>
        <w:t>Oprávnená</w:t>
      </w:r>
      <w:proofErr w:type="spellEnd"/>
      <w:r>
        <w:rPr>
          <w:rStyle w:val="TStandardArial10B"/>
        </w:rPr>
        <w:t xml:space="preserve"> </w:t>
      </w:r>
      <w:proofErr w:type="spellStart"/>
      <w:r>
        <w:rPr>
          <w:rStyle w:val="TStandardArial10B"/>
        </w:rPr>
        <w:t>osoba</w:t>
      </w:r>
      <w:proofErr w:type="spellEnd"/>
    </w:p>
    <w:p w:rsidR="00CF7B5F" w:rsidRDefault="00BD5615">
      <w:pPr>
        <w:pStyle w:val="PStandardJustifeLeft12Before12Keep"/>
      </w:pPr>
      <w:proofErr w:type="spellStart"/>
      <w:r>
        <w:rPr>
          <w:rStyle w:val="TStandardArial10B"/>
        </w:rPr>
        <w:t>Klient</w:t>
      </w:r>
      <w:proofErr w:type="spellEnd"/>
      <w:r>
        <w:rPr>
          <w:rStyle w:val="TStandardArial10B"/>
        </w:rPr>
        <w:t xml:space="preserve"> </w:t>
      </w:r>
      <w:proofErr w:type="spellStart"/>
      <w:r>
        <w:rPr>
          <w:rStyle w:val="TStandardArial10B"/>
        </w:rPr>
        <w:t>odvoláva</w:t>
      </w:r>
      <w:proofErr w:type="spellEnd"/>
      <w:r>
        <w:rPr>
          <w:rStyle w:val="TStandardArial10B"/>
        </w:rPr>
        <w:t xml:space="preserve"> </w:t>
      </w:r>
      <w:proofErr w:type="spellStart"/>
      <w:r>
        <w:rPr>
          <w:rStyle w:val="TStandardArial10B"/>
        </w:rPr>
        <w:t>plnomocenstvo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udelené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Oprávnenej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osobe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na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používanie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Elektronických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služieb</w:t>
      </w:r>
      <w:proofErr w:type="spellEnd"/>
      <w:r>
        <w:rPr>
          <w:rStyle w:val="TStandardArial10"/>
        </w:rPr>
        <w:t xml:space="preserve"> k </w:t>
      </w:r>
      <w:proofErr w:type="spellStart"/>
      <w:r>
        <w:rPr>
          <w:rStyle w:val="TStandardArial10"/>
        </w:rPr>
        <w:t>nasledovným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Bankovým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produktom</w:t>
      </w:r>
      <w:proofErr w:type="spellEnd"/>
      <w:r>
        <w:rPr>
          <w:rStyle w:val="TStandardArial10"/>
        </w:rPr>
        <w:t>:</w:t>
      </w:r>
    </w:p>
    <w:p w:rsidR="00CF7B5F" w:rsidRDefault="00BD5615">
      <w:pPr>
        <w:pStyle w:val="PStandardJustifeLeft12Before12Keep"/>
      </w:pPr>
      <w:proofErr w:type="spellStart"/>
      <w:r>
        <w:rPr>
          <w:rStyle w:val="TStandardArial10B"/>
        </w:rPr>
        <w:t>Oprávnená</w:t>
      </w:r>
      <w:proofErr w:type="spellEnd"/>
      <w:r>
        <w:rPr>
          <w:rStyle w:val="TStandardArial10B"/>
        </w:rPr>
        <w:t xml:space="preserve"> </w:t>
      </w:r>
      <w:proofErr w:type="spellStart"/>
      <w:r>
        <w:rPr>
          <w:rStyle w:val="TStandardArial10B"/>
        </w:rPr>
        <w:t>osoba</w:t>
      </w:r>
      <w:proofErr w:type="spellEnd"/>
    </w:p>
    <w:p w:rsidR="00CF7B5F" w:rsidRDefault="00BD5615">
      <w:pPr>
        <w:pStyle w:val="PStandardJustifystifyLeft12FLI-65LI65Tab65"/>
      </w:pPr>
      <w:r>
        <w:rPr>
          <w:rStyle w:val="TStandardArial10"/>
        </w:rPr>
        <w:t xml:space="preserve">Meno, </w:t>
      </w:r>
      <w:proofErr w:type="spellStart"/>
      <w:r>
        <w:rPr>
          <w:rStyle w:val="TStandardArial10"/>
        </w:rPr>
        <w:t>priezvisko</w:t>
      </w:r>
      <w:proofErr w:type="spellEnd"/>
      <w:r>
        <w:rPr>
          <w:rStyle w:val="TStandardArial10"/>
        </w:rPr>
        <w:t xml:space="preserve">, </w:t>
      </w:r>
      <w:proofErr w:type="spellStart"/>
      <w:r>
        <w:rPr>
          <w:rStyle w:val="TStandardArial10"/>
        </w:rPr>
        <w:t>titul</w:t>
      </w:r>
      <w:proofErr w:type="spellEnd"/>
      <w:r>
        <w:rPr>
          <w:rStyle w:val="TStandardArial10"/>
        </w:rPr>
        <w:t xml:space="preserve">: </w:t>
      </w:r>
      <w:r>
        <w:rPr>
          <w:rStyle w:val="TStandardArial10"/>
        </w:rPr>
        <w:tab/>
        <w:t xml:space="preserve">Alžbeta </w:t>
      </w:r>
      <w:proofErr w:type="spellStart"/>
      <w:r>
        <w:rPr>
          <w:rStyle w:val="TStandardArial10"/>
        </w:rPr>
        <w:t>Ďurková</w:t>
      </w:r>
      <w:proofErr w:type="spellEnd"/>
    </w:p>
    <w:p w:rsidR="00CF7B5F" w:rsidRDefault="00BD5615">
      <w:pPr>
        <w:pStyle w:val="PStandardJustifystifyLeft12FLI-65LI65Tab65"/>
      </w:pPr>
      <w:proofErr w:type="spellStart"/>
      <w:r>
        <w:rPr>
          <w:rStyle w:val="TStandardArial10"/>
        </w:rPr>
        <w:t>Adresa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trvalého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pobytu</w:t>
      </w:r>
      <w:proofErr w:type="spellEnd"/>
      <w:r>
        <w:rPr>
          <w:rStyle w:val="TStandardArial10"/>
        </w:rPr>
        <w:t xml:space="preserve">: </w:t>
      </w:r>
      <w:r>
        <w:rPr>
          <w:rStyle w:val="TStandardArial10"/>
        </w:rPr>
        <w:tab/>
      </w:r>
      <w:proofErr w:type="spellStart"/>
      <w:r w:rsidRPr="00720BC4">
        <w:rPr>
          <w:rStyle w:val="TStandardArial10"/>
          <w:highlight w:val="black"/>
        </w:rPr>
        <w:t>Hlavná</w:t>
      </w:r>
      <w:proofErr w:type="spellEnd"/>
      <w:r w:rsidRPr="00720BC4">
        <w:rPr>
          <w:rStyle w:val="TStandardArial10"/>
          <w:highlight w:val="black"/>
        </w:rPr>
        <w:t xml:space="preserve"> 105/78, 076 53 </w:t>
      </w:r>
      <w:proofErr w:type="spellStart"/>
      <w:r w:rsidRPr="00720BC4">
        <w:rPr>
          <w:rStyle w:val="TStandardArial10"/>
          <w:highlight w:val="black"/>
        </w:rPr>
        <w:t>Zatín</w:t>
      </w:r>
      <w:proofErr w:type="spellEnd"/>
    </w:p>
    <w:p w:rsidR="00CF7B5F" w:rsidRDefault="00BD5615">
      <w:pPr>
        <w:pStyle w:val="PStandardJustifystifyLeft12FLI-65LI65Tab65"/>
      </w:pPr>
      <w:proofErr w:type="spellStart"/>
      <w:r>
        <w:rPr>
          <w:rStyle w:val="TStandardArial10"/>
        </w:rPr>
        <w:t>Rodné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číslo</w:t>
      </w:r>
      <w:proofErr w:type="spellEnd"/>
      <w:r>
        <w:rPr>
          <w:rStyle w:val="TStandardArial10"/>
        </w:rPr>
        <w:t>/</w:t>
      </w:r>
      <w:proofErr w:type="spellStart"/>
      <w:r>
        <w:rPr>
          <w:rStyle w:val="TStandardArial10"/>
        </w:rPr>
        <w:t>Dátum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narodenia</w:t>
      </w:r>
      <w:proofErr w:type="spellEnd"/>
      <w:r>
        <w:rPr>
          <w:rStyle w:val="TStandardArial10"/>
        </w:rPr>
        <w:t xml:space="preserve">: </w:t>
      </w:r>
      <w:r>
        <w:rPr>
          <w:rStyle w:val="TStandardArial10"/>
        </w:rPr>
        <w:tab/>
      </w:r>
      <w:r w:rsidRPr="00720BC4">
        <w:rPr>
          <w:rStyle w:val="TStandardArial10"/>
          <w:color w:val="000000" w:themeColor="text1"/>
          <w:highlight w:val="black"/>
        </w:rPr>
        <w:t>8052229559</w:t>
      </w:r>
    </w:p>
    <w:p w:rsidR="00CF7B5F" w:rsidRDefault="00CF7B5F">
      <w:pPr>
        <w:pStyle w:val="PStandardJustifystifyLeft12FLI-65LI65Tab65"/>
        <w:rPr>
          <w:rStyle w:val="TStandardArial10"/>
        </w:rPr>
      </w:pPr>
    </w:p>
    <w:p w:rsidR="00CF7B5F" w:rsidRDefault="00CF7B5F">
      <w:pPr>
        <w:rPr>
          <w:sz w:val="19"/>
        </w:rPr>
      </w:pPr>
    </w:p>
    <w:tbl>
      <w:tblPr>
        <w:tblW w:w="1020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2"/>
        <w:gridCol w:w="5102"/>
      </w:tblGrid>
      <w:tr w:rsidR="00CF7B5F">
        <w:trPr>
          <w:tblHeader/>
        </w:trPr>
        <w:tc>
          <w:tcPr>
            <w:tcW w:w="5102" w:type="dxa"/>
          </w:tcPr>
          <w:p w:rsidR="00CF7B5F" w:rsidRDefault="00BD5615">
            <w:pPr>
              <w:pStyle w:val="PStandardJustifeLeft12"/>
            </w:pPr>
            <w:proofErr w:type="spellStart"/>
            <w:r>
              <w:rPr>
                <w:rStyle w:val="TStandardArial10"/>
              </w:rPr>
              <w:t>Číslo</w:t>
            </w:r>
            <w:proofErr w:type="spellEnd"/>
            <w:r>
              <w:rPr>
                <w:rStyle w:val="TStandardArial10"/>
              </w:rPr>
              <w:t xml:space="preserve"> </w:t>
            </w:r>
            <w:proofErr w:type="spellStart"/>
            <w:r>
              <w:rPr>
                <w:rStyle w:val="TStandardArial10"/>
              </w:rPr>
              <w:t>Bankového</w:t>
            </w:r>
            <w:proofErr w:type="spellEnd"/>
            <w:r>
              <w:rPr>
                <w:rStyle w:val="TStandardArial10"/>
              </w:rPr>
              <w:t xml:space="preserve"> </w:t>
            </w:r>
            <w:proofErr w:type="spellStart"/>
            <w:r>
              <w:rPr>
                <w:rStyle w:val="TStandardArial10"/>
              </w:rPr>
              <w:t>produktu</w:t>
            </w:r>
            <w:proofErr w:type="spellEnd"/>
          </w:p>
        </w:tc>
        <w:tc>
          <w:tcPr>
            <w:tcW w:w="5102" w:type="dxa"/>
          </w:tcPr>
          <w:p w:rsidR="00CF7B5F" w:rsidRDefault="00BD5615">
            <w:pPr>
              <w:pStyle w:val="PStandardJustifeLeft12"/>
            </w:pPr>
            <w:proofErr w:type="spellStart"/>
            <w:r>
              <w:rPr>
                <w:rStyle w:val="TStandardArial10"/>
              </w:rPr>
              <w:t>Názov</w:t>
            </w:r>
            <w:proofErr w:type="spellEnd"/>
            <w:r>
              <w:rPr>
                <w:rStyle w:val="TStandardArial10"/>
              </w:rPr>
              <w:t xml:space="preserve"> </w:t>
            </w:r>
            <w:proofErr w:type="spellStart"/>
            <w:r>
              <w:rPr>
                <w:rStyle w:val="TStandardArial10"/>
              </w:rPr>
              <w:t>Bankového</w:t>
            </w:r>
            <w:proofErr w:type="spellEnd"/>
            <w:r>
              <w:rPr>
                <w:rStyle w:val="TStandardArial10"/>
              </w:rPr>
              <w:t xml:space="preserve"> </w:t>
            </w:r>
            <w:proofErr w:type="spellStart"/>
            <w:r>
              <w:rPr>
                <w:rStyle w:val="TStandardArial10"/>
              </w:rPr>
              <w:t>produktu</w:t>
            </w:r>
            <w:proofErr w:type="spellEnd"/>
            <w:r>
              <w:rPr>
                <w:rStyle w:val="TStandardArial10"/>
              </w:rPr>
              <w:t xml:space="preserve"> </w:t>
            </w:r>
          </w:p>
        </w:tc>
      </w:tr>
      <w:tr w:rsidR="00CF7B5F">
        <w:trPr>
          <w:tblHeader/>
        </w:trPr>
        <w:tc>
          <w:tcPr>
            <w:tcW w:w="5102" w:type="dxa"/>
          </w:tcPr>
          <w:p w:rsidR="00CF7B5F" w:rsidRDefault="00BD5615">
            <w:pPr>
              <w:pStyle w:val="PStandardLeft12"/>
              <w:rPr>
                <w:rStyle w:val="TStandardArial10B"/>
              </w:rPr>
            </w:pPr>
            <w:r>
              <w:rPr>
                <w:rStyle w:val="TStandardArial10"/>
              </w:rPr>
              <w:t>SK87</w:t>
            </w:r>
            <w:r>
              <w:rPr>
                <w:rStyle w:val="TStandardArial10B"/>
              </w:rPr>
              <w:t> </w:t>
            </w:r>
            <w:r w:rsidRPr="00BD5615">
              <w:rPr>
                <w:rStyle w:val="TStandardArial10B"/>
                <w:b w:val="0"/>
                <w:bCs/>
              </w:rPr>
              <w:t>0900</w:t>
            </w:r>
            <w:r>
              <w:rPr>
                <w:rStyle w:val="TStandardArial10B"/>
              </w:rPr>
              <w:t> </w:t>
            </w:r>
            <w:r>
              <w:rPr>
                <w:rStyle w:val="TStandardArial10"/>
              </w:rPr>
              <w:t>0000 00</w:t>
            </w:r>
            <w:r w:rsidRPr="00BD5615">
              <w:rPr>
                <w:rStyle w:val="TStandardArial10B"/>
                <w:b w:val="0"/>
                <w:bCs/>
              </w:rPr>
              <w:t>05 5284 2177</w:t>
            </w:r>
          </w:p>
          <w:p w:rsidR="00BD5615" w:rsidRDefault="00BD5615">
            <w:pPr>
              <w:pStyle w:val="PStandardLeft12"/>
            </w:pPr>
            <w:r w:rsidRPr="00BD5615">
              <w:t>SK35</w:t>
            </w:r>
            <w:r>
              <w:t xml:space="preserve"> </w:t>
            </w:r>
            <w:r w:rsidRPr="00BD5615">
              <w:t>0900</w:t>
            </w:r>
            <w:r>
              <w:t xml:space="preserve"> </w:t>
            </w:r>
            <w:r w:rsidRPr="00BD5615">
              <w:t>0000</w:t>
            </w:r>
            <w:r>
              <w:t xml:space="preserve"> </w:t>
            </w:r>
            <w:r w:rsidRPr="00BD5615">
              <w:t>0005</w:t>
            </w:r>
            <w:r>
              <w:t xml:space="preserve"> </w:t>
            </w:r>
            <w:r w:rsidRPr="00BD5615">
              <w:t>5257</w:t>
            </w:r>
            <w:r>
              <w:t xml:space="preserve"> </w:t>
            </w:r>
            <w:r w:rsidRPr="00BD5615">
              <w:t>5005</w:t>
            </w:r>
          </w:p>
        </w:tc>
        <w:tc>
          <w:tcPr>
            <w:tcW w:w="5102" w:type="dxa"/>
          </w:tcPr>
          <w:p w:rsidR="00CF7B5F" w:rsidRPr="00BD5615" w:rsidRDefault="00BD5615">
            <w:pPr>
              <w:pStyle w:val="PStandardJustifeLeft12"/>
              <w:rPr>
                <w:rStyle w:val="TStandardArial10B"/>
                <w:b w:val="0"/>
                <w:bCs/>
              </w:rPr>
            </w:pPr>
            <w:proofErr w:type="spellStart"/>
            <w:r w:rsidRPr="00BD5615">
              <w:rPr>
                <w:rStyle w:val="TStandardArial10B"/>
                <w:b w:val="0"/>
                <w:bCs/>
              </w:rPr>
              <w:t>Komunal</w:t>
            </w:r>
            <w:proofErr w:type="spellEnd"/>
          </w:p>
          <w:p w:rsidR="00BD5615" w:rsidRDefault="00BD5615">
            <w:pPr>
              <w:pStyle w:val="PStandardJustifeLeft12"/>
            </w:pPr>
            <w:proofErr w:type="spellStart"/>
            <w:r w:rsidRPr="00BD5615">
              <w:t>SPORObusiness</w:t>
            </w:r>
            <w:proofErr w:type="spellEnd"/>
            <w:r w:rsidRPr="00BD5615">
              <w:t xml:space="preserve"> </w:t>
            </w:r>
            <w:r>
              <w:t>–</w:t>
            </w:r>
            <w:r w:rsidRPr="00BD5615">
              <w:t xml:space="preserve"> </w:t>
            </w:r>
            <w:proofErr w:type="spellStart"/>
            <w:r w:rsidRPr="00BD5615">
              <w:t>fondy</w:t>
            </w:r>
            <w:proofErr w:type="spellEnd"/>
          </w:p>
        </w:tc>
      </w:tr>
      <w:tr w:rsidR="00CF7B5F">
        <w:trPr>
          <w:tblHeader/>
        </w:trPr>
        <w:tc>
          <w:tcPr>
            <w:tcW w:w="10204" w:type="dxa"/>
            <w:gridSpan w:val="2"/>
          </w:tcPr>
          <w:p w:rsidR="00BD5615" w:rsidRDefault="00BD5615">
            <w:pPr>
              <w:pStyle w:val="PStandardJustifeLeft12"/>
              <w:rPr>
                <w:rStyle w:val="TStandardArial10"/>
              </w:rPr>
            </w:pPr>
            <w:r w:rsidRPr="00BD5615">
              <w:rPr>
                <w:rStyle w:val="TStandardArial10"/>
              </w:rPr>
              <w:t>SK76</w:t>
            </w:r>
            <w:r>
              <w:rPr>
                <w:rStyle w:val="TStandardArial10"/>
              </w:rPr>
              <w:t xml:space="preserve"> </w:t>
            </w:r>
            <w:r w:rsidRPr="00BD5615">
              <w:rPr>
                <w:rStyle w:val="TStandardArial10"/>
              </w:rPr>
              <w:t>0900</w:t>
            </w:r>
            <w:r>
              <w:rPr>
                <w:rStyle w:val="TStandardArial10"/>
              </w:rPr>
              <w:t xml:space="preserve"> </w:t>
            </w:r>
            <w:r w:rsidRPr="00BD5615">
              <w:rPr>
                <w:rStyle w:val="TStandardArial10"/>
              </w:rPr>
              <w:t>0000</w:t>
            </w:r>
            <w:r>
              <w:rPr>
                <w:rStyle w:val="TStandardArial10"/>
              </w:rPr>
              <w:t xml:space="preserve"> </w:t>
            </w:r>
            <w:r w:rsidRPr="00BD5615">
              <w:rPr>
                <w:rStyle w:val="TStandardArial10"/>
              </w:rPr>
              <w:t>0005</w:t>
            </w:r>
            <w:r>
              <w:rPr>
                <w:rStyle w:val="TStandardArial10"/>
              </w:rPr>
              <w:t xml:space="preserve"> </w:t>
            </w:r>
            <w:r w:rsidRPr="00BD5615">
              <w:rPr>
                <w:rStyle w:val="TStandardArial10"/>
              </w:rPr>
              <w:t>5243</w:t>
            </w:r>
            <w:r>
              <w:rPr>
                <w:rStyle w:val="TStandardArial10"/>
              </w:rPr>
              <w:t xml:space="preserve"> </w:t>
            </w:r>
            <w:r w:rsidRPr="00BD5615">
              <w:rPr>
                <w:rStyle w:val="TStandardArial10"/>
              </w:rPr>
              <w:t>1677</w:t>
            </w:r>
            <w:r>
              <w:rPr>
                <w:rStyle w:val="TStandardArial10"/>
              </w:rPr>
              <w:t xml:space="preserve">                                      </w:t>
            </w:r>
            <w:proofErr w:type="spellStart"/>
            <w:r>
              <w:rPr>
                <w:rStyle w:val="TStandardArial10"/>
              </w:rPr>
              <w:t>Komunal</w:t>
            </w:r>
            <w:proofErr w:type="spellEnd"/>
          </w:p>
          <w:p w:rsidR="00CF7B5F" w:rsidRDefault="00BD5615">
            <w:pPr>
              <w:pStyle w:val="PStandardJustifeLeft12"/>
              <w:rPr>
                <w:rStyle w:val="TStandardArial10"/>
              </w:rPr>
            </w:pPr>
            <w:r w:rsidRPr="00BD5615">
              <w:rPr>
                <w:rStyle w:val="TStandardArial10"/>
              </w:rPr>
              <w:t>SK51</w:t>
            </w:r>
            <w:r>
              <w:rPr>
                <w:rStyle w:val="TStandardArial10"/>
              </w:rPr>
              <w:t xml:space="preserve"> </w:t>
            </w:r>
            <w:r w:rsidRPr="00BD5615">
              <w:rPr>
                <w:rStyle w:val="TStandardArial10"/>
              </w:rPr>
              <w:t>0900</w:t>
            </w:r>
            <w:r>
              <w:rPr>
                <w:rStyle w:val="TStandardArial10"/>
              </w:rPr>
              <w:t xml:space="preserve"> </w:t>
            </w:r>
            <w:r w:rsidRPr="00BD5615">
              <w:rPr>
                <w:rStyle w:val="TStandardArial10"/>
              </w:rPr>
              <w:t>0000</w:t>
            </w:r>
            <w:r>
              <w:rPr>
                <w:rStyle w:val="TStandardArial10"/>
              </w:rPr>
              <w:t xml:space="preserve"> </w:t>
            </w:r>
            <w:r w:rsidRPr="00BD5615">
              <w:rPr>
                <w:rStyle w:val="TStandardArial10"/>
              </w:rPr>
              <w:t>0005</w:t>
            </w:r>
            <w:r>
              <w:rPr>
                <w:rStyle w:val="TStandardArial10"/>
              </w:rPr>
              <w:t xml:space="preserve"> </w:t>
            </w:r>
            <w:r w:rsidRPr="00BD5615">
              <w:rPr>
                <w:rStyle w:val="TStandardArial10"/>
              </w:rPr>
              <w:t>5241</w:t>
            </w:r>
            <w:r>
              <w:rPr>
                <w:rStyle w:val="TStandardArial10"/>
              </w:rPr>
              <w:t xml:space="preserve"> </w:t>
            </w:r>
            <w:r w:rsidRPr="00BD5615">
              <w:rPr>
                <w:rStyle w:val="TStandardArial10"/>
              </w:rPr>
              <w:t>0884</w:t>
            </w:r>
            <w:r>
              <w:rPr>
                <w:rStyle w:val="TStandardArial10"/>
              </w:rPr>
              <w:t xml:space="preserve">                                      </w:t>
            </w:r>
            <w:proofErr w:type="spellStart"/>
            <w:r>
              <w:rPr>
                <w:rStyle w:val="TStandardArial10"/>
              </w:rPr>
              <w:t>Komunal</w:t>
            </w:r>
            <w:proofErr w:type="spellEnd"/>
          </w:p>
          <w:p w:rsidR="00BD5615" w:rsidRDefault="00BD5615">
            <w:pPr>
              <w:pStyle w:val="PStandardJustifeLeft12"/>
              <w:rPr>
                <w:rStyle w:val="TStandardArial10"/>
              </w:rPr>
            </w:pPr>
          </w:p>
          <w:p w:rsidR="00CF7B5F" w:rsidRDefault="00BD5615">
            <w:pPr>
              <w:pStyle w:val="PStandardJustifeLeft12"/>
            </w:pPr>
            <w:proofErr w:type="spellStart"/>
            <w:r>
              <w:rPr>
                <w:rStyle w:val="TStandardArial10"/>
              </w:rPr>
              <w:t>Typ</w:t>
            </w:r>
            <w:proofErr w:type="spellEnd"/>
            <w:r>
              <w:rPr>
                <w:rStyle w:val="TStandardArial10"/>
              </w:rPr>
              <w:t xml:space="preserve"> </w:t>
            </w:r>
            <w:proofErr w:type="spellStart"/>
            <w:r>
              <w:rPr>
                <w:rStyle w:val="TStandardArial10"/>
              </w:rPr>
              <w:t>Elektronickej</w:t>
            </w:r>
            <w:proofErr w:type="spellEnd"/>
            <w:r>
              <w:rPr>
                <w:rStyle w:val="TStandardArial10"/>
              </w:rPr>
              <w:t xml:space="preserve"> </w:t>
            </w:r>
            <w:proofErr w:type="spellStart"/>
            <w:r>
              <w:rPr>
                <w:rStyle w:val="TStandardArial10"/>
              </w:rPr>
              <w:t>služby</w:t>
            </w:r>
            <w:proofErr w:type="spellEnd"/>
            <w:r>
              <w:rPr>
                <w:rStyle w:val="TStandardArial10"/>
              </w:rPr>
              <w:t xml:space="preserve">: </w:t>
            </w:r>
          </w:p>
        </w:tc>
      </w:tr>
      <w:tr w:rsidR="00CF7B5F">
        <w:tc>
          <w:tcPr>
            <w:tcW w:w="10204" w:type="dxa"/>
            <w:gridSpan w:val="2"/>
          </w:tcPr>
          <w:p w:rsidR="00CF7B5F" w:rsidRDefault="00BD5615">
            <w:pPr>
              <w:pStyle w:val="PStandardJustifeLeft12"/>
            </w:pPr>
            <w:proofErr w:type="spellStart"/>
            <w:r>
              <w:rPr>
                <w:rStyle w:val="TStandardArial10B"/>
              </w:rPr>
              <w:t>Internetbanking</w:t>
            </w:r>
            <w:proofErr w:type="spellEnd"/>
            <w:r>
              <w:rPr>
                <w:rStyle w:val="TStandardArial10B"/>
              </w:rPr>
              <w:t xml:space="preserve">, SMS </w:t>
            </w:r>
            <w:proofErr w:type="spellStart"/>
            <w:r>
              <w:rPr>
                <w:rStyle w:val="TStandardArial10B"/>
              </w:rPr>
              <w:t>služby</w:t>
            </w:r>
            <w:proofErr w:type="spellEnd"/>
          </w:p>
        </w:tc>
      </w:tr>
    </w:tbl>
    <w:p w:rsidR="00CF7B5F" w:rsidRDefault="00BD5615">
      <w:pPr>
        <w:pStyle w:val="PStandardJustifeLeft12Before12Keep"/>
      </w:pPr>
      <w:proofErr w:type="spellStart"/>
      <w:r>
        <w:rPr>
          <w:rStyle w:val="TStandardArial10B"/>
        </w:rPr>
        <w:t>Klient</w:t>
      </w:r>
      <w:proofErr w:type="spellEnd"/>
      <w:r>
        <w:rPr>
          <w:rStyle w:val="TStandardArial10B"/>
        </w:rPr>
        <w:t xml:space="preserve"> </w:t>
      </w:r>
      <w:proofErr w:type="spellStart"/>
      <w:r>
        <w:rPr>
          <w:rStyle w:val="TStandardArial10B"/>
        </w:rPr>
        <w:t>odvoláva</w:t>
      </w:r>
      <w:proofErr w:type="spellEnd"/>
      <w:r>
        <w:rPr>
          <w:rStyle w:val="TStandardArial10B"/>
        </w:rPr>
        <w:t xml:space="preserve"> </w:t>
      </w:r>
      <w:proofErr w:type="spellStart"/>
      <w:r>
        <w:rPr>
          <w:rStyle w:val="TStandardArial10B"/>
        </w:rPr>
        <w:t>plnomocenstvo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udelené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Oprávnenej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osobe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na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používanie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Elektronických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služieb</w:t>
      </w:r>
      <w:proofErr w:type="spellEnd"/>
      <w:r>
        <w:rPr>
          <w:rStyle w:val="TStandardArial10"/>
        </w:rPr>
        <w:t xml:space="preserve"> k </w:t>
      </w:r>
      <w:proofErr w:type="spellStart"/>
      <w:r>
        <w:rPr>
          <w:rStyle w:val="TStandardArial10"/>
        </w:rPr>
        <w:t>nasledovným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Bankovým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produktom</w:t>
      </w:r>
      <w:proofErr w:type="spellEnd"/>
      <w:r>
        <w:rPr>
          <w:rStyle w:val="TStandardArial10"/>
        </w:rPr>
        <w:t>:</w:t>
      </w:r>
    </w:p>
    <w:p w:rsidR="00CF7B5F" w:rsidRDefault="00BD5615">
      <w:pPr>
        <w:pStyle w:val="PStandardJustifeLeft12Before12Keep"/>
      </w:pPr>
      <w:proofErr w:type="spellStart"/>
      <w:r>
        <w:rPr>
          <w:rStyle w:val="TStandardArial10B"/>
        </w:rPr>
        <w:t>Oprávnená</w:t>
      </w:r>
      <w:proofErr w:type="spellEnd"/>
      <w:r>
        <w:rPr>
          <w:rStyle w:val="TStandardArial10B"/>
        </w:rPr>
        <w:t xml:space="preserve"> </w:t>
      </w:r>
      <w:proofErr w:type="spellStart"/>
      <w:r>
        <w:rPr>
          <w:rStyle w:val="TStandardArial10B"/>
        </w:rPr>
        <w:t>osoba</w:t>
      </w:r>
      <w:proofErr w:type="spellEnd"/>
    </w:p>
    <w:p w:rsidR="00CF7B5F" w:rsidRDefault="00BD5615">
      <w:pPr>
        <w:pStyle w:val="PStandardJustifystifyLeft12FLI-65LI65Tab65"/>
      </w:pPr>
      <w:r>
        <w:rPr>
          <w:rStyle w:val="TStandardArial10"/>
        </w:rPr>
        <w:t xml:space="preserve">Meno, </w:t>
      </w:r>
      <w:proofErr w:type="spellStart"/>
      <w:r>
        <w:rPr>
          <w:rStyle w:val="TStandardArial10"/>
        </w:rPr>
        <w:t>priezvisko</w:t>
      </w:r>
      <w:proofErr w:type="spellEnd"/>
      <w:r>
        <w:rPr>
          <w:rStyle w:val="TStandardArial10"/>
        </w:rPr>
        <w:t xml:space="preserve">, </w:t>
      </w:r>
      <w:proofErr w:type="spellStart"/>
      <w:r>
        <w:rPr>
          <w:rStyle w:val="TStandardArial10"/>
        </w:rPr>
        <w:t>titul</w:t>
      </w:r>
      <w:proofErr w:type="spellEnd"/>
      <w:r>
        <w:rPr>
          <w:rStyle w:val="TStandardArial10"/>
        </w:rPr>
        <w:t xml:space="preserve">: </w:t>
      </w:r>
      <w:r>
        <w:rPr>
          <w:rStyle w:val="TStandardArial10"/>
        </w:rPr>
        <w:tab/>
        <w:t xml:space="preserve">Alexandra </w:t>
      </w:r>
      <w:proofErr w:type="spellStart"/>
      <w:r>
        <w:rPr>
          <w:rStyle w:val="TStandardArial10"/>
        </w:rPr>
        <w:t>Kukóová</w:t>
      </w:r>
      <w:proofErr w:type="spellEnd"/>
      <w:r>
        <w:rPr>
          <w:rStyle w:val="TStandardArial10"/>
        </w:rPr>
        <w:t xml:space="preserve">, </w:t>
      </w:r>
      <w:proofErr w:type="spellStart"/>
      <w:r>
        <w:rPr>
          <w:rStyle w:val="TStandardArial10"/>
        </w:rPr>
        <w:t>Bc</w:t>
      </w:r>
      <w:proofErr w:type="spellEnd"/>
      <w:r>
        <w:rPr>
          <w:rStyle w:val="TStandardArial10"/>
        </w:rPr>
        <w:t>.</w:t>
      </w:r>
    </w:p>
    <w:p w:rsidR="00CF7B5F" w:rsidRDefault="00BD5615">
      <w:pPr>
        <w:pStyle w:val="PStandardJustifystifyLeft12FLI-65LI65Tab65"/>
      </w:pPr>
      <w:proofErr w:type="spellStart"/>
      <w:r>
        <w:rPr>
          <w:rStyle w:val="TStandardArial10"/>
        </w:rPr>
        <w:t>Adresa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trvalého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pobytu</w:t>
      </w:r>
      <w:proofErr w:type="spellEnd"/>
      <w:r>
        <w:rPr>
          <w:rStyle w:val="TStandardArial10"/>
        </w:rPr>
        <w:t xml:space="preserve">: </w:t>
      </w:r>
      <w:r>
        <w:rPr>
          <w:rStyle w:val="TStandardArial10"/>
        </w:rPr>
        <w:tab/>
      </w:r>
      <w:proofErr w:type="spellStart"/>
      <w:r w:rsidRPr="00720BC4">
        <w:rPr>
          <w:rStyle w:val="TStandardArial10"/>
          <w:highlight w:val="black"/>
        </w:rPr>
        <w:t>Ibrányiho</w:t>
      </w:r>
      <w:proofErr w:type="spellEnd"/>
      <w:r w:rsidRPr="00720BC4">
        <w:rPr>
          <w:rStyle w:val="TStandardArial10"/>
          <w:highlight w:val="black"/>
        </w:rPr>
        <w:t xml:space="preserve"> 1253/49, 077 01 </w:t>
      </w:r>
      <w:proofErr w:type="spellStart"/>
      <w:r w:rsidRPr="00720BC4">
        <w:rPr>
          <w:rStyle w:val="TStandardArial10"/>
          <w:highlight w:val="black"/>
        </w:rPr>
        <w:t>Kráľovský</w:t>
      </w:r>
      <w:proofErr w:type="spellEnd"/>
      <w:r w:rsidRPr="00720BC4">
        <w:rPr>
          <w:rStyle w:val="TStandardArial10"/>
          <w:highlight w:val="black"/>
        </w:rPr>
        <w:t xml:space="preserve"> Chlmec</w:t>
      </w:r>
    </w:p>
    <w:p w:rsidR="00CF7B5F" w:rsidRDefault="00BD5615">
      <w:pPr>
        <w:pStyle w:val="PStandardJustifystifyLeft12FLI-65LI65Tab65"/>
      </w:pPr>
      <w:proofErr w:type="spellStart"/>
      <w:r>
        <w:rPr>
          <w:rStyle w:val="TStandardArial10"/>
        </w:rPr>
        <w:t>Rodné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číslo</w:t>
      </w:r>
      <w:proofErr w:type="spellEnd"/>
      <w:r>
        <w:rPr>
          <w:rStyle w:val="TStandardArial10"/>
        </w:rPr>
        <w:t>/</w:t>
      </w:r>
      <w:proofErr w:type="spellStart"/>
      <w:r>
        <w:rPr>
          <w:rStyle w:val="TStandardArial10"/>
        </w:rPr>
        <w:t>Dátum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narodenia</w:t>
      </w:r>
      <w:proofErr w:type="spellEnd"/>
      <w:r>
        <w:rPr>
          <w:rStyle w:val="TStandardArial10"/>
        </w:rPr>
        <w:t xml:space="preserve">: </w:t>
      </w:r>
      <w:r>
        <w:rPr>
          <w:rStyle w:val="TStandardArial10"/>
        </w:rPr>
        <w:tab/>
      </w:r>
      <w:r w:rsidRPr="00720BC4">
        <w:rPr>
          <w:rStyle w:val="TStandardArial10"/>
          <w:highlight w:val="black"/>
        </w:rPr>
        <w:t>9058179900</w:t>
      </w:r>
    </w:p>
    <w:p w:rsidR="00CF7B5F" w:rsidRDefault="00CF7B5F">
      <w:pPr>
        <w:pStyle w:val="PStandardJustifystifyLeft12FLI-65LI65Tab65"/>
        <w:rPr>
          <w:rStyle w:val="TStandardArial10"/>
        </w:rPr>
      </w:pPr>
      <w:bookmarkStart w:id="0" w:name="_GoBack"/>
      <w:bookmarkEnd w:id="0"/>
    </w:p>
    <w:p w:rsidR="00CF7B5F" w:rsidRDefault="00CF7B5F">
      <w:pPr>
        <w:rPr>
          <w:sz w:val="19"/>
        </w:rPr>
      </w:pPr>
    </w:p>
    <w:tbl>
      <w:tblPr>
        <w:tblW w:w="1020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2"/>
        <w:gridCol w:w="5102"/>
      </w:tblGrid>
      <w:tr w:rsidR="00CF7B5F">
        <w:trPr>
          <w:tblHeader/>
        </w:trPr>
        <w:tc>
          <w:tcPr>
            <w:tcW w:w="5102" w:type="dxa"/>
          </w:tcPr>
          <w:p w:rsidR="00CF7B5F" w:rsidRDefault="00BD5615">
            <w:pPr>
              <w:pStyle w:val="PStandardJustifeLeft12"/>
            </w:pPr>
            <w:proofErr w:type="spellStart"/>
            <w:r>
              <w:rPr>
                <w:rStyle w:val="TStandardArial10"/>
              </w:rPr>
              <w:lastRenderedPageBreak/>
              <w:t>Číslo</w:t>
            </w:r>
            <w:proofErr w:type="spellEnd"/>
            <w:r>
              <w:rPr>
                <w:rStyle w:val="TStandardArial10"/>
              </w:rPr>
              <w:t xml:space="preserve"> </w:t>
            </w:r>
            <w:proofErr w:type="spellStart"/>
            <w:r>
              <w:rPr>
                <w:rStyle w:val="TStandardArial10"/>
              </w:rPr>
              <w:t>Bankového</w:t>
            </w:r>
            <w:proofErr w:type="spellEnd"/>
            <w:r>
              <w:rPr>
                <w:rStyle w:val="TStandardArial10"/>
              </w:rPr>
              <w:t xml:space="preserve"> </w:t>
            </w:r>
            <w:proofErr w:type="spellStart"/>
            <w:r>
              <w:rPr>
                <w:rStyle w:val="TStandardArial10"/>
              </w:rPr>
              <w:t>produktu</w:t>
            </w:r>
            <w:proofErr w:type="spellEnd"/>
          </w:p>
        </w:tc>
        <w:tc>
          <w:tcPr>
            <w:tcW w:w="5102" w:type="dxa"/>
          </w:tcPr>
          <w:p w:rsidR="00CF7B5F" w:rsidRDefault="00BD5615">
            <w:pPr>
              <w:pStyle w:val="PStandardJustifeLeft12"/>
            </w:pPr>
            <w:proofErr w:type="spellStart"/>
            <w:r>
              <w:rPr>
                <w:rStyle w:val="TStandardArial10"/>
              </w:rPr>
              <w:t>Názov</w:t>
            </w:r>
            <w:proofErr w:type="spellEnd"/>
            <w:r>
              <w:rPr>
                <w:rStyle w:val="TStandardArial10"/>
              </w:rPr>
              <w:t xml:space="preserve"> </w:t>
            </w:r>
            <w:proofErr w:type="spellStart"/>
            <w:r>
              <w:rPr>
                <w:rStyle w:val="TStandardArial10"/>
              </w:rPr>
              <w:t>Bankového</w:t>
            </w:r>
            <w:proofErr w:type="spellEnd"/>
            <w:r>
              <w:rPr>
                <w:rStyle w:val="TStandardArial10"/>
              </w:rPr>
              <w:t xml:space="preserve"> </w:t>
            </w:r>
            <w:proofErr w:type="spellStart"/>
            <w:r>
              <w:rPr>
                <w:rStyle w:val="TStandardArial10"/>
              </w:rPr>
              <w:t>produktu</w:t>
            </w:r>
            <w:proofErr w:type="spellEnd"/>
            <w:r>
              <w:rPr>
                <w:rStyle w:val="TStandardArial10"/>
              </w:rPr>
              <w:t xml:space="preserve"> </w:t>
            </w:r>
          </w:p>
        </w:tc>
      </w:tr>
      <w:tr w:rsidR="00BD5615">
        <w:trPr>
          <w:tblHeader/>
        </w:trPr>
        <w:tc>
          <w:tcPr>
            <w:tcW w:w="5102" w:type="dxa"/>
          </w:tcPr>
          <w:p w:rsidR="00BD5615" w:rsidRDefault="00BD5615" w:rsidP="00BD5615">
            <w:pPr>
              <w:pStyle w:val="PStandardLeft12"/>
              <w:rPr>
                <w:rStyle w:val="TStandardArial10B"/>
              </w:rPr>
            </w:pPr>
            <w:r>
              <w:rPr>
                <w:rStyle w:val="TStandardArial10"/>
              </w:rPr>
              <w:t>SK87</w:t>
            </w:r>
            <w:r>
              <w:rPr>
                <w:rStyle w:val="TStandardArial10B"/>
              </w:rPr>
              <w:t> </w:t>
            </w:r>
            <w:r w:rsidRPr="00BD5615">
              <w:rPr>
                <w:rStyle w:val="TStandardArial10B"/>
                <w:b w:val="0"/>
                <w:bCs/>
              </w:rPr>
              <w:t>0900</w:t>
            </w:r>
            <w:r>
              <w:rPr>
                <w:rStyle w:val="TStandardArial10B"/>
              </w:rPr>
              <w:t> </w:t>
            </w:r>
            <w:r>
              <w:rPr>
                <w:rStyle w:val="TStandardArial10"/>
              </w:rPr>
              <w:t>0000 00</w:t>
            </w:r>
            <w:r w:rsidRPr="00BD5615">
              <w:rPr>
                <w:rStyle w:val="TStandardArial10B"/>
                <w:b w:val="0"/>
                <w:bCs/>
              </w:rPr>
              <w:t>05 5284 2177</w:t>
            </w:r>
          </w:p>
          <w:p w:rsidR="00BD5615" w:rsidRDefault="00BD5615" w:rsidP="00BD5615">
            <w:pPr>
              <w:pStyle w:val="PStandardLeft12"/>
            </w:pPr>
            <w:r w:rsidRPr="00BD5615">
              <w:t>SK35</w:t>
            </w:r>
            <w:r>
              <w:t xml:space="preserve"> </w:t>
            </w:r>
            <w:r w:rsidRPr="00BD5615">
              <w:t>0900</w:t>
            </w:r>
            <w:r>
              <w:t xml:space="preserve"> </w:t>
            </w:r>
            <w:r w:rsidRPr="00BD5615">
              <w:t>0000</w:t>
            </w:r>
            <w:r>
              <w:t xml:space="preserve"> </w:t>
            </w:r>
            <w:r w:rsidRPr="00BD5615">
              <w:t>0005</w:t>
            </w:r>
            <w:r>
              <w:t xml:space="preserve"> </w:t>
            </w:r>
            <w:r w:rsidRPr="00BD5615">
              <w:t>5257</w:t>
            </w:r>
            <w:r>
              <w:t xml:space="preserve"> </w:t>
            </w:r>
            <w:r w:rsidRPr="00BD5615">
              <w:t>5005</w:t>
            </w:r>
          </w:p>
        </w:tc>
        <w:tc>
          <w:tcPr>
            <w:tcW w:w="5102" w:type="dxa"/>
          </w:tcPr>
          <w:p w:rsidR="00BD5615" w:rsidRPr="00BD5615" w:rsidRDefault="00BD5615" w:rsidP="00BD5615">
            <w:pPr>
              <w:pStyle w:val="PStandardJustifeLeft12"/>
              <w:rPr>
                <w:rStyle w:val="TStandardArial10B"/>
                <w:b w:val="0"/>
                <w:bCs/>
              </w:rPr>
            </w:pPr>
            <w:proofErr w:type="spellStart"/>
            <w:r w:rsidRPr="00BD5615">
              <w:rPr>
                <w:rStyle w:val="TStandardArial10B"/>
                <w:b w:val="0"/>
                <w:bCs/>
              </w:rPr>
              <w:t>Komunal</w:t>
            </w:r>
            <w:proofErr w:type="spellEnd"/>
          </w:p>
          <w:p w:rsidR="00BD5615" w:rsidRDefault="00BD5615" w:rsidP="00BD5615">
            <w:pPr>
              <w:pStyle w:val="PStandardJustifeLeft12"/>
            </w:pPr>
            <w:proofErr w:type="spellStart"/>
            <w:r w:rsidRPr="00BD5615">
              <w:t>SPORObusiness</w:t>
            </w:r>
            <w:proofErr w:type="spellEnd"/>
            <w:r w:rsidRPr="00BD5615">
              <w:t xml:space="preserve"> </w:t>
            </w:r>
            <w:r>
              <w:t>–</w:t>
            </w:r>
            <w:r w:rsidRPr="00BD5615">
              <w:t xml:space="preserve"> </w:t>
            </w:r>
            <w:proofErr w:type="spellStart"/>
            <w:r w:rsidRPr="00BD5615">
              <w:t>fondy</w:t>
            </w:r>
            <w:proofErr w:type="spellEnd"/>
          </w:p>
        </w:tc>
      </w:tr>
      <w:tr w:rsidR="00BD5615">
        <w:trPr>
          <w:tblHeader/>
        </w:trPr>
        <w:tc>
          <w:tcPr>
            <w:tcW w:w="10204" w:type="dxa"/>
            <w:gridSpan w:val="2"/>
          </w:tcPr>
          <w:p w:rsidR="00BD5615" w:rsidRDefault="00BD5615" w:rsidP="00BD5615">
            <w:pPr>
              <w:pStyle w:val="PStandardJustifeLeft12"/>
              <w:rPr>
                <w:rStyle w:val="TStandardArial10"/>
              </w:rPr>
            </w:pPr>
            <w:r w:rsidRPr="00BD5615">
              <w:rPr>
                <w:rStyle w:val="TStandardArial10"/>
              </w:rPr>
              <w:t>SK76</w:t>
            </w:r>
            <w:r>
              <w:rPr>
                <w:rStyle w:val="TStandardArial10"/>
              </w:rPr>
              <w:t xml:space="preserve"> </w:t>
            </w:r>
            <w:r w:rsidRPr="00BD5615">
              <w:rPr>
                <w:rStyle w:val="TStandardArial10"/>
              </w:rPr>
              <w:t>0900</w:t>
            </w:r>
            <w:r>
              <w:rPr>
                <w:rStyle w:val="TStandardArial10"/>
              </w:rPr>
              <w:t xml:space="preserve"> </w:t>
            </w:r>
            <w:r w:rsidRPr="00BD5615">
              <w:rPr>
                <w:rStyle w:val="TStandardArial10"/>
              </w:rPr>
              <w:t>0000</w:t>
            </w:r>
            <w:r>
              <w:rPr>
                <w:rStyle w:val="TStandardArial10"/>
              </w:rPr>
              <w:t xml:space="preserve"> </w:t>
            </w:r>
            <w:r w:rsidRPr="00BD5615">
              <w:rPr>
                <w:rStyle w:val="TStandardArial10"/>
              </w:rPr>
              <w:t>0005</w:t>
            </w:r>
            <w:r>
              <w:rPr>
                <w:rStyle w:val="TStandardArial10"/>
              </w:rPr>
              <w:t xml:space="preserve"> </w:t>
            </w:r>
            <w:r w:rsidRPr="00BD5615">
              <w:rPr>
                <w:rStyle w:val="TStandardArial10"/>
              </w:rPr>
              <w:t>5243</w:t>
            </w:r>
            <w:r>
              <w:rPr>
                <w:rStyle w:val="TStandardArial10"/>
              </w:rPr>
              <w:t xml:space="preserve"> </w:t>
            </w:r>
            <w:r w:rsidRPr="00BD5615">
              <w:rPr>
                <w:rStyle w:val="TStandardArial10"/>
              </w:rPr>
              <w:t>1677</w:t>
            </w:r>
            <w:r>
              <w:rPr>
                <w:rStyle w:val="TStandardArial10"/>
              </w:rPr>
              <w:t xml:space="preserve">                                      </w:t>
            </w:r>
            <w:proofErr w:type="spellStart"/>
            <w:r>
              <w:rPr>
                <w:rStyle w:val="TStandardArial10"/>
              </w:rPr>
              <w:t>Komunal</w:t>
            </w:r>
            <w:proofErr w:type="spellEnd"/>
          </w:p>
          <w:p w:rsidR="00BD5615" w:rsidRDefault="00BD5615" w:rsidP="00BD5615">
            <w:pPr>
              <w:pStyle w:val="PStandardJustifeLeft12"/>
              <w:rPr>
                <w:rStyle w:val="TStandardArial10"/>
              </w:rPr>
            </w:pPr>
            <w:r w:rsidRPr="00BD5615">
              <w:rPr>
                <w:rStyle w:val="TStandardArial10"/>
              </w:rPr>
              <w:t>SK51</w:t>
            </w:r>
            <w:r>
              <w:rPr>
                <w:rStyle w:val="TStandardArial10"/>
              </w:rPr>
              <w:t xml:space="preserve"> </w:t>
            </w:r>
            <w:r w:rsidRPr="00BD5615">
              <w:rPr>
                <w:rStyle w:val="TStandardArial10"/>
              </w:rPr>
              <w:t>0900</w:t>
            </w:r>
            <w:r>
              <w:rPr>
                <w:rStyle w:val="TStandardArial10"/>
              </w:rPr>
              <w:t xml:space="preserve"> </w:t>
            </w:r>
            <w:r w:rsidRPr="00BD5615">
              <w:rPr>
                <w:rStyle w:val="TStandardArial10"/>
              </w:rPr>
              <w:t>0000</w:t>
            </w:r>
            <w:r>
              <w:rPr>
                <w:rStyle w:val="TStandardArial10"/>
              </w:rPr>
              <w:t xml:space="preserve"> </w:t>
            </w:r>
            <w:r w:rsidRPr="00BD5615">
              <w:rPr>
                <w:rStyle w:val="TStandardArial10"/>
              </w:rPr>
              <w:t>0005</w:t>
            </w:r>
            <w:r>
              <w:rPr>
                <w:rStyle w:val="TStandardArial10"/>
              </w:rPr>
              <w:t xml:space="preserve"> </w:t>
            </w:r>
            <w:r w:rsidRPr="00BD5615">
              <w:rPr>
                <w:rStyle w:val="TStandardArial10"/>
              </w:rPr>
              <w:t>5241</w:t>
            </w:r>
            <w:r>
              <w:rPr>
                <w:rStyle w:val="TStandardArial10"/>
              </w:rPr>
              <w:t xml:space="preserve"> </w:t>
            </w:r>
            <w:r w:rsidRPr="00BD5615">
              <w:rPr>
                <w:rStyle w:val="TStandardArial10"/>
              </w:rPr>
              <w:t>0884</w:t>
            </w:r>
            <w:r>
              <w:rPr>
                <w:rStyle w:val="TStandardArial10"/>
              </w:rPr>
              <w:t xml:space="preserve">                                      </w:t>
            </w:r>
            <w:proofErr w:type="spellStart"/>
            <w:r>
              <w:rPr>
                <w:rStyle w:val="TStandardArial10"/>
              </w:rPr>
              <w:t>Komunal</w:t>
            </w:r>
            <w:proofErr w:type="spellEnd"/>
          </w:p>
          <w:p w:rsidR="00BD5615" w:rsidRDefault="00BD5615" w:rsidP="00BD5615">
            <w:pPr>
              <w:pStyle w:val="PStandardJustifeLeft12"/>
              <w:rPr>
                <w:rStyle w:val="TStandardArial10"/>
              </w:rPr>
            </w:pPr>
          </w:p>
          <w:p w:rsidR="00BD5615" w:rsidRDefault="00BD5615" w:rsidP="00BD5615">
            <w:pPr>
              <w:pStyle w:val="PStandardJustifeLeft12"/>
            </w:pPr>
            <w:proofErr w:type="spellStart"/>
            <w:r>
              <w:rPr>
                <w:rStyle w:val="TStandardArial10"/>
              </w:rPr>
              <w:t>Typ</w:t>
            </w:r>
            <w:proofErr w:type="spellEnd"/>
            <w:r>
              <w:rPr>
                <w:rStyle w:val="TStandardArial10"/>
              </w:rPr>
              <w:t xml:space="preserve"> </w:t>
            </w:r>
            <w:proofErr w:type="spellStart"/>
            <w:r>
              <w:rPr>
                <w:rStyle w:val="TStandardArial10"/>
              </w:rPr>
              <w:t>Elektronickej</w:t>
            </w:r>
            <w:proofErr w:type="spellEnd"/>
            <w:r>
              <w:rPr>
                <w:rStyle w:val="TStandardArial10"/>
              </w:rPr>
              <w:t xml:space="preserve"> </w:t>
            </w:r>
            <w:proofErr w:type="spellStart"/>
            <w:r>
              <w:rPr>
                <w:rStyle w:val="TStandardArial10"/>
              </w:rPr>
              <w:t>služby</w:t>
            </w:r>
            <w:proofErr w:type="spellEnd"/>
            <w:r>
              <w:rPr>
                <w:rStyle w:val="TStandardArial10"/>
              </w:rPr>
              <w:t xml:space="preserve">: </w:t>
            </w:r>
          </w:p>
        </w:tc>
      </w:tr>
      <w:tr w:rsidR="00CF7B5F">
        <w:tc>
          <w:tcPr>
            <w:tcW w:w="10204" w:type="dxa"/>
            <w:gridSpan w:val="2"/>
          </w:tcPr>
          <w:p w:rsidR="00CF7B5F" w:rsidRDefault="00BD5615">
            <w:pPr>
              <w:pStyle w:val="PStandardJustifeLeft12"/>
            </w:pPr>
            <w:proofErr w:type="spellStart"/>
            <w:r>
              <w:rPr>
                <w:rStyle w:val="TStandardArial10B"/>
              </w:rPr>
              <w:t>Internetbanking</w:t>
            </w:r>
            <w:proofErr w:type="spellEnd"/>
            <w:r>
              <w:rPr>
                <w:rStyle w:val="TStandardArial10B"/>
              </w:rPr>
              <w:t xml:space="preserve">, SMS </w:t>
            </w:r>
            <w:proofErr w:type="spellStart"/>
            <w:r>
              <w:rPr>
                <w:rStyle w:val="TStandardArial10B"/>
              </w:rPr>
              <w:t>služby</w:t>
            </w:r>
            <w:proofErr w:type="spellEnd"/>
          </w:p>
        </w:tc>
      </w:tr>
    </w:tbl>
    <w:p w:rsidR="00CF7B5F" w:rsidRDefault="00CF7B5F">
      <w:pPr>
        <w:pStyle w:val="PStandardJustifeLeft12"/>
        <w:rPr>
          <w:rStyle w:val="TStandardArial10B"/>
        </w:rPr>
      </w:pPr>
    </w:p>
    <w:p w:rsidR="00CF7B5F" w:rsidRDefault="00BD5615">
      <w:pPr>
        <w:pStyle w:val="PStandardCenter12Before12Keep"/>
      </w:pPr>
      <w:r>
        <w:rPr>
          <w:rStyle w:val="TStandardArial10B"/>
        </w:rPr>
        <w:t xml:space="preserve">III. </w:t>
      </w:r>
      <w:proofErr w:type="spellStart"/>
      <w:r>
        <w:rPr>
          <w:rStyle w:val="TStandardArial10B"/>
        </w:rPr>
        <w:t>Záverečné</w:t>
      </w:r>
      <w:proofErr w:type="spellEnd"/>
      <w:r>
        <w:rPr>
          <w:rStyle w:val="TStandardArial10B"/>
        </w:rPr>
        <w:t xml:space="preserve"> </w:t>
      </w:r>
      <w:proofErr w:type="spellStart"/>
      <w:r>
        <w:rPr>
          <w:rStyle w:val="TStandardArial10B"/>
        </w:rPr>
        <w:t>ustanovenia</w:t>
      </w:r>
      <w:proofErr w:type="spellEnd"/>
    </w:p>
    <w:p w:rsidR="00CF7B5F" w:rsidRDefault="00CF7B5F">
      <w:pPr>
        <w:pStyle w:val="PStandardJustifeLeft12"/>
        <w:rPr>
          <w:rStyle w:val="TStandardArial10B"/>
        </w:rPr>
      </w:pPr>
    </w:p>
    <w:p w:rsidR="00CF7B5F" w:rsidRDefault="00BD5615">
      <w:pPr>
        <w:pStyle w:val="PStandardJustifeLeft12FLI-7LI7Tab7Keep"/>
      </w:pPr>
      <w:r>
        <w:rPr>
          <w:rStyle w:val="TStandardArial10"/>
        </w:rPr>
        <w:t>1.</w:t>
      </w:r>
      <w:r>
        <w:rPr>
          <w:rStyle w:val="TStandardArial10"/>
        </w:rPr>
        <w:tab/>
      </w:r>
      <w:proofErr w:type="spellStart"/>
      <w:r>
        <w:rPr>
          <w:rStyle w:val="TStandardArial10"/>
        </w:rPr>
        <w:t>Klient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vyhlasuje</w:t>
      </w:r>
      <w:proofErr w:type="spellEnd"/>
      <w:r>
        <w:rPr>
          <w:rStyle w:val="TStandardArial10"/>
        </w:rPr>
        <w:t xml:space="preserve">, </w:t>
      </w:r>
      <w:proofErr w:type="spellStart"/>
      <w:r>
        <w:rPr>
          <w:rStyle w:val="TStandardArial10"/>
        </w:rPr>
        <w:t>že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sa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oboznámil</w:t>
      </w:r>
      <w:proofErr w:type="spellEnd"/>
      <w:r>
        <w:rPr>
          <w:rStyle w:val="TStandardArial10"/>
        </w:rPr>
        <w:t xml:space="preserve"> so </w:t>
      </w:r>
      <w:proofErr w:type="spellStart"/>
      <w:r>
        <w:rPr>
          <w:rStyle w:val="TStandardArial10"/>
        </w:rPr>
        <w:t>súčasťami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Zmluvy</w:t>
      </w:r>
      <w:proofErr w:type="spellEnd"/>
      <w:r>
        <w:rPr>
          <w:rStyle w:val="TStandardArial10"/>
        </w:rPr>
        <w:t xml:space="preserve">, </w:t>
      </w:r>
      <w:proofErr w:type="spellStart"/>
      <w:r>
        <w:rPr>
          <w:rStyle w:val="TStandardArial10"/>
        </w:rPr>
        <w:t>ktorými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sú</w:t>
      </w:r>
      <w:proofErr w:type="spellEnd"/>
      <w:r>
        <w:rPr>
          <w:rStyle w:val="TStandardArial10"/>
        </w:rPr>
        <w:t>:</w:t>
      </w:r>
    </w:p>
    <w:p w:rsidR="00CF7B5F" w:rsidRDefault="00BD5615">
      <w:pPr>
        <w:pStyle w:val="PStandardJustifeLeft12FLI-7LI14Tab14"/>
      </w:pPr>
      <w:r>
        <w:rPr>
          <w:rStyle w:val="TStandardArial10"/>
        </w:rPr>
        <w:t>a)</w:t>
      </w:r>
      <w:r>
        <w:rPr>
          <w:rStyle w:val="TStandardArial10"/>
        </w:rPr>
        <w:tab/>
      </w:r>
      <w:proofErr w:type="spellStart"/>
      <w:r>
        <w:rPr>
          <w:rStyle w:val="TStandardArial10"/>
        </w:rPr>
        <w:t>Všeobecné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obchodné</w:t>
      </w:r>
      <w:proofErr w:type="spellEnd"/>
      <w:r>
        <w:rPr>
          <w:rStyle w:val="TStandardArial10"/>
        </w:rPr>
        <w:t xml:space="preserve"> podmienky </w:t>
      </w:r>
      <w:proofErr w:type="spellStart"/>
      <w:r>
        <w:rPr>
          <w:rStyle w:val="TStandardArial10"/>
        </w:rPr>
        <w:t>Slovenskej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sporiteľne</w:t>
      </w:r>
      <w:proofErr w:type="spellEnd"/>
      <w:r>
        <w:rPr>
          <w:rStyle w:val="TStandardArial10"/>
        </w:rPr>
        <w:t xml:space="preserve">, a. s., s </w:t>
      </w:r>
      <w:proofErr w:type="spellStart"/>
      <w:r>
        <w:rPr>
          <w:rStyle w:val="TStandardArial10"/>
        </w:rPr>
        <w:t>účinnosťou</w:t>
      </w:r>
      <w:proofErr w:type="spellEnd"/>
      <w:r>
        <w:rPr>
          <w:rStyle w:val="TStandardArial10"/>
        </w:rPr>
        <w:t xml:space="preserve"> od 1. 1. 2015 (</w:t>
      </w:r>
      <w:proofErr w:type="spellStart"/>
      <w:r>
        <w:rPr>
          <w:rStyle w:val="TStandardArial10"/>
        </w:rPr>
        <w:t>ďalej</w:t>
      </w:r>
      <w:proofErr w:type="spellEnd"/>
      <w:r>
        <w:rPr>
          <w:rStyle w:val="TStandardArial10"/>
        </w:rPr>
        <w:t xml:space="preserve"> „</w:t>
      </w:r>
      <w:proofErr w:type="gramStart"/>
      <w:r>
        <w:rPr>
          <w:rStyle w:val="TStandardArial10"/>
        </w:rPr>
        <w:t>VOP“</w:t>
      </w:r>
      <w:proofErr w:type="gramEnd"/>
      <w:r>
        <w:rPr>
          <w:rStyle w:val="TStandardArial10"/>
        </w:rPr>
        <w:t xml:space="preserve">), </w:t>
      </w:r>
    </w:p>
    <w:p w:rsidR="00CF7B5F" w:rsidRDefault="00BD5615">
      <w:pPr>
        <w:pStyle w:val="PStandardJustifeLeft12FLI-7LI14Tab14"/>
      </w:pPr>
      <w:r>
        <w:rPr>
          <w:rStyle w:val="TStandardArial10"/>
        </w:rPr>
        <w:t>b)</w:t>
      </w:r>
      <w:r>
        <w:rPr>
          <w:rStyle w:val="TStandardArial10"/>
        </w:rPr>
        <w:tab/>
      </w:r>
      <w:proofErr w:type="spellStart"/>
      <w:r>
        <w:rPr>
          <w:rStyle w:val="TStandardArial10"/>
        </w:rPr>
        <w:t>Produktové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obchodné</w:t>
      </w:r>
      <w:proofErr w:type="spellEnd"/>
      <w:r>
        <w:rPr>
          <w:rStyle w:val="TStandardArial10"/>
        </w:rPr>
        <w:t xml:space="preserve"> podmienky pre </w:t>
      </w:r>
      <w:proofErr w:type="spellStart"/>
      <w:r>
        <w:rPr>
          <w:rStyle w:val="TStandardArial10"/>
        </w:rPr>
        <w:t>depozitné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produkty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Slovenskej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sporiteľne</w:t>
      </w:r>
      <w:proofErr w:type="spellEnd"/>
      <w:r>
        <w:rPr>
          <w:rStyle w:val="TStandardArial10"/>
        </w:rPr>
        <w:t>, a. s., s </w:t>
      </w:r>
      <w:proofErr w:type="spellStart"/>
      <w:r>
        <w:rPr>
          <w:rStyle w:val="TStandardArial10"/>
        </w:rPr>
        <w:t>účinnosťou</w:t>
      </w:r>
      <w:proofErr w:type="spellEnd"/>
      <w:r>
        <w:rPr>
          <w:rStyle w:val="TStandardArial10"/>
        </w:rPr>
        <w:t xml:space="preserve"> od 1. 1. 2015 (</w:t>
      </w:r>
      <w:proofErr w:type="spellStart"/>
      <w:r>
        <w:rPr>
          <w:rStyle w:val="TStandardArial10"/>
        </w:rPr>
        <w:t>ďalej</w:t>
      </w:r>
      <w:proofErr w:type="spellEnd"/>
      <w:r>
        <w:rPr>
          <w:rStyle w:val="TStandardArial10"/>
        </w:rPr>
        <w:t xml:space="preserve"> „</w:t>
      </w:r>
      <w:proofErr w:type="gramStart"/>
      <w:r>
        <w:rPr>
          <w:rStyle w:val="TStandardArial10"/>
        </w:rPr>
        <w:t>POP“</w:t>
      </w:r>
      <w:proofErr w:type="gramEnd"/>
      <w:r>
        <w:rPr>
          <w:rStyle w:val="TStandardArial10"/>
        </w:rPr>
        <w:t xml:space="preserve">),  </w:t>
      </w:r>
    </w:p>
    <w:p w:rsidR="00CF7B5F" w:rsidRDefault="00BD5615">
      <w:pPr>
        <w:pStyle w:val="PStandardJustifeLeft12FLI-7LI14Tab14"/>
      </w:pPr>
      <w:r>
        <w:rPr>
          <w:rStyle w:val="TStandardArial10"/>
        </w:rPr>
        <w:t>c)</w:t>
      </w:r>
      <w:r>
        <w:rPr>
          <w:rStyle w:val="TStandardArial10"/>
        </w:rPr>
        <w:tab/>
      </w:r>
      <w:proofErr w:type="spellStart"/>
      <w:r>
        <w:rPr>
          <w:rStyle w:val="TStandardArial10"/>
        </w:rPr>
        <w:t>Sadzobník</w:t>
      </w:r>
      <w:proofErr w:type="spellEnd"/>
      <w:r>
        <w:rPr>
          <w:rStyle w:val="TStandardArial10"/>
        </w:rPr>
        <w:t xml:space="preserve"> a </w:t>
      </w:r>
    </w:p>
    <w:p w:rsidR="00CF7B5F" w:rsidRDefault="00BD5615">
      <w:pPr>
        <w:pStyle w:val="PStandardJustifeLeft12FLI-7LI14Tab14"/>
      </w:pPr>
      <w:r>
        <w:rPr>
          <w:rStyle w:val="TStandardArial10"/>
        </w:rPr>
        <w:t>d)</w:t>
      </w:r>
      <w:r>
        <w:rPr>
          <w:rStyle w:val="TStandardArial10"/>
        </w:rPr>
        <w:tab/>
        <w:t xml:space="preserve">podmienky </w:t>
      </w:r>
      <w:proofErr w:type="spellStart"/>
      <w:r>
        <w:rPr>
          <w:rStyle w:val="TStandardArial10"/>
        </w:rPr>
        <w:t>určené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Zverejnením</w:t>
      </w:r>
      <w:proofErr w:type="spellEnd"/>
      <w:r>
        <w:rPr>
          <w:rStyle w:val="TStandardArial10"/>
        </w:rPr>
        <w:t xml:space="preserve">, za </w:t>
      </w:r>
      <w:proofErr w:type="spellStart"/>
      <w:r>
        <w:rPr>
          <w:rStyle w:val="TStandardArial10"/>
        </w:rPr>
        <w:t>ktorých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sa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Bankový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produkt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poskytuje</w:t>
      </w:r>
      <w:proofErr w:type="spellEnd"/>
      <w:r>
        <w:rPr>
          <w:rStyle w:val="TStandardArial10"/>
        </w:rPr>
        <w:t>,</w:t>
      </w:r>
    </w:p>
    <w:p w:rsidR="00CF7B5F" w:rsidRDefault="00BD5615">
      <w:pPr>
        <w:pStyle w:val="PStandardJustifeLeft12FLI-7LI7Tab7"/>
      </w:pPr>
      <w:r>
        <w:rPr>
          <w:rStyle w:val="TStandardArial10"/>
        </w:rPr>
        <w:tab/>
      </w:r>
      <w:proofErr w:type="spellStart"/>
      <w:r>
        <w:rPr>
          <w:rStyle w:val="TStandardArial10"/>
        </w:rPr>
        <w:t>súhlasí</w:t>
      </w:r>
      <w:proofErr w:type="spellEnd"/>
      <w:r>
        <w:rPr>
          <w:rStyle w:val="TStandardArial10"/>
        </w:rPr>
        <w:t xml:space="preserve"> s </w:t>
      </w:r>
      <w:proofErr w:type="spellStart"/>
      <w:r>
        <w:rPr>
          <w:rStyle w:val="TStandardArial10"/>
        </w:rPr>
        <w:t>nimi</w:t>
      </w:r>
      <w:proofErr w:type="spellEnd"/>
      <w:r>
        <w:rPr>
          <w:rStyle w:val="TStandardArial10"/>
        </w:rPr>
        <w:t xml:space="preserve"> a </w:t>
      </w:r>
      <w:proofErr w:type="spellStart"/>
      <w:r>
        <w:rPr>
          <w:rStyle w:val="TStandardArial10"/>
        </w:rPr>
        <w:t>zaväzuje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sa</w:t>
      </w:r>
      <w:proofErr w:type="spellEnd"/>
      <w:r>
        <w:rPr>
          <w:rStyle w:val="TStandardArial10"/>
        </w:rPr>
        <w:t xml:space="preserve"> ich </w:t>
      </w:r>
      <w:proofErr w:type="spellStart"/>
      <w:r>
        <w:rPr>
          <w:rStyle w:val="TStandardArial10"/>
        </w:rPr>
        <w:t>dodržiavať</w:t>
      </w:r>
      <w:proofErr w:type="spellEnd"/>
      <w:r>
        <w:rPr>
          <w:rStyle w:val="TStandardArial10"/>
        </w:rPr>
        <w:t>.</w:t>
      </w:r>
    </w:p>
    <w:p w:rsidR="00CF7B5F" w:rsidRDefault="00BD5615">
      <w:pPr>
        <w:pStyle w:val="PStandardJustifeLeft12FLI-7LI7Tab7"/>
      </w:pPr>
      <w:r>
        <w:rPr>
          <w:rStyle w:val="TStandardArial10"/>
        </w:rPr>
        <w:t>2.</w:t>
      </w:r>
      <w:r>
        <w:rPr>
          <w:rStyle w:val="TStandardArial10"/>
        </w:rPr>
        <w:tab/>
      </w:r>
      <w:proofErr w:type="spellStart"/>
      <w:r>
        <w:rPr>
          <w:rStyle w:val="TStandardArial10"/>
        </w:rPr>
        <w:t>Všetky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právne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vzťahy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vyslovene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neupravené</w:t>
      </w:r>
      <w:proofErr w:type="spellEnd"/>
      <w:r>
        <w:rPr>
          <w:rStyle w:val="TStandardArial10"/>
        </w:rPr>
        <w:t xml:space="preserve"> v </w:t>
      </w:r>
      <w:proofErr w:type="spellStart"/>
      <w:r>
        <w:rPr>
          <w:rStyle w:val="TStandardArial10"/>
        </w:rPr>
        <w:t>Zmluve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sa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budú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riadiť</w:t>
      </w:r>
      <w:proofErr w:type="spellEnd"/>
      <w:r>
        <w:rPr>
          <w:rStyle w:val="TStandardArial10"/>
        </w:rPr>
        <w:t xml:space="preserve"> POP, VOP, </w:t>
      </w:r>
      <w:proofErr w:type="spellStart"/>
      <w:r>
        <w:rPr>
          <w:rStyle w:val="TStandardArial10"/>
        </w:rPr>
        <w:t>Obchodným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zákonníkom</w:t>
      </w:r>
      <w:proofErr w:type="spellEnd"/>
      <w:r>
        <w:rPr>
          <w:rStyle w:val="TStandardArial10"/>
        </w:rPr>
        <w:t xml:space="preserve"> </w:t>
      </w:r>
      <w:proofErr w:type="gramStart"/>
      <w:r>
        <w:rPr>
          <w:rStyle w:val="TStandardArial10"/>
        </w:rPr>
        <w:t>a</w:t>
      </w:r>
      <w:proofErr w:type="gram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ostatnými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právnymi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predpismi</w:t>
      </w:r>
      <w:proofErr w:type="spellEnd"/>
      <w:r>
        <w:rPr>
          <w:rStyle w:val="TStandardArial10"/>
        </w:rPr>
        <w:t xml:space="preserve">, a to v </w:t>
      </w:r>
      <w:proofErr w:type="spellStart"/>
      <w:r>
        <w:rPr>
          <w:rStyle w:val="TStandardArial10"/>
        </w:rPr>
        <w:t>tomto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poradí</w:t>
      </w:r>
      <w:proofErr w:type="spellEnd"/>
      <w:r>
        <w:rPr>
          <w:rStyle w:val="TStandardArial10"/>
        </w:rPr>
        <w:t>.</w:t>
      </w:r>
    </w:p>
    <w:p w:rsidR="00CF7B5F" w:rsidRDefault="00BD5615">
      <w:pPr>
        <w:pStyle w:val="PStandardJustifeLeft12FLI-7LI7Tab7"/>
      </w:pPr>
      <w:r>
        <w:rPr>
          <w:rStyle w:val="TStandardArial10"/>
        </w:rPr>
        <w:t>3.</w:t>
      </w:r>
      <w:r>
        <w:rPr>
          <w:rStyle w:val="TStandardArial10"/>
        </w:rPr>
        <w:tab/>
      </w:r>
      <w:proofErr w:type="spellStart"/>
      <w:r>
        <w:rPr>
          <w:rStyle w:val="TStandardArial10"/>
        </w:rPr>
        <w:t>Zmluvné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strany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sa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dohodli</w:t>
      </w:r>
      <w:proofErr w:type="spellEnd"/>
      <w:r>
        <w:rPr>
          <w:rStyle w:val="TStandardArial10"/>
        </w:rPr>
        <w:t xml:space="preserve">, </w:t>
      </w:r>
      <w:proofErr w:type="spellStart"/>
      <w:r>
        <w:rPr>
          <w:rStyle w:val="TStandardArial10"/>
        </w:rPr>
        <w:t>že</w:t>
      </w:r>
      <w:proofErr w:type="spellEnd"/>
      <w:r>
        <w:rPr>
          <w:rStyle w:val="TStandardArial10"/>
        </w:rPr>
        <w:t xml:space="preserve"> ich </w:t>
      </w:r>
      <w:proofErr w:type="spellStart"/>
      <w:r>
        <w:rPr>
          <w:rStyle w:val="TStandardArial10"/>
        </w:rPr>
        <w:t>vzájomné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právne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vzťahy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súvisiace</w:t>
      </w:r>
      <w:proofErr w:type="spellEnd"/>
      <w:r>
        <w:rPr>
          <w:rStyle w:val="TStandardArial10"/>
        </w:rPr>
        <w:t xml:space="preserve"> so </w:t>
      </w:r>
      <w:proofErr w:type="spellStart"/>
      <w:r>
        <w:rPr>
          <w:rStyle w:val="TStandardArial10"/>
        </w:rPr>
        <w:t>Zmluvou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sa</w:t>
      </w:r>
      <w:proofErr w:type="spellEnd"/>
      <w:r>
        <w:rPr>
          <w:rStyle w:val="TStandardArial10"/>
        </w:rPr>
        <w:t xml:space="preserve">, </w:t>
      </w:r>
      <w:proofErr w:type="spellStart"/>
      <w:r>
        <w:rPr>
          <w:rStyle w:val="TStandardArial10"/>
        </w:rPr>
        <w:t>podľa</w:t>
      </w:r>
      <w:proofErr w:type="spellEnd"/>
      <w:r>
        <w:rPr>
          <w:rStyle w:val="TStandardArial10"/>
        </w:rPr>
        <w:t xml:space="preserve"> § 262 </w:t>
      </w:r>
      <w:proofErr w:type="spellStart"/>
      <w:r>
        <w:rPr>
          <w:rStyle w:val="TStandardArial10"/>
        </w:rPr>
        <w:t>Obchodného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zákonníka</w:t>
      </w:r>
      <w:proofErr w:type="spellEnd"/>
      <w:r>
        <w:rPr>
          <w:rStyle w:val="TStandardArial10"/>
        </w:rPr>
        <w:t xml:space="preserve">, </w:t>
      </w:r>
      <w:proofErr w:type="spellStart"/>
      <w:r>
        <w:rPr>
          <w:rStyle w:val="TStandardArial10"/>
        </w:rPr>
        <w:t>budú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spravovať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podľa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príslušných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ustanovení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Obchodného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zákonníka</w:t>
      </w:r>
      <w:proofErr w:type="spellEnd"/>
      <w:r>
        <w:rPr>
          <w:rStyle w:val="TStandardArial10"/>
        </w:rPr>
        <w:t>.</w:t>
      </w:r>
    </w:p>
    <w:p w:rsidR="00CF7B5F" w:rsidRDefault="00BD5615">
      <w:pPr>
        <w:pStyle w:val="PStandardJustifeLeft12FLI-7LI7Tab7"/>
      </w:pPr>
      <w:r>
        <w:rPr>
          <w:rStyle w:val="TStandardArial10"/>
        </w:rPr>
        <w:t>4.</w:t>
      </w:r>
      <w:r>
        <w:rPr>
          <w:rStyle w:val="TStandardArial10"/>
        </w:rPr>
        <w:tab/>
      </w:r>
      <w:proofErr w:type="spellStart"/>
      <w:r>
        <w:rPr>
          <w:rStyle w:val="TStandardArial10"/>
        </w:rPr>
        <w:t>Zmluva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nadobúda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platnosť</w:t>
      </w:r>
      <w:proofErr w:type="spellEnd"/>
      <w:r>
        <w:rPr>
          <w:rStyle w:val="TStandardArial10"/>
        </w:rPr>
        <w:t xml:space="preserve"> a </w:t>
      </w:r>
      <w:proofErr w:type="spellStart"/>
      <w:r>
        <w:rPr>
          <w:rStyle w:val="TStandardArial10"/>
        </w:rPr>
        <w:t>účinnosť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dňom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podpisu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zmluvnými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stranami</w:t>
      </w:r>
      <w:proofErr w:type="spellEnd"/>
      <w:r>
        <w:rPr>
          <w:rStyle w:val="TStandardArial10"/>
        </w:rPr>
        <w:t>.</w:t>
      </w:r>
    </w:p>
    <w:p w:rsidR="00CF7B5F" w:rsidRDefault="00BD5615">
      <w:pPr>
        <w:pStyle w:val="PStandardJustifeLeft12FLI-7LI7Tab7"/>
      </w:pPr>
      <w:r>
        <w:rPr>
          <w:rStyle w:val="TStandardArial10"/>
        </w:rPr>
        <w:t>5.</w:t>
      </w:r>
      <w:r>
        <w:rPr>
          <w:rStyle w:val="TStandardArial10"/>
        </w:rPr>
        <w:tab/>
        <w:t xml:space="preserve">Ak je </w:t>
      </w:r>
      <w:proofErr w:type="spellStart"/>
      <w:r>
        <w:rPr>
          <w:rStyle w:val="TStandardArial10"/>
        </w:rPr>
        <w:t>Klient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povinnou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osobou</w:t>
      </w:r>
      <w:proofErr w:type="spellEnd"/>
      <w:r>
        <w:rPr>
          <w:rStyle w:val="TStandardArial10"/>
        </w:rPr>
        <w:t xml:space="preserve"> a </w:t>
      </w:r>
      <w:proofErr w:type="spellStart"/>
      <w:r>
        <w:rPr>
          <w:rStyle w:val="TStandardArial10"/>
        </w:rPr>
        <w:t>Zmluva</w:t>
      </w:r>
      <w:proofErr w:type="spellEnd"/>
      <w:r>
        <w:rPr>
          <w:rStyle w:val="TStandardArial10"/>
        </w:rPr>
        <w:t xml:space="preserve"> je </w:t>
      </w:r>
      <w:proofErr w:type="spellStart"/>
      <w:r>
        <w:rPr>
          <w:rStyle w:val="TStandardArial10"/>
        </w:rPr>
        <w:t>povinne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zverejňovanou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zmluvou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podľa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zákona</w:t>
      </w:r>
      <w:proofErr w:type="spellEnd"/>
      <w:r>
        <w:rPr>
          <w:rStyle w:val="TStandardArial10"/>
        </w:rPr>
        <w:t xml:space="preserve"> o </w:t>
      </w:r>
      <w:proofErr w:type="spellStart"/>
      <w:r>
        <w:rPr>
          <w:rStyle w:val="TStandardArial10"/>
        </w:rPr>
        <w:t>slobodnom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prístupe</w:t>
      </w:r>
      <w:proofErr w:type="spellEnd"/>
      <w:r>
        <w:rPr>
          <w:rStyle w:val="TStandardArial10"/>
        </w:rPr>
        <w:t xml:space="preserve"> k </w:t>
      </w:r>
      <w:proofErr w:type="spellStart"/>
      <w:r>
        <w:rPr>
          <w:rStyle w:val="TStandardArial10"/>
        </w:rPr>
        <w:t>informáciám</w:t>
      </w:r>
      <w:proofErr w:type="spellEnd"/>
      <w:r>
        <w:rPr>
          <w:rStyle w:val="TStandardArial10"/>
        </w:rPr>
        <w:t xml:space="preserve"> (</w:t>
      </w:r>
      <w:proofErr w:type="spellStart"/>
      <w:r>
        <w:rPr>
          <w:rStyle w:val="TStandardArial10"/>
        </w:rPr>
        <w:t>zákon</w:t>
      </w:r>
      <w:proofErr w:type="spellEnd"/>
      <w:r>
        <w:rPr>
          <w:rStyle w:val="TStandardArial10"/>
        </w:rPr>
        <w:t xml:space="preserve"> o </w:t>
      </w:r>
      <w:proofErr w:type="spellStart"/>
      <w:r>
        <w:rPr>
          <w:rStyle w:val="TStandardArial10"/>
        </w:rPr>
        <w:t>slobode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informácií</w:t>
      </w:r>
      <w:proofErr w:type="spellEnd"/>
      <w:r>
        <w:rPr>
          <w:rStyle w:val="TStandardArial10"/>
        </w:rPr>
        <w:t xml:space="preserve">), </w:t>
      </w:r>
      <w:proofErr w:type="spellStart"/>
      <w:r>
        <w:rPr>
          <w:rStyle w:val="TStandardArial10"/>
        </w:rPr>
        <w:t>Zmluva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nadobúda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platnosť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dňom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jej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podpisu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zmluvnými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stranami</w:t>
      </w:r>
      <w:proofErr w:type="spellEnd"/>
      <w:r>
        <w:rPr>
          <w:rStyle w:val="TStandardArial10"/>
        </w:rPr>
        <w:t xml:space="preserve"> a </w:t>
      </w:r>
      <w:proofErr w:type="spellStart"/>
      <w:r>
        <w:rPr>
          <w:rStyle w:val="TStandardArial10"/>
        </w:rPr>
        <w:t>účinnosť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Obchodný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deň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nasledujúci</w:t>
      </w:r>
      <w:proofErr w:type="spellEnd"/>
      <w:r>
        <w:rPr>
          <w:rStyle w:val="TStandardArial10"/>
        </w:rPr>
        <w:t xml:space="preserve"> po </w:t>
      </w:r>
      <w:proofErr w:type="spellStart"/>
      <w:r>
        <w:rPr>
          <w:rStyle w:val="TStandardArial10"/>
        </w:rPr>
        <w:t>dni</w:t>
      </w:r>
      <w:proofErr w:type="spellEnd"/>
      <w:r>
        <w:rPr>
          <w:rStyle w:val="TStandardArial10"/>
        </w:rPr>
        <w:t xml:space="preserve">, v </w:t>
      </w:r>
      <w:proofErr w:type="spellStart"/>
      <w:r>
        <w:rPr>
          <w:rStyle w:val="TStandardArial10"/>
        </w:rPr>
        <w:t>ktorom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Klient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preukáže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Banke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zverejnenie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Zmluvy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spôsobom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podľa</w:t>
      </w:r>
      <w:proofErr w:type="spellEnd"/>
      <w:r>
        <w:rPr>
          <w:rStyle w:val="TStandardArial10"/>
        </w:rPr>
        <w:t xml:space="preserve"> VOP.</w:t>
      </w:r>
    </w:p>
    <w:p w:rsidR="00CF7B5F" w:rsidRDefault="00BD5615">
      <w:pPr>
        <w:pStyle w:val="PStandardJustifeLeft12FLI-7LI7Tab7"/>
      </w:pPr>
      <w:r>
        <w:rPr>
          <w:rStyle w:val="TStandardArial10"/>
        </w:rPr>
        <w:t>6.</w:t>
      </w:r>
      <w:r>
        <w:rPr>
          <w:rStyle w:val="TStandardArial10"/>
        </w:rPr>
        <w:tab/>
        <w:t xml:space="preserve">Banka </w:t>
      </w:r>
      <w:proofErr w:type="spellStart"/>
      <w:r>
        <w:rPr>
          <w:rStyle w:val="TStandardArial10"/>
        </w:rPr>
        <w:t>začne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poskytovať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Elektronickú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službu</w:t>
      </w:r>
      <w:proofErr w:type="spellEnd"/>
      <w:r>
        <w:rPr>
          <w:rStyle w:val="TStandardArial10"/>
        </w:rPr>
        <w:t xml:space="preserve"> za podmienok </w:t>
      </w:r>
      <w:proofErr w:type="spellStart"/>
      <w:r>
        <w:rPr>
          <w:rStyle w:val="TStandardArial10"/>
        </w:rPr>
        <w:t>dohodnutých</w:t>
      </w:r>
      <w:proofErr w:type="spellEnd"/>
      <w:r>
        <w:rPr>
          <w:rStyle w:val="TStandardArial10"/>
        </w:rPr>
        <w:t xml:space="preserve"> v </w:t>
      </w:r>
      <w:proofErr w:type="spellStart"/>
      <w:r>
        <w:rPr>
          <w:rStyle w:val="TStandardArial10"/>
        </w:rPr>
        <w:t>tejto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Zmluve</w:t>
      </w:r>
      <w:proofErr w:type="spellEnd"/>
      <w:r>
        <w:rPr>
          <w:rStyle w:val="TStandardArial10"/>
        </w:rPr>
        <w:t xml:space="preserve"> v </w:t>
      </w:r>
      <w:proofErr w:type="spellStart"/>
      <w:r>
        <w:rPr>
          <w:rStyle w:val="TStandardArial10"/>
        </w:rPr>
        <w:t>primeranej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lehote</w:t>
      </w:r>
      <w:proofErr w:type="spellEnd"/>
      <w:r>
        <w:rPr>
          <w:rStyle w:val="TStandardArial10"/>
        </w:rPr>
        <w:t xml:space="preserve"> po </w:t>
      </w:r>
      <w:proofErr w:type="spellStart"/>
      <w:r>
        <w:rPr>
          <w:rStyle w:val="TStandardArial10"/>
        </w:rPr>
        <w:t>podpise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Zmluvy</w:t>
      </w:r>
      <w:proofErr w:type="spellEnd"/>
      <w:r>
        <w:rPr>
          <w:rStyle w:val="TStandardArial10"/>
        </w:rPr>
        <w:t xml:space="preserve">, </w:t>
      </w:r>
      <w:proofErr w:type="spellStart"/>
      <w:r>
        <w:rPr>
          <w:rStyle w:val="TStandardArial10"/>
        </w:rPr>
        <w:t>najneskôr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však</w:t>
      </w:r>
      <w:proofErr w:type="spellEnd"/>
      <w:r>
        <w:rPr>
          <w:rStyle w:val="TStandardArial10"/>
        </w:rPr>
        <w:t xml:space="preserve"> do 2 </w:t>
      </w:r>
      <w:proofErr w:type="spellStart"/>
      <w:r>
        <w:rPr>
          <w:rStyle w:val="TStandardArial10"/>
        </w:rPr>
        <w:t>Obchodných</w:t>
      </w:r>
      <w:proofErr w:type="spellEnd"/>
      <w:r>
        <w:rPr>
          <w:rStyle w:val="TStandardArial10"/>
        </w:rPr>
        <w:t xml:space="preserve"> </w:t>
      </w:r>
      <w:proofErr w:type="spellStart"/>
      <w:r>
        <w:rPr>
          <w:rStyle w:val="TStandardArial10"/>
        </w:rPr>
        <w:t>dní</w:t>
      </w:r>
      <w:proofErr w:type="spellEnd"/>
      <w:r>
        <w:rPr>
          <w:rStyle w:val="TStandardArial10"/>
        </w:rPr>
        <w:t>.</w:t>
      </w:r>
    </w:p>
    <w:p w:rsidR="00CF7B5F" w:rsidRDefault="00BD5615">
      <w:pPr>
        <w:pStyle w:val="PStandardJustifeLeft12Before12KeepTab1075"/>
      </w:pPr>
      <w:r>
        <w:rPr>
          <w:rStyle w:val="TStandardArial10"/>
        </w:rPr>
        <w:t xml:space="preserve">........................ </w:t>
      </w:r>
      <w:proofErr w:type="spellStart"/>
      <w:r>
        <w:rPr>
          <w:rStyle w:val="TStandardArial10"/>
        </w:rPr>
        <w:t>dňa</w:t>
      </w:r>
      <w:proofErr w:type="spellEnd"/>
      <w:r>
        <w:rPr>
          <w:rStyle w:val="TStandardArial10"/>
        </w:rPr>
        <w:t xml:space="preserve"> ........................</w:t>
      </w:r>
      <w:r>
        <w:rPr>
          <w:rStyle w:val="TStandardArial10"/>
        </w:rPr>
        <w:tab/>
        <w:t xml:space="preserve">........................ </w:t>
      </w:r>
      <w:proofErr w:type="spellStart"/>
      <w:r>
        <w:rPr>
          <w:rStyle w:val="TStandardArial10"/>
        </w:rPr>
        <w:t>dňa</w:t>
      </w:r>
      <w:proofErr w:type="spellEnd"/>
      <w:r>
        <w:rPr>
          <w:rStyle w:val="TStandardArial10"/>
        </w:rPr>
        <w:t xml:space="preserve"> ........................</w:t>
      </w:r>
    </w:p>
    <w:p w:rsidR="00CF7B5F" w:rsidRDefault="00BD5615">
      <w:pPr>
        <w:pStyle w:val="PStandardJustifeLeft12Before12KeepTab1075"/>
        <w:rPr>
          <w:rStyle w:val="TStandardArial10B"/>
        </w:rPr>
      </w:pPr>
      <w:proofErr w:type="spellStart"/>
      <w:r>
        <w:rPr>
          <w:rStyle w:val="TStandardArial10B"/>
        </w:rPr>
        <w:t>Slovenská</w:t>
      </w:r>
      <w:proofErr w:type="spellEnd"/>
      <w:r>
        <w:rPr>
          <w:rStyle w:val="TStandardArial10B"/>
        </w:rPr>
        <w:t xml:space="preserve"> </w:t>
      </w:r>
      <w:proofErr w:type="spellStart"/>
      <w:r>
        <w:rPr>
          <w:rStyle w:val="TStandardArial10B"/>
        </w:rPr>
        <w:t>sporiteľňa</w:t>
      </w:r>
      <w:proofErr w:type="spellEnd"/>
      <w:r>
        <w:rPr>
          <w:rStyle w:val="TStandardArial10B"/>
        </w:rPr>
        <w:t>, a. s.</w:t>
      </w:r>
      <w:r>
        <w:rPr>
          <w:rStyle w:val="TStandardArial10B"/>
        </w:rPr>
        <w:tab/>
      </w:r>
      <w:proofErr w:type="spellStart"/>
      <w:r>
        <w:rPr>
          <w:rStyle w:val="TStandardArial10B"/>
        </w:rPr>
        <w:t>Klient</w:t>
      </w:r>
      <w:proofErr w:type="spellEnd"/>
    </w:p>
    <w:p w:rsidR="00834CBF" w:rsidRDefault="00834CBF" w:rsidP="00834CBF">
      <w:pPr>
        <w:pStyle w:val="PStandardJustifeLeft12Before12KeepTab1075"/>
        <w:ind w:left="6094"/>
      </w:pPr>
      <w:r>
        <w:rPr>
          <w:rStyle w:val="TStandardArial10"/>
          <w:b/>
          <w:bCs/>
          <w:color w:val="auto"/>
          <w:lang w:val="sk-SK"/>
        </w:rPr>
        <w:t xml:space="preserve">Základná škola s materskou školou s vyučovacím jazykom maďarským - </w:t>
      </w:r>
      <w:proofErr w:type="spellStart"/>
      <w:r>
        <w:rPr>
          <w:rStyle w:val="TStandardArial10"/>
          <w:b/>
          <w:bCs/>
          <w:color w:val="auto"/>
          <w:lang w:val="sk-SK"/>
        </w:rPr>
        <w:t>Alapiskola</w:t>
      </w:r>
      <w:proofErr w:type="spellEnd"/>
      <w:r>
        <w:rPr>
          <w:rStyle w:val="TStandardArial10"/>
          <w:b/>
          <w:bCs/>
          <w:color w:val="auto"/>
          <w:lang w:val="sk-SK"/>
        </w:rPr>
        <w:t xml:space="preserve"> </w:t>
      </w:r>
      <w:proofErr w:type="spellStart"/>
      <w:r>
        <w:rPr>
          <w:rStyle w:val="TStandardArial10"/>
          <w:b/>
          <w:bCs/>
          <w:color w:val="auto"/>
          <w:lang w:val="sk-SK"/>
        </w:rPr>
        <w:t>és</w:t>
      </w:r>
      <w:proofErr w:type="spellEnd"/>
      <w:r>
        <w:rPr>
          <w:rStyle w:val="TStandardArial10"/>
          <w:b/>
          <w:bCs/>
          <w:color w:val="auto"/>
          <w:lang w:val="sk-SK"/>
        </w:rPr>
        <w:t xml:space="preserve"> </w:t>
      </w:r>
      <w:proofErr w:type="spellStart"/>
      <w:r>
        <w:rPr>
          <w:rStyle w:val="TStandardArial10"/>
          <w:b/>
          <w:bCs/>
          <w:color w:val="auto"/>
          <w:lang w:val="sk-SK"/>
        </w:rPr>
        <w:t>Óvoda</w:t>
      </w:r>
      <w:proofErr w:type="spellEnd"/>
      <w:r>
        <w:rPr>
          <w:rStyle w:val="TStandardArial10"/>
          <w:b/>
          <w:bCs/>
          <w:color w:val="auto"/>
          <w:lang w:val="sk-SK"/>
        </w:rPr>
        <w:t xml:space="preserve">, Hlavná 114/60, Zatín - </w:t>
      </w:r>
      <w:proofErr w:type="spellStart"/>
      <w:r>
        <w:rPr>
          <w:rStyle w:val="TStandardArial10"/>
          <w:b/>
          <w:bCs/>
          <w:color w:val="auto"/>
          <w:lang w:val="sk-SK"/>
        </w:rPr>
        <w:t>Zétény</w:t>
      </w:r>
      <w:proofErr w:type="spellEnd"/>
    </w:p>
    <w:p w:rsidR="00CF7B5F" w:rsidRDefault="00CF7B5F">
      <w:pPr>
        <w:rPr>
          <w:sz w:val="58"/>
        </w:rPr>
      </w:pPr>
    </w:p>
    <w:tbl>
      <w:tblPr>
        <w:tblW w:w="935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9"/>
        <w:gridCol w:w="2835"/>
        <w:gridCol w:w="3260"/>
      </w:tblGrid>
      <w:tr w:rsidR="00CF7B5F">
        <w:tc>
          <w:tcPr>
            <w:tcW w:w="3259" w:type="dxa"/>
            <w:tcBorders>
              <w:top w:val="single" w:sz="4" w:space="0" w:color="000000"/>
            </w:tcBorders>
          </w:tcPr>
          <w:p w:rsidR="00CF7B5F" w:rsidRDefault="00CF7B5F" w:rsidP="00BD5615">
            <w:pPr>
              <w:pStyle w:val="PStandardLeft12"/>
              <w:rPr>
                <w:rStyle w:val="TStandardArial10"/>
              </w:rPr>
            </w:pPr>
          </w:p>
        </w:tc>
        <w:tc>
          <w:tcPr>
            <w:tcW w:w="2834" w:type="dxa"/>
          </w:tcPr>
          <w:p w:rsidR="00CF7B5F" w:rsidRDefault="00CF7B5F">
            <w:pPr>
              <w:pStyle w:val="PStandardLeft12"/>
              <w:rPr>
                <w:rStyle w:val="TStandardArial10"/>
              </w:rPr>
            </w:pPr>
          </w:p>
        </w:tc>
        <w:tc>
          <w:tcPr>
            <w:tcW w:w="3259" w:type="dxa"/>
            <w:tcBorders>
              <w:top w:val="single" w:sz="4" w:space="0" w:color="000000"/>
            </w:tcBorders>
          </w:tcPr>
          <w:p w:rsidR="00CF7B5F" w:rsidRDefault="00BD5615">
            <w:pPr>
              <w:pStyle w:val="PStandardLeft12"/>
              <w:rPr>
                <w:rStyle w:val="TStandardArial10"/>
              </w:rPr>
            </w:pPr>
            <w:r>
              <w:rPr>
                <w:rStyle w:val="TStandardArial10"/>
              </w:rPr>
              <w:t xml:space="preserve">Alžbeta </w:t>
            </w:r>
            <w:proofErr w:type="spellStart"/>
            <w:r>
              <w:rPr>
                <w:rStyle w:val="TStandardArial10"/>
              </w:rPr>
              <w:t>Ďurková</w:t>
            </w:r>
            <w:proofErr w:type="spellEnd"/>
          </w:p>
          <w:p w:rsidR="00BD5615" w:rsidRDefault="00BD5615">
            <w:pPr>
              <w:pStyle w:val="PStandardLeft12"/>
            </w:pPr>
            <w:proofErr w:type="spellStart"/>
            <w:r>
              <w:rPr>
                <w:rStyle w:val="TStandardArial10"/>
              </w:rPr>
              <w:t>riaditeľka</w:t>
            </w:r>
            <w:proofErr w:type="spellEnd"/>
          </w:p>
        </w:tc>
      </w:tr>
    </w:tbl>
    <w:p w:rsidR="00CF7B5F" w:rsidRDefault="00CF7B5F">
      <w:pPr>
        <w:rPr>
          <w:sz w:val="58"/>
        </w:rPr>
      </w:pPr>
    </w:p>
    <w:tbl>
      <w:tblPr>
        <w:tblW w:w="935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9"/>
        <w:gridCol w:w="2835"/>
        <w:gridCol w:w="3260"/>
      </w:tblGrid>
      <w:tr w:rsidR="00CF7B5F">
        <w:tc>
          <w:tcPr>
            <w:tcW w:w="3259" w:type="dxa"/>
            <w:tcBorders>
              <w:top w:val="single" w:sz="4" w:space="0" w:color="000000"/>
            </w:tcBorders>
          </w:tcPr>
          <w:p w:rsidR="00CF7B5F" w:rsidRDefault="00CF7B5F">
            <w:pPr>
              <w:pStyle w:val="PStandardLeft12"/>
            </w:pPr>
          </w:p>
        </w:tc>
        <w:tc>
          <w:tcPr>
            <w:tcW w:w="2834" w:type="dxa"/>
          </w:tcPr>
          <w:p w:rsidR="00CF7B5F" w:rsidRDefault="00CF7B5F">
            <w:pPr>
              <w:pStyle w:val="PStandardJustifeLeft12"/>
              <w:rPr>
                <w:rStyle w:val="TStandardArial10"/>
              </w:rPr>
            </w:pPr>
          </w:p>
        </w:tc>
        <w:tc>
          <w:tcPr>
            <w:tcW w:w="3259" w:type="dxa"/>
          </w:tcPr>
          <w:p w:rsidR="00CF7B5F" w:rsidRDefault="00CF7B5F">
            <w:pPr>
              <w:pStyle w:val="PStandardJustifeLeft12"/>
              <w:rPr>
                <w:rStyle w:val="TStandardArial10"/>
              </w:rPr>
            </w:pPr>
          </w:p>
        </w:tc>
      </w:tr>
    </w:tbl>
    <w:p w:rsidR="00CF7B5F" w:rsidRDefault="00CF7B5F">
      <w:pPr>
        <w:pStyle w:val="PStandardLeft12"/>
        <w:rPr>
          <w:rStyle w:val="TStandardArial10"/>
        </w:rPr>
      </w:pPr>
    </w:p>
    <w:sectPr w:rsidR="00CF7B5F">
      <w:pgSz w:w="11905" w:h="16837"/>
      <w:pgMar w:top="1105" w:right="850" w:bottom="963" w:left="85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64F" w:rsidRDefault="00DF364F" w:rsidP="00DF364F">
      <w:r>
        <w:separator/>
      </w:r>
    </w:p>
  </w:endnote>
  <w:endnote w:type="continuationSeparator" w:id="0">
    <w:p w:rsidR="00DF364F" w:rsidRDefault="00DF364F" w:rsidP="00DF3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64F" w:rsidRDefault="00DF364F" w:rsidP="00DF364F">
      <w:r>
        <w:separator/>
      </w:r>
    </w:p>
  </w:footnote>
  <w:footnote w:type="continuationSeparator" w:id="0">
    <w:p w:rsidR="00DF364F" w:rsidRDefault="00DF364F" w:rsidP="00DF3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B5F"/>
    <w:rsid w:val="005A7A4E"/>
    <w:rsid w:val="00720BC4"/>
    <w:rsid w:val="00834CBF"/>
    <w:rsid w:val="00BD5615"/>
    <w:rsid w:val="00C6276B"/>
    <w:rsid w:val="00CF7B5F"/>
    <w:rsid w:val="00D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1B9CA18-A715-4AE0-9BE2-3344F869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kern w:val="22"/>
        <w:lang w:val="en-GB" w:eastAsia="sk-SK" w:bidi="en-GB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StandardRight12">
    <w:name w:val="PStandard/Right_12"/>
    <w:pPr>
      <w:spacing w:line="240" w:lineRule="exact"/>
      <w:jc w:val="right"/>
    </w:pPr>
  </w:style>
  <w:style w:type="character" w:customStyle="1" w:styleId="TStandardArial10">
    <w:name w:val="TStandard/Arial_10"/>
    <w:rPr>
      <w:rFonts w:ascii="Arial" w:eastAsia="Arial" w:hAnsi="Arial" w:cs="Arial"/>
      <w:b w:val="0"/>
      <w:i w:val="0"/>
      <w:smallCaps w:val="0"/>
      <w:strike w:val="0"/>
      <w:color w:val="000000"/>
      <w:spacing w:val="0"/>
      <w:w w:val="100"/>
      <w:kern w:val="22"/>
      <w:position w:val="0"/>
      <w:sz w:val="20"/>
      <w:u w:val="none"/>
      <w:lang w:val="en-GB" w:bidi="en-GB"/>
    </w:rPr>
  </w:style>
  <w:style w:type="paragraph" w:customStyle="1" w:styleId="PStandardCenter12">
    <w:name w:val="PStandard/Center_12"/>
    <w:pPr>
      <w:spacing w:line="240" w:lineRule="exact"/>
      <w:jc w:val="center"/>
    </w:pPr>
  </w:style>
  <w:style w:type="character" w:customStyle="1" w:styleId="TStandardArial10B">
    <w:name w:val="TStandard/Arial_10_B"/>
    <w:rPr>
      <w:rFonts w:ascii="Arial" w:eastAsia="Arial" w:hAnsi="Arial" w:cs="Arial"/>
      <w:b/>
      <w:i w:val="0"/>
      <w:smallCaps w:val="0"/>
      <w:strike w:val="0"/>
      <w:color w:val="000000"/>
      <w:spacing w:val="0"/>
      <w:w w:val="100"/>
      <w:kern w:val="22"/>
      <w:position w:val="0"/>
      <w:sz w:val="20"/>
      <w:u w:val="none"/>
      <w:lang w:val="en-GB" w:bidi="en-GB"/>
    </w:rPr>
  </w:style>
  <w:style w:type="paragraph" w:customStyle="1" w:styleId="PStandardJustifeLeft12Before12">
    <w:name w:val="PStandard/JustifeLeft_12_Before_12"/>
    <w:pPr>
      <w:tabs>
        <w:tab w:val="left" w:pos="397"/>
      </w:tabs>
      <w:spacing w:before="240" w:line="240" w:lineRule="exact"/>
    </w:pPr>
  </w:style>
  <w:style w:type="paragraph" w:customStyle="1" w:styleId="PStandardJustifeLeft12">
    <w:name w:val="PStandard/JustifeLeft_12"/>
    <w:pPr>
      <w:tabs>
        <w:tab w:val="left" w:pos="397"/>
      </w:tabs>
      <w:spacing w:line="240" w:lineRule="exact"/>
    </w:pPr>
  </w:style>
  <w:style w:type="paragraph" w:customStyle="1" w:styleId="PStandardJustifystifyLeft12FLI-65LI65Tab65Before12Keep">
    <w:name w:val="PStandard/JustifystifyLeft_12_FLI-65_LI65_Tab65_Before_12_Keep"/>
    <w:pPr>
      <w:keepNext/>
      <w:tabs>
        <w:tab w:val="left" w:pos="3685"/>
      </w:tabs>
      <w:spacing w:before="240" w:line="240" w:lineRule="exact"/>
      <w:ind w:left="3685" w:hanging="3685"/>
    </w:pPr>
  </w:style>
  <w:style w:type="paragraph" w:customStyle="1" w:styleId="PStandardJustifystifyLeft12FLI-65LI65Tab65">
    <w:name w:val="PStandard/JustifystifyLeft_12_FLI-65_LI65_Tab65"/>
    <w:pPr>
      <w:tabs>
        <w:tab w:val="left" w:pos="3685"/>
      </w:tabs>
      <w:spacing w:line="240" w:lineRule="exact"/>
      <w:ind w:left="3685" w:hanging="3685"/>
    </w:pPr>
  </w:style>
  <w:style w:type="paragraph" w:customStyle="1" w:styleId="PStandardJustifeLeft12Before12Keep">
    <w:name w:val="PStandard/JustifeLeft_12_Before_12_Keep"/>
    <w:pPr>
      <w:keepNext/>
      <w:tabs>
        <w:tab w:val="left" w:pos="397"/>
      </w:tabs>
      <w:spacing w:before="240" w:line="240" w:lineRule="exact"/>
    </w:pPr>
  </w:style>
  <w:style w:type="paragraph" w:customStyle="1" w:styleId="PStandardCenter12Before12Keep">
    <w:name w:val="PStandard/Center_12_Before_12_Keep"/>
    <w:pPr>
      <w:keepNext/>
      <w:spacing w:before="240" w:line="240" w:lineRule="exact"/>
      <w:jc w:val="center"/>
    </w:pPr>
  </w:style>
  <w:style w:type="paragraph" w:customStyle="1" w:styleId="PStandardJustifeLeft12FLI-7LI7Tab7">
    <w:name w:val="PStandard/JustifeLeft_12_FLI-7_LI7_Tab7"/>
    <w:pPr>
      <w:tabs>
        <w:tab w:val="left" w:pos="397"/>
      </w:tabs>
      <w:spacing w:line="240" w:lineRule="exact"/>
      <w:ind w:left="397" w:hanging="397"/>
    </w:pPr>
  </w:style>
  <w:style w:type="paragraph" w:customStyle="1" w:styleId="PStandardLeft12">
    <w:name w:val="PStandard/Left_12"/>
    <w:pPr>
      <w:spacing w:line="240" w:lineRule="exact"/>
      <w:jc w:val="left"/>
    </w:pPr>
  </w:style>
  <w:style w:type="paragraph" w:customStyle="1" w:styleId="PStandardJustifeLeft12FLI-7LI7Tab7Keep">
    <w:name w:val="PStandard/JustifeLeft_12_FLI-7_LI7_Tab7_Keep"/>
    <w:pPr>
      <w:keepNext/>
      <w:tabs>
        <w:tab w:val="left" w:pos="397"/>
      </w:tabs>
      <w:spacing w:line="240" w:lineRule="exact"/>
      <w:ind w:left="397" w:hanging="397"/>
    </w:pPr>
  </w:style>
  <w:style w:type="paragraph" w:customStyle="1" w:styleId="PStandardJustifeLeft12FLI-7LI14Tab14">
    <w:name w:val="PStandard/JustifeLeft_12_FLI-7_LI14_Tab14"/>
    <w:pPr>
      <w:tabs>
        <w:tab w:val="left" w:pos="794"/>
      </w:tabs>
      <w:spacing w:line="240" w:lineRule="exact"/>
      <w:ind w:left="794" w:hanging="397"/>
    </w:pPr>
  </w:style>
  <w:style w:type="paragraph" w:customStyle="1" w:styleId="PStandardJustifeLeft12Before12KeepTab1075">
    <w:name w:val="PStandard/JustifeLeft_12_Before_12_Keep_Tab107.5"/>
    <w:pPr>
      <w:keepNext/>
      <w:tabs>
        <w:tab w:val="left" w:pos="6094"/>
      </w:tabs>
      <w:spacing w:before="240" w:line="240" w:lineRule="exact"/>
    </w:pPr>
  </w:style>
  <w:style w:type="paragraph" w:customStyle="1" w:styleId="PStandardJustifeLeft12KeepTab1075">
    <w:name w:val="PStandard/JustifeLeft_12_Keep_Tab107.5"/>
    <w:pPr>
      <w:keepNext/>
      <w:tabs>
        <w:tab w:val="left" w:pos="6094"/>
      </w:tabs>
      <w:spacing w:line="24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Slovensk? sporite??a a.s.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BABINSKÁ Tatiana</dc:creator>
  <cp:lastModifiedBy>LITTVAY Daša SLSP</cp:lastModifiedBy>
  <cp:revision>2</cp:revision>
  <dcterms:created xsi:type="dcterms:W3CDTF">2021-01-11T09:12:00Z</dcterms:created>
  <dcterms:modified xsi:type="dcterms:W3CDTF">2021-01-11T09:12:00Z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939b85-7e40-4a1d-91e1-0e84c3b219d7_Enabled">
    <vt:lpwstr>True</vt:lpwstr>
  </property>
  <property fmtid="{D5CDD505-2E9C-101B-9397-08002B2CF9AE}" pid="3" name="MSIP_Label_38939b85-7e40-4a1d-91e1-0e84c3b219d7_SiteId">
    <vt:lpwstr>3ad0376a-54d3-49a6-9e20-52de0a92fc89</vt:lpwstr>
  </property>
  <property fmtid="{D5CDD505-2E9C-101B-9397-08002B2CF9AE}" pid="4" name="MSIP_Label_38939b85-7e40-4a1d-91e1-0e84c3b219d7_Owner">
    <vt:lpwstr>432191@slsp.sk</vt:lpwstr>
  </property>
  <property fmtid="{D5CDD505-2E9C-101B-9397-08002B2CF9AE}" pid="5" name="MSIP_Label_38939b85-7e40-4a1d-91e1-0e84c3b219d7_SetDate">
    <vt:lpwstr>2020-12-17T15:39:26.1568851Z</vt:lpwstr>
  </property>
  <property fmtid="{D5CDD505-2E9C-101B-9397-08002B2CF9AE}" pid="6" name="MSIP_Label_38939b85-7e40-4a1d-91e1-0e84c3b219d7_Name">
    <vt:lpwstr>Internal</vt:lpwstr>
  </property>
  <property fmtid="{D5CDD505-2E9C-101B-9397-08002B2CF9AE}" pid="7" name="MSIP_Label_38939b85-7e40-4a1d-91e1-0e84c3b219d7_Application">
    <vt:lpwstr>Microsoft Azure Information Protection</vt:lpwstr>
  </property>
  <property fmtid="{D5CDD505-2E9C-101B-9397-08002B2CF9AE}" pid="8" name="MSIP_Label_38939b85-7e40-4a1d-91e1-0e84c3b219d7_ActionId">
    <vt:lpwstr>5e2b97a0-d840-41b4-b4a0-a65c16f506e5</vt:lpwstr>
  </property>
  <property fmtid="{D5CDD505-2E9C-101B-9397-08002B2CF9AE}" pid="9" name="MSIP_Label_38939b85-7e40-4a1d-91e1-0e84c3b219d7_Extended_MSFT_Method">
    <vt:lpwstr>Automatic</vt:lpwstr>
  </property>
  <property fmtid="{D5CDD505-2E9C-101B-9397-08002B2CF9AE}" pid="10" name="Sensitivity">
    <vt:lpwstr>Internal</vt:lpwstr>
  </property>
</Properties>
</file>