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E9480B">
        <w:rPr>
          <w:b/>
          <w:color w:val="000000" w:themeColor="text1"/>
          <w:sz w:val="24"/>
        </w:rPr>
        <w:t>01.03.2023 r (środa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E9480B" w:rsidRPr="00E9480B" w:rsidRDefault="00E9480B" w:rsidP="00E9480B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E9480B">
        <w:rPr>
          <w:b/>
          <w:bCs/>
          <w:i/>
          <w:sz w:val="28"/>
          <w:lang w:val="pl-PL"/>
        </w:rPr>
        <w:t>Bez kija i marchewki, czyli bez kar i niby nagród – pierwszy krok do turkusu</w:t>
      </w:r>
      <w:r>
        <w:rPr>
          <w:b/>
          <w:bCs/>
          <w:i/>
          <w:sz w:val="28"/>
          <w:lang w:val="pl-PL"/>
        </w:rPr>
        <w:t xml:space="preserve">                           </w:t>
      </w:r>
      <w:r w:rsidRPr="00E9480B">
        <w:rPr>
          <w:b/>
          <w:bCs/>
          <w:i/>
          <w:sz w:val="28"/>
          <w:lang w:val="pl-PL"/>
        </w:rPr>
        <w:t xml:space="preserve"> w nowoczesnej szkole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9480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9480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9480B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FB" w:rsidRDefault="00B72BFB" w:rsidP="00E92027">
      <w:r>
        <w:separator/>
      </w:r>
    </w:p>
  </w:endnote>
  <w:endnote w:type="continuationSeparator" w:id="0">
    <w:p w:rsidR="00B72BFB" w:rsidRDefault="00B72BF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FB" w:rsidRDefault="00B72BFB" w:rsidP="00E92027">
      <w:r>
        <w:separator/>
      </w:r>
    </w:p>
  </w:footnote>
  <w:footnote w:type="continuationSeparator" w:id="0">
    <w:p w:rsidR="00B72BFB" w:rsidRDefault="00B72BF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2023-02-06T17:33:00Z</dcterms:created>
  <dcterms:modified xsi:type="dcterms:W3CDTF">2023-02-06T17:33:00Z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