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10E" w:rsidRDefault="009E610E" w:rsidP="009E610E">
      <w:pPr>
        <w:spacing w:line="240" w:lineRule="auto"/>
        <w:ind w:left="4678" w:hanging="4678"/>
        <w:rPr>
          <w:rFonts w:asciiTheme="majorHAnsi" w:hAnsiTheme="majorHAnsi"/>
          <w:b/>
          <w:szCs w:val="24"/>
          <w:highlight w:val="lightGray"/>
        </w:rPr>
      </w:pPr>
      <w:r>
        <w:rPr>
          <w:rFonts w:asciiTheme="majorHAnsi" w:hAnsiTheme="majorHAnsi"/>
          <w:b/>
          <w:szCs w:val="24"/>
          <w:highlight w:val="lightGray"/>
        </w:rPr>
        <w:t>7902 J 05 – štvorročné štúdium gymnázium so zameraním na informatiku</w:t>
      </w:r>
    </w:p>
    <w:p w:rsidR="009E610E" w:rsidRDefault="009E610E" w:rsidP="009E610E">
      <w:pPr>
        <w:rPr>
          <w:rFonts w:asciiTheme="majorHAnsi" w:hAnsiTheme="majorHAnsi"/>
          <w:b/>
          <w:szCs w:val="24"/>
        </w:rPr>
      </w:pPr>
      <w:r>
        <w:rPr>
          <w:rFonts w:asciiTheme="majorHAnsi" w:hAnsiTheme="majorHAnsi"/>
          <w:b/>
          <w:szCs w:val="24"/>
        </w:rPr>
        <w:t>S účinnosťou od: 1.9.2024</w:t>
      </w:r>
    </w:p>
    <w:tbl>
      <w:tblPr>
        <w:tblW w:w="5250" w:type="pct"/>
        <w:tblInd w:w="-176" w:type="dxa"/>
        <w:tblLook w:val="04A0" w:firstRow="1" w:lastRow="0" w:firstColumn="1" w:lastColumn="0" w:noHBand="0" w:noVBand="1"/>
      </w:tblPr>
      <w:tblGrid>
        <w:gridCol w:w="1748"/>
        <w:gridCol w:w="2086"/>
        <w:gridCol w:w="1080"/>
        <w:gridCol w:w="1149"/>
        <w:gridCol w:w="1101"/>
        <w:gridCol w:w="1172"/>
        <w:gridCol w:w="1173"/>
      </w:tblGrid>
      <w:tr w:rsidR="009E610E" w:rsidTr="007C13AE">
        <w:trPr>
          <w:trHeight w:val="534"/>
        </w:trPr>
        <w:tc>
          <w:tcPr>
            <w:tcW w:w="919"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hideMark/>
          </w:tcPr>
          <w:p w:rsidR="009E610E" w:rsidRDefault="009E610E" w:rsidP="007C13AE">
            <w:pPr>
              <w:tabs>
                <w:tab w:val="left" w:pos="540"/>
                <w:tab w:val="left" w:pos="8460"/>
              </w:tabs>
              <w:autoSpaceDE w:val="0"/>
              <w:autoSpaceDN w:val="0"/>
              <w:adjustRightInd w:val="0"/>
              <w:spacing w:line="240" w:lineRule="auto"/>
              <w:ind w:right="113"/>
              <w:rPr>
                <w:rFonts w:asciiTheme="majorHAnsi" w:hAnsiTheme="majorHAnsi"/>
                <w:b/>
                <w:bCs/>
                <w:szCs w:val="24"/>
              </w:rPr>
            </w:pPr>
            <w:r>
              <w:rPr>
                <w:rFonts w:asciiTheme="majorHAnsi" w:hAnsiTheme="majorHAnsi"/>
                <w:b/>
                <w:bCs/>
                <w:szCs w:val="24"/>
              </w:rPr>
              <w:t>Vzdelávacia oblasť</w:t>
            </w:r>
          </w:p>
        </w:tc>
        <w:tc>
          <w:tcPr>
            <w:tcW w:w="1097"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hideMark/>
          </w:tcPr>
          <w:p w:rsidR="009E610E" w:rsidRDefault="009E610E" w:rsidP="007C13AE">
            <w:pPr>
              <w:tabs>
                <w:tab w:val="left" w:pos="540"/>
                <w:tab w:val="left" w:pos="8460"/>
              </w:tabs>
              <w:autoSpaceDE w:val="0"/>
              <w:autoSpaceDN w:val="0"/>
              <w:adjustRightInd w:val="0"/>
              <w:spacing w:line="240" w:lineRule="auto"/>
              <w:ind w:right="113"/>
              <w:rPr>
                <w:rFonts w:asciiTheme="majorHAnsi" w:hAnsiTheme="majorHAnsi"/>
                <w:b/>
                <w:bCs/>
                <w:szCs w:val="24"/>
              </w:rPr>
            </w:pPr>
            <w:r>
              <w:rPr>
                <w:rFonts w:asciiTheme="majorHAnsi" w:hAnsiTheme="majorHAnsi"/>
                <w:b/>
                <w:bCs/>
                <w:szCs w:val="24"/>
              </w:rPr>
              <w:t>Predmet/ročník</w:t>
            </w:r>
          </w:p>
        </w:tc>
        <w:tc>
          <w:tcPr>
            <w:tcW w:w="568"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hideMark/>
          </w:tcPr>
          <w:p w:rsidR="009E610E" w:rsidRDefault="009E610E" w:rsidP="007C13AE">
            <w:pPr>
              <w:pStyle w:val="Odsekzoznamu"/>
              <w:numPr>
                <w:ilvl w:val="0"/>
                <w:numId w:val="3"/>
              </w:numPr>
              <w:tabs>
                <w:tab w:val="left" w:pos="33"/>
                <w:tab w:val="left" w:pos="8460"/>
              </w:tabs>
              <w:autoSpaceDE w:val="0"/>
              <w:autoSpaceDN w:val="0"/>
              <w:adjustRightInd w:val="0"/>
              <w:spacing w:after="200" w:line="240" w:lineRule="auto"/>
              <w:ind w:right="113"/>
              <w:jc w:val="left"/>
              <w:rPr>
                <w:rFonts w:asciiTheme="majorHAnsi" w:hAnsiTheme="majorHAnsi"/>
                <w:b/>
                <w:bCs/>
                <w:sz w:val="20"/>
                <w:szCs w:val="20"/>
              </w:rPr>
            </w:pPr>
            <w:r>
              <w:rPr>
                <w:rFonts w:asciiTheme="majorHAnsi" w:hAnsiTheme="majorHAnsi"/>
                <w:b/>
                <w:bCs/>
                <w:sz w:val="20"/>
                <w:szCs w:val="20"/>
              </w:rPr>
              <w:t>roč.</w:t>
            </w:r>
          </w:p>
          <w:p w:rsidR="009E610E" w:rsidRDefault="009E610E" w:rsidP="007C13AE">
            <w:pPr>
              <w:pStyle w:val="Odsekzoznamu"/>
              <w:tabs>
                <w:tab w:val="left" w:pos="8460"/>
              </w:tabs>
              <w:autoSpaceDE w:val="0"/>
              <w:autoSpaceDN w:val="0"/>
              <w:adjustRightInd w:val="0"/>
              <w:spacing w:line="240" w:lineRule="auto"/>
              <w:ind w:left="0" w:right="-6"/>
              <w:jc w:val="center"/>
              <w:rPr>
                <w:rFonts w:asciiTheme="majorHAnsi" w:hAnsiTheme="majorHAnsi"/>
                <w:b/>
                <w:bCs/>
                <w:sz w:val="20"/>
                <w:szCs w:val="20"/>
              </w:rPr>
            </w:pPr>
            <w:r>
              <w:rPr>
                <w:rFonts w:asciiTheme="majorHAnsi" w:hAnsiTheme="majorHAnsi"/>
                <w:b/>
                <w:bCs/>
                <w:sz w:val="20"/>
                <w:szCs w:val="20"/>
              </w:rPr>
              <w:t>Šk. rok 2024/25</w:t>
            </w:r>
          </w:p>
        </w:tc>
        <w:tc>
          <w:tcPr>
            <w:tcW w:w="604"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hideMark/>
          </w:tcPr>
          <w:p w:rsidR="009E610E" w:rsidRDefault="009E610E" w:rsidP="007C13AE">
            <w:pPr>
              <w:pStyle w:val="Odsekzoznamu"/>
              <w:numPr>
                <w:ilvl w:val="0"/>
                <w:numId w:val="3"/>
              </w:numPr>
              <w:tabs>
                <w:tab w:val="left" w:pos="33"/>
                <w:tab w:val="left" w:pos="8460"/>
              </w:tabs>
              <w:autoSpaceDE w:val="0"/>
              <w:autoSpaceDN w:val="0"/>
              <w:adjustRightInd w:val="0"/>
              <w:spacing w:after="200" w:line="240" w:lineRule="auto"/>
              <w:ind w:right="113"/>
              <w:jc w:val="left"/>
              <w:rPr>
                <w:rFonts w:asciiTheme="majorHAnsi" w:hAnsiTheme="majorHAnsi"/>
                <w:b/>
                <w:bCs/>
                <w:sz w:val="20"/>
                <w:szCs w:val="20"/>
              </w:rPr>
            </w:pPr>
            <w:r>
              <w:rPr>
                <w:rFonts w:asciiTheme="majorHAnsi" w:hAnsiTheme="majorHAnsi"/>
                <w:b/>
                <w:bCs/>
                <w:sz w:val="20"/>
                <w:szCs w:val="20"/>
              </w:rPr>
              <w:t>roč.</w:t>
            </w:r>
          </w:p>
          <w:p w:rsidR="009E610E" w:rsidRDefault="009E610E" w:rsidP="007C13AE">
            <w:pPr>
              <w:pStyle w:val="Odsekzoznamu"/>
              <w:tabs>
                <w:tab w:val="left" w:pos="8460"/>
              </w:tabs>
              <w:autoSpaceDE w:val="0"/>
              <w:autoSpaceDN w:val="0"/>
              <w:adjustRightInd w:val="0"/>
              <w:spacing w:line="240" w:lineRule="auto"/>
              <w:ind w:left="0" w:right="-6"/>
              <w:jc w:val="center"/>
              <w:rPr>
                <w:rFonts w:asciiTheme="majorHAnsi" w:hAnsiTheme="majorHAnsi"/>
                <w:b/>
                <w:bCs/>
                <w:sz w:val="20"/>
                <w:szCs w:val="20"/>
              </w:rPr>
            </w:pPr>
            <w:r>
              <w:rPr>
                <w:rFonts w:asciiTheme="majorHAnsi" w:hAnsiTheme="majorHAnsi"/>
                <w:b/>
                <w:bCs/>
                <w:sz w:val="20"/>
                <w:szCs w:val="20"/>
              </w:rPr>
              <w:t>Šk. rok 2025/26</w:t>
            </w:r>
          </w:p>
        </w:tc>
        <w:tc>
          <w:tcPr>
            <w:tcW w:w="579"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hideMark/>
          </w:tcPr>
          <w:p w:rsidR="009E610E" w:rsidRDefault="009E610E" w:rsidP="007C13AE">
            <w:pPr>
              <w:pStyle w:val="Odsekzoznamu"/>
              <w:numPr>
                <w:ilvl w:val="0"/>
                <w:numId w:val="3"/>
              </w:numPr>
              <w:tabs>
                <w:tab w:val="left" w:pos="33"/>
                <w:tab w:val="left" w:pos="8460"/>
              </w:tabs>
              <w:autoSpaceDE w:val="0"/>
              <w:autoSpaceDN w:val="0"/>
              <w:adjustRightInd w:val="0"/>
              <w:spacing w:after="200" w:line="240" w:lineRule="auto"/>
              <w:ind w:right="113"/>
              <w:jc w:val="left"/>
              <w:rPr>
                <w:rFonts w:asciiTheme="majorHAnsi" w:hAnsiTheme="majorHAnsi"/>
                <w:b/>
                <w:bCs/>
                <w:sz w:val="20"/>
                <w:szCs w:val="20"/>
              </w:rPr>
            </w:pPr>
            <w:r>
              <w:rPr>
                <w:rFonts w:asciiTheme="majorHAnsi" w:hAnsiTheme="majorHAnsi"/>
                <w:b/>
                <w:bCs/>
                <w:sz w:val="20"/>
                <w:szCs w:val="20"/>
              </w:rPr>
              <w:t>roč.</w:t>
            </w:r>
          </w:p>
          <w:p w:rsidR="009E610E" w:rsidRDefault="009E610E" w:rsidP="007C13AE">
            <w:pPr>
              <w:pStyle w:val="Odsekzoznamu"/>
              <w:tabs>
                <w:tab w:val="left" w:pos="8460"/>
              </w:tabs>
              <w:autoSpaceDE w:val="0"/>
              <w:autoSpaceDN w:val="0"/>
              <w:adjustRightInd w:val="0"/>
              <w:spacing w:line="240" w:lineRule="auto"/>
              <w:ind w:left="0" w:right="-6"/>
              <w:jc w:val="center"/>
              <w:rPr>
                <w:rFonts w:asciiTheme="majorHAnsi" w:hAnsiTheme="majorHAnsi"/>
                <w:b/>
                <w:bCs/>
                <w:sz w:val="20"/>
                <w:szCs w:val="20"/>
              </w:rPr>
            </w:pPr>
            <w:r>
              <w:rPr>
                <w:rFonts w:asciiTheme="majorHAnsi" w:hAnsiTheme="majorHAnsi"/>
                <w:b/>
                <w:bCs/>
                <w:sz w:val="20"/>
                <w:szCs w:val="20"/>
              </w:rPr>
              <w:t>Šk. rok 2026/27</w:t>
            </w:r>
          </w:p>
        </w:tc>
        <w:tc>
          <w:tcPr>
            <w:tcW w:w="616"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hideMark/>
          </w:tcPr>
          <w:p w:rsidR="009E610E" w:rsidRDefault="009E610E" w:rsidP="007C13AE">
            <w:pPr>
              <w:pStyle w:val="Odsekzoznamu"/>
              <w:numPr>
                <w:ilvl w:val="0"/>
                <w:numId w:val="3"/>
              </w:numPr>
              <w:tabs>
                <w:tab w:val="left" w:pos="33"/>
                <w:tab w:val="left" w:pos="8460"/>
              </w:tabs>
              <w:autoSpaceDE w:val="0"/>
              <w:autoSpaceDN w:val="0"/>
              <w:adjustRightInd w:val="0"/>
              <w:spacing w:after="200" w:line="240" w:lineRule="auto"/>
              <w:ind w:right="113"/>
              <w:jc w:val="left"/>
              <w:rPr>
                <w:rFonts w:asciiTheme="majorHAnsi" w:hAnsiTheme="majorHAnsi"/>
                <w:b/>
                <w:bCs/>
                <w:sz w:val="20"/>
                <w:szCs w:val="20"/>
              </w:rPr>
            </w:pPr>
            <w:r>
              <w:rPr>
                <w:rFonts w:asciiTheme="majorHAnsi" w:hAnsiTheme="majorHAnsi"/>
                <w:b/>
                <w:bCs/>
                <w:sz w:val="20"/>
                <w:szCs w:val="20"/>
              </w:rPr>
              <w:t>roč.</w:t>
            </w:r>
          </w:p>
          <w:p w:rsidR="009E610E" w:rsidRDefault="009E610E" w:rsidP="007C13AE">
            <w:pPr>
              <w:pStyle w:val="Odsekzoznamu"/>
              <w:tabs>
                <w:tab w:val="left" w:pos="8460"/>
              </w:tabs>
              <w:autoSpaceDE w:val="0"/>
              <w:autoSpaceDN w:val="0"/>
              <w:adjustRightInd w:val="0"/>
              <w:spacing w:line="240" w:lineRule="auto"/>
              <w:ind w:left="0" w:right="-6"/>
              <w:jc w:val="center"/>
              <w:rPr>
                <w:rFonts w:asciiTheme="majorHAnsi" w:hAnsiTheme="majorHAnsi"/>
                <w:b/>
                <w:bCs/>
                <w:sz w:val="20"/>
                <w:szCs w:val="20"/>
              </w:rPr>
            </w:pPr>
            <w:r>
              <w:rPr>
                <w:rFonts w:asciiTheme="majorHAnsi" w:hAnsiTheme="majorHAnsi"/>
                <w:b/>
                <w:bCs/>
                <w:sz w:val="20"/>
                <w:szCs w:val="20"/>
              </w:rPr>
              <w:t>Šk. rok 2027/28</w:t>
            </w:r>
          </w:p>
        </w:tc>
        <w:tc>
          <w:tcPr>
            <w:tcW w:w="617" w:type="pct"/>
            <w:tcBorders>
              <w:top w:val="single" w:sz="6" w:space="0" w:color="auto"/>
              <w:left w:val="single" w:sz="6" w:space="0" w:color="auto"/>
              <w:bottom w:val="single" w:sz="4" w:space="0" w:color="auto"/>
              <w:right w:val="single" w:sz="6" w:space="0" w:color="auto"/>
            </w:tcBorders>
            <w:shd w:val="clear" w:color="auto" w:fill="B4C6E7" w:themeFill="accent1" w:themeFillTint="66"/>
            <w:hideMark/>
          </w:tcPr>
          <w:p w:rsidR="009E610E" w:rsidRDefault="009E610E" w:rsidP="007C13AE">
            <w:pPr>
              <w:tabs>
                <w:tab w:val="left" w:pos="540"/>
                <w:tab w:val="left" w:pos="8460"/>
              </w:tabs>
              <w:autoSpaceDE w:val="0"/>
              <w:autoSpaceDN w:val="0"/>
              <w:adjustRightInd w:val="0"/>
              <w:spacing w:line="240" w:lineRule="auto"/>
              <w:ind w:right="113"/>
              <w:rPr>
                <w:rFonts w:asciiTheme="majorHAnsi" w:hAnsiTheme="majorHAnsi"/>
                <w:b/>
                <w:bCs/>
                <w:sz w:val="20"/>
                <w:szCs w:val="20"/>
              </w:rPr>
            </w:pPr>
            <w:r>
              <w:rPr>
                <w:rFonts w:asciiTheme="majorHAnsi" w:hAnsiTheme="majorHAnsi"/>
                <w:b/>
                <w:bCs/>
                <w:sz w:val="20"/>
                <w:szCs w:val="20"/>
              </w:rPr>
              <w:t>Spolu</w:t>
            </w:r>
          </w:p>
          <w:p w:rsidR="009E610E" w:rsidRDefault="009E610E" w:rsidP="007C13AE">
            <w:pPr>
              <w:tabs>
                <w:tab w:val="left" w:pos="107"/>
                <w:tab w:val="left" w:pos="8460"/>
              </w:tabs>
              <w:autoSpaceDE w:val="0"/>
              <w:autoSpaceDN w:val="0"/>
              <w:adjustRightInd w:val="0"/>
              <w:spacing w:line="240" w:lineRule="auto"/>
              <w:ind w:right="113"/>
              <w:rPr>
                <w:rFonts w:asciiTheme="majorHAnsi" w:hAnsiTheme="majorHAnsi"/>
                <w:b/>
                <w:bCs/>
                <w:sz w:val="20"/>
                <w:szCs w:val="20"/>
              </w:rPr>
            </w:pPr>
            <w:r>
              <w:rPr>
                <w:rFonts w:asciiTheme="majorHAnsi" w:hAnsiTheme="majorHAnsi"/>
                <w:b/>
                <w:bCs/>
                <w:sz w:val="20"/>
                <w:szCs w:val="20"/>
              </w:rPr>
              <w:t>hodín</w:t>
            </w:r>
          </w:p>
        </w:tc>
      </w:tr>
      <w:tr w:rsidR="009E610E" w:rsidTr="007C13AE">
        <w:trPr>
          <w:trHeight w:val="454"/>
        </w:trPr>
        <w:tc>
          <w:tcPr>
            <w:tcW w:w="919" w:type="pct"/>
            <w:vMerge w:val="restart"/>
            <w:tcBorders>
              <w:top w:val="single" w:sz="6" w:space="0" w:color="auto"/>
              <w:left w:val="single" w:sz="6" w:space="0" w:color="auto"/>
              <w:bottom w:val="nil"/>
              <w:right w:val="single" w:sz="6" w:space="0" w:color="auto"/>
            </w:tcBorders>
            <w:vAlign w:val="center"/>
            <w:hideMark/>
          </w:tcPr>
          <w:p w:rsidR="009E610E" w:rsidRDefault="009E610E" w:rsidP="005E4B37">
            <w:pPr>
              <w:tabs>
                <w:tab w:val="left" w:pos="540"/>
                <w:tab w:val="left" w:pos="8460"/>
              </w:tabs>
              <w:autoSpaceDE w:val="0"/>
              <w:autoSpaceDN w:val="0"/>
              <w:adjustRightInd w:val="0"/>
              <w:spacing w:line="240" w:lineRule="auto"/>
              <w:ind w:right="44"/>
              <w:jc w:val="left"/>
              <w:rPr>
                <w:rFonts w:asciiTheme="majorHAnsi" w:hAnsiTheme="majorHAnsi"/>
                <w:b/>
                <w:bCs/>
                <w:szCs w:val="24"/>
              </w:rPr>
            </w:pPr>
            <w:r>
              <w:rPr>
                <w:rFonts w:asciiTheme="majorHAnsi" w:hAnsiTheme="majorHAnsi"/>
                <w:b/>
                <w:bCs/>
                <w:szCs w:val="24"/>
              </w:rPr>
              <w:t>Jazyk a komunikácia</w:t>
            </w:r>
          </w:p>
        </w:tc>
        <w:tc>
          <w:tcPr>
            <w:tcW w:w="1097"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tabs>
                <w:tab w:val="left" w:pos="540"/>
                <w:tab w:val="left" w:pos="8460"/>
              </w:tabs>
              <w:autoSpaceDE w:val="0"/>
              <w:autoSpaceDN w:val="0"/>
              <w:adjustRightInd w:val="0"/>
              <w:spacing w:line="240" w:lineRule="auto"/>
              <w:ind w:right="44"/>
              <w:rPr>
                <w:rFonts w:asciiTheme="majorHAnsi" w:hAnsiTheme="majorHAnsi"/>
                <w:szCs w:val="24"/>
              </w:rPr>
            </w:pPr>
            <w:r>
              <w:rPr>
                <w:rFonts w:asciiTheme="majorHAnsi" w:hAnsiTheme="majorHAnsi"/>
                <w:szCs w:val="24"/>
              </w:rPr>
              <w:t>slovenský jazyk     a literatúra</w:t>
            </w:r>
          </w:p>
        </w:tc>
        <w:tc>
          <w:tcPr>
            <w:tcW w:w="568"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3</w:t>
            </w:r>
          </w:p>
        </w:tc>
        <w:tc>
          <w:tcPr>
            <w:tcW w:w="604"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3</w:t>
            </w:r>
          </w:p>
        </w:tc>
        <w:tc>
          <w:tcPr>
            <w:tcW w:w="579"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autoSpaceDE w:val="0"/>
              <w:autoSpaceDN w:val="0"/>
              <w:adjustRightInd w:val="0"/>
              <w:spacing w:line="240" w:lineRule="auto"/>
              <w:jc w:val="center"/>
              <w:rPr>
                <w:rFonts w:asciiTheme="majorHAnsi" w:hAnsiTheme="majorHAnsi"/>
                <w:szCs w:val="24"/>
              </w:rPr>
            </w:pPr>
            <w:r>
              <w:rPr>
                <w:rFonts w:asciiTheme="majorHAnsi" w:hAnsiTheme="majorHAnsi"/>
                <w:szCs w:val="24"/>
              </w:rPr>
              <w:t>3</w:t>
            </w:r>
          </w:p>
        </w:tc>
        <w:tc>
          <w:tcPr>
            <w:tcW w:w="616" w:type="pct"/>
            <w:tcBorders>
              <w:top w:val="single" w:sz="6" w:space="0" w:color="auto"/>
              <w:left w:val="single" w:sz="6" w:space="0" w:color="auto"/>
              <w:bottom w:val="single" w:sz="6" w:space="0" w:color="auto"/>
              <w:right w:val="single" w:sz="4" w:space="0" w:color="auto"/>
            </w:tcBorders>
            <w:vAlign w:val="center"/>
            <w:hideMark/>
          </w:tcPr>
          <w:p w:rsidR="009E610E" w:rsidRDefault="009E610E" w:rsidP="007C13AE">
            <w:pPr>
              <w:autoSpaceDE w:val="0"/>
              <w:autoSpaceDN w:val="0"/>
              <w:adjustRightInd w:val="0"/>
              <w:spacing w:line="240" w:lineRule="auto"/>
              <w:jc w:val="center"/>
              <w:rPr>
                <w:rFonts w:asciiTheme="majorHAnsi" w:hAnsiTheme="majorHAnsi"/>
                <w:szCs w:val="24"/>
              </w:rPr>
            </w:pPr>
            <w:r>
              <w:rPr>
                <w:rFonts w:asciiTheme="majorHAnsi" w:hAnsiTheme="majorHAnsi"/>
                <w:szCs w:val="24"/>
              </w:rPr>
              <w:t>3</w:t>
            </w:r>
          </w:p>
        </w:tc>
        <w:tc>
          <w:tcPr>
            <w:tcW w:w="617" w:type="pct"/>
            <w:tcBorders>
              <w:top w:val="single" w:sz="4" w:space="0" w:color="auto"/>
              <w:left w:val="single" w:sz="4" w:space="0" w:color="auto"/>
              <w:bottom w:val="single" w:sz="4" w:space="0" w:color="auto"/>
              <w:right w:val="single" w:sz="4" w:space="0" w:color="auto"/>
            </w:tcBorders>
            <w:vAlign w:val="center"/>
            <w:hideMark/>
          </w:tcPr>
          <w:p w:rsidR="009E610E" w:rsidRDefault="009E610E" w:rsidP="007C13AE">
            <w:pPr>
              <w:autoSpaceDE w:val="0"/>
              <w:autoSpaceDN w:val="0"/>
              <w:adjustRightInd w:val="0"/>
              <w:spacing w:line="240" w:lineRule="auto"/>
              <w:jc w:val="center"/>
              <w:rPr>
                <w:rFonts w:asciiTheme="majorHAnsi" w:hAnsiTheme="majorHAnsi"/>
                <w:szCs w:val="24"/>
              </w:rPr>
            </w:pPr>
            <w:r>
              <w:rPr>
                <w:rFonts w:asciiTheme="majorHAnsi" w:hAnsiTheme="majorHAnsi"/>
                <w:szCs w:val="24"/>
              </w:rPr>
              <w:t>12</w:t>
            </w:r>
          </w:p>
        </w:tc>
      </w:tr>
      <w:tr w:rsidR="009E610E" w:rsidTr="007C13AE">
        <w:trPr>
          <w:trHeight w:val="454"/>
        </w:trPr>
        <w:tc>
          <w:tcPr>
            <w:tcW w:w="0" w:type="auto"/>
            <w:vMerge/>
            <w:tcBorders>
              <w:top w:val="single" w:sz="6" w:space="0" w:color="auto"/>
              <w:left w:val="single" w:sz="6" w:space="0" w:color="auto"/>
              <w:bottom w:val="nil"/>
              <w:right w:val="single" w:sz="6" w:space="0" w:color="auto"/>
            </w:tcBorders>
            <w:vAlign w:val="center"/>
            <w:hideMark/>
          </w:tcPr>
          <w:p w:rsidR="009E610E" w:rsidRDefault="009E610E" w:rsidP="007C13AE">
            <w:pPr>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tabs>
                <w:tab w:val="left" w:pos="540"/>
                <w:tab w:val="left" w:pos="8460"/>
              </w:tabs>
              <w:autoSpaceDE w:val="0"/>
              <w:autoSpaceDN w:val="0"/>
              <w:adjustRightInd w:val="0"/>
              <w:spacing w:line="240" w:lineRule="auto"/>
              <w:ind w:right="44"/>
              <w:rPr>
                <w:rFonts w:asciiTheme="majorHAnsi" w:hAnsiTheme="majorHAnsi"/>
                <w:szCs w:val="24"/>
              </w:rPr>
            </w:pPr>
            <w:r>
              <w:rPr>
                <w:rFonts w:asciiTheme="majorHAnsi" w:hAnsiTheme="majorHAnsi"/>
                <w:szCs w:val="24"/>
              </w:rPr>
              <w:t>prvý cudzí jazyk</w:t>
            </w:r>
          </w:p>
        </w:tc>
        <w:tc>
          <w:tcPr>
            <w:tcW w:w="568"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4</w:t>
            </w:r>
          </w:p>
        </w:tc>
        <w:tc>
          <w:tcPr>
            <w:tcW w:w="604"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4</w:t>
            </w:r>
          </w:p>
        </w:tc>
        <w:tc>
          <w:tcPr>
            <w:tcW w:w="579"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autoSpaceDE w:val="0"/>
              <w:autoSpaceDN w:val="0"/>
              <w:adjustRightInd w:val="0"/>
              <w:spacing w:line="240" w:lineRule="auto"/>
              <w:jc w:val="center"/>
              <w:rPr>
                <w:rFonts w:asciiTheme="majorHAnsi" w:hAnsiTheme="majorHAnsi"/>
                <w:szCs w:val="24"/>
              </w:rPr>
            </w:pPr>
            <w:r>
              <w:rPr>
                <w:rFonts w:asciiTheme="majorHAnsi" w:hAnsiTheme="majorHAnsi"/>
                <w:szCs w:val="24"/>
              </w:rPr>
              <w:t>3</w:t>
            </w:r>
          </w:p>
        </w:tc>
        <w:tc>
          <w:tcPr>
            <w:tcW w:w="616" w:type="pct"/>
            <w:tcBorders>
              <w:top w:val="single" w:sz="6" w:space="0" w:color="auto"/>
              <w:left w:val="single" w:sz="6" w:space="0" w:color="auto"/>
              <w:bottom w:val="single" w:sz="6" w:space="0" w:color="auto"/>
              <w:right w:val="single" w:sz="4" w:space="0" w:color="auto"/>
            </w:tcBorders>
            <w:vAlign w:val="center"/>
            <w:hideMark/>
          </w:tcPr>
          <w:p w:rsidR="009E610E" w:rsidRDefault="009E610E" w:rsidP="007C13AE">
            <w:pPr>
              <w:autoSpaceDE w:val="0"/>
              <w:autoSpaceDN w:val="0"/>
              <w:adjustRightInd w:val="0"/>
              <w:spacing w:line="240" w:lineRule="auto"/>
              <w:jc w:val="center"/>
              <w:rPr>
                <w:rFonts w:asciiTheme="majorHAnsi" w:hAnsiTheme="majorHAnsi"/>
                <w:szCs w:val="24"/>
              </w:rPr>
            </w:pPr>
            <w:r>
              <w:rPr>
                <w:rFonts w:asciiTheme="majorHAnsi" w:hAnsiTheme="majorHAnsi"/>
                <w:szCs w:val="24"/>
              </w:rPr>
              <w:t>3</w:t>
            </w:r>
          </w:p>
        </w:tc>
        <w:tc>
          <w:tcPr>
            <w:tcW w:w="617" w:type="pct"/>
            <w:tcBorders>
              <w:top w:val="single" w:sz="4" w:space="0" w:color="auto"/>
              <w:left w:val="single" w:sz="4" w:space="0" w:color="auto"/>
              <w:bottom w:val="single" w:sz="4" w:space="0" w:color="auto"/>
              <w:right w:val="single" w:sz="4" w:space="0" w:color="auto"/>
            </w:tcBorders>
            <w:vAlign w:val="center"/>
            <w:hideMark/>
          </w:tcPr>
          <w:p w:rsidR="009E610E" w:rsidRDefault="009E610E" w:rsidP="007C13AE">
            <w:pPr>
              <w:autoSpaceDE w:val="0"/>
              <w:autoSpaceDN w:val="0"/>
              <w:adjustRightInd w:val="0"/>
              <w:spacing w:line="240" w:lineRule="auto"/>
              <w:jc w:val="center"/>
              <w:rPr>
                <w:rFonts w:asciiTheme="majorHAnsi" w:hAnsiTheme="majorHAnsi"/>
                <w:szCs w:val="24"/>
              </w:rPr>
            </w:pPr>
            <w:r>
              <w:rPr>
                <w:rFonts w:asciiTheme="majorHAnsi" w:hAnsiTheme="majorHAnsi"/>
                <w:szCs w:val="24"/>
              </w:rPr>
              <w:t>14</w:t>
            </w:r>
          </w:p>
        </w:tc>
      </w:tr>
      <w:tr w:rsidR="009E610E" w:rsidTr="007C13AE">
        <w:trPr>
          <w:trHeight w:val="454"/>
        </w:trPr>
        <w:tc>
          <w:tcPr>
            <w:tcW w:w="0" w:type="auto"/>
            <w:vMerge/>
            <w:tcBorders>
              <w:top w:val="single" w:sz="6" w:space="0" w:color="auto"/>
              <w:left w:val="single" w:sz="6" w:space="0" w:color="auto"/>
              <w:bottom w:val="nil"/>
              <w:right w:val="single" w:sz="6" w:space="0" w:color="auto"/>
            </w:tcBorders>
            <w:vAlign w:val="center"/>
            <w:hideMark/>
          </w:tcPr>
          <w:p w:rsidR="009E610E" w:rsidRDefault="009E610E" w:rsidP="007C13AE">
            <w:pPr>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tabs>
                <w:tab w:val="left" w:pos="540"/>
                <w:tab w:val="left" w:pos="8460"/>
              </w:tabs>
              <w:autoSpaceDE w:val="0"/>
              <w:autoSpaceDN w:val="0"/>
              <w:adjustRightInd w:val="0"/>
              <w:spacing w:line="240" w:lineRule="auto"/>
              <w:ind w:right="44"/>
              <w:rPr>
                <w:rFonts w:asciiTheme="majorHAnsi" w:hAnsiTheme="majorHAnsi"/>
                <w:szCs w:val="24"/>
              </w:rPr>
            </w:pPr>
            <w:r>
              <w:rPr>
                <w:rFonts w:asciiTheme="majorHAnsi" w:hAnsiTheme="majorHAnsi"/>
                <w:szCs w:val="24"/>
              </w:rPr>
              <w:t>druhý cudzí jazyk</w:t>
            </w:r>
          </w:p>
        </w:tc>
        <w:tc>
          <w:tcPr>
            <w:tcW w:w="568"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3</w:t>
            </w:r>
          </w:p>
        </w:tc>
        <w:tc>
          <w:tcPr>
            <w:tcW w:w="604"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3</w:t>
            </w:r>
          </w:p>
        </w:tc>
        <w:tc>
          <w:tcPr>
            <w:tcW w:w="579"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autoSpaceDE w:val="0"/>
              <w:autoSpaceDN w:val="0"/>
              <w:adjustRightInd w:val="0"/>
              <w:spacing w:line="240" w:lineRule="auto"/>
              <w:jc w:val="center"/>
              <w:rPr>
                <w:rFonts w:asciiTheme="majorHAnsi" w:hAnsiTheme="majorHAnsi"/>
                <w:szCs w:val="24"/>
              </w:rPr>
            </w:pPr>
            <w:r>
              <w:rPr>
                <w:rFonts w:asciiTheme="majorHAnsi" w:hAnsiTheme="majorHAnsi"/>
                <w:szCs w:val="24"/>
              </w:rPr>
              <w:t>3</w:t>
            </w:r>
          </w:p>
        </w:tc>
        <w:tc>
          <w:tcPr>
            <w:tcW w:w="616" w:type="pct"/>
            <w:tcBorders>
              <w:top w:val="single" w:sz="6" w:space="0" w:color="auto"/>
              <w:left w:val="single" w:sz="6" w:space="0" w:color="auto"/>
              <w:bottom w:val="single" w:sz="6" w:space="0" w:color="auto"/>
              <w:right w:val="single" w:sz="4" w:space="0" w:color="auto"/>
            </w:tcBorders>
            <w:vAlign w:val="center"/>
            <w:hideMark/>
          </w:tcPr>
          <w:p w:rsidR="009E610E" w:rsidRDefault="009E610E" w:rsidP="007C13AE">
            <w:pPr>
              <w:autoSpaceDE w:val="0"/>
              <w:autoSpaceDN w:val="0"/>
              <w:adjustRightInd w:val="0"/>
              <w:spacing w:line="240" w:lineRule="auto"/>
              <w:jc w:val="center"/>
              <w:rPr>
                <w:rFonts w:asciiTheme="majorHAnsi" w:hAnsiTheme="majorHAnsi"/>
                <w:szCs w:val="24"/>
              </w:rPr>
            </w:pPr>
            <w:r>
              <w:rPr>
                <w:rFonts w:asciiTheme="majorHAnsi" w:hAnsiTheme="majorHAnsi"/>
                <w:szCs w:val="24"/>
              </w:rPr>
              <w:t>3</w:t>
            </w:r>
          </w:p>
        </w:tc>
        <w:tc>
          <w:tcPr>
            <w:tcW w:w="617" w:type="pct"/>
            <w:tcBorders>
              <w:top w:val="single" w:sz="4" w:space="0" w:color="auto"/>
              <w:left w:val="single" w:sz="4" w:space="0" w:color="auto"/>
              <w:bottom w:val="single" w:sz="4" w:space="0" w:color="auto"/>
              <w:right w:val="single" w:sz="4" w:space="0" w:color="auto"/>
            </w:tcBorders>
            <w:vAlign w:val="center"/>
            <w:hideMark/>
          </w:tcPr>
          <w:p w:rsidR="009E610E" w:rsidRDefault="009E610E" w:rsidP="007C13AE">
            <w:pPr>
              <w:autoSpaceDE w:val="0"/>
              <w:autoSpaceDN w:val="0"/>
              <w:adjustRightInd w:val="0"/>
              <w:spacing w:line="240" w:lineRule="auto"/>
              <w:jc w:val="center"/>
              <w:rPr>
                <w:rFonts w:asciiTheme="majorHAnsi" w:hAnsiTheme="majorHAnsi"/>
                <w:szCs w:val="24"/>
              </w:rPr>
            </w:pPr>
            <w:r>
              <w:rPr>
                <w:rFonts w:asciiTheme="majorHAnsi" w:hAnsiTheme="majorHAnsi"/>
                <w:szCs w:val="24"/>
              </w:rPr>
              <w:t>12</w:t>
            </w:r>
          </w:p>
        </w:tc>
      </w:tr>
      <w:tr w:rsidR="009E610E" w:rsidTr="007C13AE">
        <w:trPr>
          <w:trHeight w:val="454"/>
        </w:trPr>
        <w:tc>
          <w:tcPr>
            <w:tcW w:w="0" w:type="auto"/>
            <w:vMerge/>
            <w:tcBorders>
              <w:top w:val="single" w:sz="6" w:space="0" w:color="auto"/>
              <w:left w:val="single" w:sz="6" w:space="0" w:color="auto"/>
              <w:bottom w:val="nil"/>
              <w:right w:val="single" w:sz="6" w:space="0" w:color="auto"/>
            </w:tcBorders>
            <w:vAlign w:val="center"/>
            <w:hideMark/>
          </w:tcPr>
          <w:p w:rsidR="009E610E" w:rsidRDefault="009E610E" w:rsidP="007C13AE">
            <w:pPr>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tabs>
                <w:tab w:val="left" w:pos="540"/>
                <w:tab w:val="left" w:pos="8460"/>
              </w:tabs>
              <w:autoSpaceDE w:val="0"/>
              <w:autoSpaceDN w:val="0"/>
              <w:adjustRightInd w:val="0"/>
              <w:spacing w:line="240" w:lineRule="auto"/>
              <w:ind w:right="44"/>
              <w:rPr>
                <w:rFonts w:asciiTheme="majorHAnsi" w:hAnsiTheme="majorHAnsi"/>
                <w:szCs w:val="24"/>
              </w:rPr>
            </w:pPr>
            <w:r>
              <w:rPr>
                <w:rFonts w:asciiTheme="majorHAnsi" w:hAnsiTheme="majorHAnsi"/>
                <w:szCs w:val="24"/>
              </w:rPr>
              <w:t>konverzácia prvý cudzí jazyk</w:t>
            </w:r>
          </w:p>
        </w:tc>
        <w:tc>
          <w:tcPr>
            <w:tcW w:w="568" w:type="pct"/>
            <w:tcBorders>
              <w:top w:val="single" w:sz="6" w:space="0" w:color="auto"/>
              <w:left w:val="single" w:sz="6" w:space="0" w:color="auto"/>
              <w:bottom w:val="single" w:sz="6" w:space="0" w:color="auto"/>
              <w:right w:val="single" w:sz="6" w:space="0" w:color="auto"/>
            </w:tcBorders>
            <w:vAlign w:val="center"/>
          </w:tcPr>
          <w:p w:rsidR="009E610E" w:rsidRDefault="009E610E" w:rsidP="007C13AE">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604" w:type="pct"/>
            <w:tcBorders>
              <w:top w:val="single" w:sz="6" w:space="0" w:color="auto"/>
              <w:left w:val="single" w:sz="6" w:space="0" w:color="auto"/>
              <w:bottom w:val="single" w:sz="6" w:space="0" w:color="auto"/>
              <w:right w:val="single" w:sz="6" w:space="0" w:color="auto"/>
            </w:tcBorders>
            <w:vAlign w:val="center"/>
          </w:tcPr>
          <w:p w:rsidR="009E610E" w:rsidRDefault="009E610E" w:rsidP="007C13AE">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579"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autoSpaceDE w:val="0"/>
              <w:autoSpaceDN w:val="0"/>
              <w:adjustRightInd w:val="0"/>
              <w:spacing w:line="240" w:lineRule="auto"/>
              <w:jc w:val="center"/>
              <w:rPr>
                <w:rFonts w:asciiTheme="majorHAnsi" w:hAnsiTheme="majorHAnsi"/>
                <w:szCs w:val="24"/>
              </w:rPr>
            </w:pPr>
          </w:p>
        </w:tc>
        <w:tc>
          <w:tcPr>
            <w:tcW w:w="616" w:type="pct"/>
            <w:tcBorders>
              <w:top w:val="single" w:sz="6" w:space="0" w:color="auto"/>
              <w:left w:val="single" w:sz="6" w:space="0" w:color="auto"/>
              <w:bottom w:val="single" w:sz="6" w:space="0" w:color="auto"/>
              <w:right w:val="single" w:sz="4" w:space="0" w:color="auto"/>
            </w:tcBorders>
            <w:vAlign w:val="center"/>
            <w:hideMark/>
          </w:tcPr>
          <w:p w:rsidR="009E610E" w:rsidRDefault="009E610E" w:rsidP="007C13AE">
            <w:pPr>
              <w:autoSpaceDE w:val="0"/>
              <w:autoSpaceDN w:val="0"/>
              <w:adjustRightInd w:val="0"/>
              <w:spacing w:line="240" w:lineRule="auto"/>
              <w:jc w:val="center"/>
              <w:rPr>
                <w:rFonts w:asciiTheme="majorHAnsi" w:hAnsiTheme="majorHAnsi"/>
                <w:szCs w:val="24"/>
              </w:rPr>
            </w:pPr>
            <w:r>
              <w:rPr>
                <w:rFonts w:asciiTheme="majorHAnsi" w:hAnsiTheme="majorHAnsi"/>
                <w:szCs w:val="24"/>
                <w:highlight w:val="yellow"/>
              </w:rPr>
              <w:t>+4</w:t>
            </w:r>
          </w:p>
        </w:tc>
        <w:tc>
          <w:tcPr>
            <w:tcW w:w="617" w:type="pct"/>
            <w:tcBorders>
              <w:top w:val="single" w:sz="4" w:space="0" w:color="auto"/>
              <w:left w:val="single" w:sz="4" w:space="0" w:color="auto"/>
              <w:bottom w:val="single" w:sz="4" w:space="0" w:color="auto"/>
              <w:right w:val="single" w:sz="4" w:space="0" w:color="auto"/>
            </w:tcBorders>
            <w:vAlign w:val="center"/>
            <w:hideMark/>
          </w:tcPr>
          <w:p w:rsidR="009E610E" w:rsidRDefault="009E610E" w:rsidP="007C13AE">
            <w:pPr>
              <w:autoSpaceDE w:val="0"/>
              <w:autoSpaceDN w:val="0"/>
              <w:adjustRightInd w:val="0"/>
              <w:spacing w:line="240" w:lineRule="auto"/>
              <w:jc w:val="center"/>
              <w:rPr>
                <w:rFonts w:asciiTheme="majorHAnsi" w:hAnsiTheme="majorHAnsi"/>
                <w:szCs w:val="24"/>
              </w:rPr>
            </w:pPr>
            <w:r>
              <w:rPr>
                <w:rFonts w:asciiTheme="majorHAnsi" w:hAnsiTheme="majorHAnsi"/>
                <w:szCs w:val="24"/>
                <w:highlight w:val="yellow"/>
              </w:rPr>
              <w:t>+4</w:t>
            </w:r>
          </w:p>
        </w:tc>
      </w:tr>
      <w:tr w:rsidR="009E610E" w:rsidTr="007C13AE">
        <w:trPr>
          <w:trHeight w:val="454"/>
        </w:trPr>
        <w:tc>
          <w:tcPr>
            <w:tcW w:w="919" w:type="pct"/>
            <w:tcBorders>
              <w:top w:val="nil"/>
              <w:left w:val="single" w:sz="6" w:space="0" w:color="auto"/>
              <w:bottom w:val="single" w:sz="4" w:space="0" w:color="auto"/>
              <w:right w:val="single" w:sz="6" w:space="0" w:color="auto"/>
            </w:tcBorders>
            <w:vAlign w:val="center"/>
          </w:tcPr>
          <w:p w:rsidR="009E610E" w:rsidRDefault="009E610E" w:rsidP="007C13AE">
            <w:pPr>
              <w:tabs>
                <w:tab w:val="left" w:pos="540"/>
                <w:tab w:val="left" w:pos="8460"/>
              </w:tabs>
              <w:autoSpaceDE w:val="0"/>
              <w:autoSpaceDN w:val="0"/>
              <w:adjustRightInd w:val="0"/>
              <w:spacing w:line="240" w:lineRule="auto"/>
              <w:ind w:right="44"/>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tabs>
                <w:tab w:val="left" w:pos="540"/>
                <w:tab w:val="left" w:pos="8460"/>
              </w:tabs>
              <w:autoSpaceDE w:val="0"/>
              <w:autoSpaceDN w:val="0"/>
              <w:adjustRightInd w:val="0"/>
              <w:spacing w:line="240" w:lineRule="auto"/>
              <w:ind w:right="44"/>
              <w:rPr>
                <w:rFonts w:asciiTheme="majorHAnsi" w:hAnsiTheme="majorHAnsi"/>
                <w:szCs w:val="24"/>
              </w:rPr>
            </w:pPr>
            <w:r>
              <w:rPr>
                <w:rFonts w:asciiTheme="majorHAnsi" w:hAnsiTheme="majorHAnsi"/>
                <w:szCs w:val="24"/>
              </w:rPr>
              <w:t>cvičenia zo slovenského jazyka</w:t>
            </w:r>
          </w:p>
        </w:tc>
        <w:tc>
          <w:tcPr>
            <w:tcW w:w="568" w:type="pct"/>
            <w:tcBorders>
              <w:top w:val="single" w:sz="6" w:space="0" w:color="auto"/>
              <w:left w:val="single" w:sz="6" w:space="0" w:color="auto"/>
              <w:bottom w:val="single" w:sz="6" w:space="0" w:color="auto"/>
              <w:right w:val="single" w:sz="6" w:space="0" w:color="auto"/>
            </w:tcBorders>
            <w:vAlign w:val="center"/>
          </w:tcPr>
          <w:p w:rsidR="009E610E" w:rsidRDefault="009E610E" w:rsidP="007C13AE">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604" w:type="pct"/>
            <w:tcBorders>
              <w:top w:val="single" w:sz="6" w:space="0" w:color="auto"/>
              <w:left w:val="single" w:sz="6" w:space="0" w:color="auto"/>
              <w:bottom w:val="single" w:sz="6" w:space="0" w:color="auto"/>
              <w:right w:val="single" w:sz="6" w:space="0" w:color="auto"/>
            </w:tcBorders>
            <w:vAlign w:val="center"/>
          </w:tcPr>
          <w:p w:rsidR="009E610E" w:rsidRDefault="009E610E" w:rsidP="007C13AE">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579" w:type="pct"/>
            <w:tcBorders>
              <w:top w:val="single" w:sz="6" w:space="0" w:color="auto"/>
              <w:left w:val="single" w:sz="6" w:space="0" w:color="auto"/>
              <w:bottom w:val="single" w:sz="6" w:space="0" w:color="auto"/>
              <w:right w:val="single" w:sz="6" w:space="0" w:color="auto"/>
            </w:tcBorders>
            <w:vAlign w:val="center"/>
          </w:tcPr>
          <w:p w:rsidR="009E610E" w:rsidRDefault="009E610E" w:rsidP="007C13AE">
            <w:pPr>
              <w:autoSpaceDE w:val="0"/>
              <w:autoSpaceDN w:val="0"/>
              <w:adjustRightInd w:val="0"/>
              <w:spacing w:line="240" w:lineRule="auto"/>
              <w:jc w:val="center"/>
              <w:rPr>
                <w:rFonts w:asciiTheme="majorHAnsi" w:hAnsiTheme="majorHAnsi"/>
                <w:szCs w:val="24"/>
                <w:highlight w:val="yellow"/>
              </w:rPr>
            </w:pPr>
          </w:p>
        </w:tc>
        <w:tc>
          <w:tcPr>
            <w:tcW w:w="616" w:type="pct"/>
            <w:tcBorders>
              <w:top w:val="single" w:sz="6" w:space="0" w:color="auto"/>
              <w:left w:val="single" w:sz="6" w:space="0" w:color="auto"/>
              <w:bottom w:val="single" w:sz="6" w:space="0" w:color="auto"/>
              <w:right w:val="single" w:sz="4" w:space="0" w:color="auto"/>
            </w:tcBorders>
            <w:vAlign w:val="center"/>
            <w:hideMark/>
          </w:tcPr>
          <w:p w:rsidR="009E610E" w:rsidRDefault="009E610E" w:rsidP="007C13AE">
            <w:pPr>
              <w:autoSpaceDE w:val="0"/>
              <w:autoSpaceDN w:val="0"/>
              <w:adjustRightInd w:val="0"/>
              <w:spacing w:line="240" w:lineRule="auto"/>
              <w:jc w:val="center"/>
              <w:rPr>
                <w:rFonts w:asciiTheme="majorHAnsi" w:hAnsiTheme="majorHAnsi"/>
                <w:szCs w:val="24"/>
                <w:highlight w:val="yellow"/>
              </w:rPr>
            </w:pPr>
            <w:r>
              <w:rPr>
                <w:rFonts w:asciiTheme="majorHAnsi" w:hAnsiTheme="majorHAnsi"/>
                <w:szCs w:val="24"/>
                <w:highlight w:val="yellow"/>
              </w:rPr>
              <w:t>+2</w:t>
            </w:r>
          </w:p>
        </w:tc>
        <w:tc>
          <w:tcPr>
            <w:tcW w:w="617" w:type="pct"/>
            <w:tcBorders>
              <w:top w:val="single" w:sz="4" w:space="0" w:color="auto"/>
              <w:left w:val="single" w:sz="4" w:space="0" w:color="auto"/>
              <w:bottom w:val="single" w:sz="4" w:space="0" w:color="auto"/>
              <w:right w:val="single" w:sz="4" w:space="0" w:color="auto"/>
            </w:tcBorders>
            <w:vAlign w:val="center"/>
            <w:hideMark/>
          </w:tcPr>
          <w:p w:rsidR="009E610E" w:rsidRDefault="009E610E" w:rsidP="007C13AE">
            <w:pPr>
              <w:autoSpaceDE w:val="0"/>
              <w:autoSpaceDN w:val="0"/>
              <w:adjustRightInd w:val="0"/>
              <w:spacing w:line="240" w:lineRule="auto"/>
              <w:jc w:val="center"/>
              <w:rPr>
                <w:rFonts w:asciiTheme="majorHAnsi" w:hAnsiTheme="majorHAnsi"/>
                <w:szCs w:val="24"/>
                <w:highlight w:val="yellow"/>
              </w:rPr>
            </w:pPr>
            <w:r>
              <w:rPr>
                <w:rFonts w:asciiTheme="majorHAnsi" w:hAnsiTheme="majorHAnsi"/>
                <w:szCs w:val="24"/>
                <w:highlight w:val="yellow"/>
              </w:rPr>
              <w:t>+2</w:t>
            </w:r>
          </w:p>
        </w:tc>
      </w:tr>
      <w:tr w:rsidR="009E610E" w:rsidTr="007C13AE">
        <w:trPr>
          <w:trHeight w:val="237"/>
        </w:trPr>
        <w:tc>
          <w:tcPr>
            <w:tcW w:w="4383" w:type="pct"/>
            <w:gridSpan w:val="6"/>
            <w:tcBorders>
              <w:top w:val="nil"/>
              <w:left w:val="single" w:sz="6" w:space="0" w:color="auto"/>
              <w:bottom w:val="single" w:sz="6" w:space="0" w:color="auto"/>
              <w:right w:val="single" w:sz="4" w:space="0" w:color="auto"/>
            </w:tcBorders>
            <w:shd w:val="clear" w:color="auto" w:fill="D9D9D9" w:themeFill="background1" w:themeFillShade="D9"/>
            <w:vAlign w:val="center"/>
          </w:tcPr>
          <w:p w:rsidR="009E610E" w:rsidRDefault="009E610E" w:rsidP="007C13AE">
            <w:pPr>
              <w:autoSpaceDE w:val="0"/>
              <w:autoSpaceDN w:val="0"/>
              <w:adjustRightInd w:val="0"/>
              <w:spacing w:line="240" w:lineRule="auto"/>
              <w:jc w:val="center"/>
              <w:rPr>
                <w:rFonts w:asciiTheme="majorHAnsi" w:hAnsiTheme="majorHAnsi"/>
                <w:szCs w:val="24"/>
              </w:rPr>
            </w:pPr>
          </w:p>
        </w:tc>
        <w:tc>
          <w:tcPr>
            <w:tcW w:w="61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E610E" w:rsidRDefault="009E610E" w:rsidP="007C13AE">
            <w:pPr>
              <w:autoSpaceDE w:val="0"/>
              <w:autoSpaceDN w:val="0"/>
              <w:adjustRightInd w:val="0"/>
              <w:spacing w:line="240" w:lineRule="auto"/>
              <w:jc w:val="center"/>
              <w:rPr>
                <w:rFonts w:asciiTheme="majorHAnsi" w:hAnsiTheme="majorHAnsi"/>
                <w:b/>
                <w:szCs w:val="24"/>
                <w:highlight w:val="yellow"/>
              </w:rPr>
            </w:pPr>
            <w:r>
              <w:rPr>
                <w:rFonts w:asciiTheme="majorHAnsi" w:hAnsiTheme="majorHAnsi"/>
                <w:b/>
                <w:szCs w:val="24"/>
              </w:rPr>
              <w:t>38</w:t>
            </w:r>
            <w:r>
              <w:rPr>
                <w:rFonts w:asciiTheme="majorHAnsi" w:hAnsiTheme="majorHAnsi"/>
                <w:b/>
                <w:szCs w:val="24"/>
                <w:highlight w:val="yellow"/>
              </w:rPr>
              <w:t>+6</w:t>
            </w:r>
          </w:p>
        </w:tc>
      </w:tr>
      <w:tr w:rsidR="009E610E" w:rsidTr="007C13AE">
        <w:tc>
          <w:tcPr>
            <w:tcW w:w="919" w:type="pct"/>
            <w:vMerge w:val="restart"/>
            <w:tcBorders>
              <w:top w:val="single" w:sz="6" w:space="0" w:color="auto"/>
              <w:left w:val="single" w:sz="6" w:space="0" w:color="auto"/>
              <w:bottom w:val="single" w:sz="6" w:space="0" w:color="auto"/>
              <w:right w:val="single" w:sz="6" w:space="0" w:color="auto"/>
            </w:tcBorders>
            <w:vAlign w:val="center"/>
            <w:hideMark/>
          </w:tcPr>
          <w:p w:rsidR="009E610E" w:rsidRDefault="009E610E" w:rsidP="005E4B37">
            <w:pPr>
              <w:tabs>
                <w:tab w:val="left" w:pos="540"/>
                <w:tab w:val="left" w:pos="8460"/>
              </w:tabs>
              <w:autoSpaceDE w:val="0"/>
              <w:autoSpaceDN w:val="0"/>
              <w:adjustRightInd w:val="0"/>
              <w:spacing w:line="240" w:lineRule="auto"/>
              <w:ind w:right="44"/>
              <w:jc w:val="left"/>
              <w:rPr>
                <w:rFonts w:asciiTheme="majorHAnsi" w:hAnsiTheme="majorHAnsi"/>
                <w:b/>
                <w:bCs/>
                <w:szCs w:val="24"/>
              </w:rPr>
            </w:pPr>
            <w:r>
              <w:rPr>
                <w:rFonts w:asciiTheme="majorHAnsi" w:hAnsiTheme="majorHAnsi"/>
                <w:b/>
                <w:bCs/>
                <w:szCs w:val="24"/>
              </w:rPr>
              <w:t>Matematika a práca s informáciami</w:t>
            </w:r>
          </w:p>
        </w:tc>
        <w:tc>
          <w:tcPr>
            <w:tcW w:w="1097"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tabs>
                <w:tab w:val="left" w:pos="540"/>
                <w:tab w:val="left" w:pos="8460"/>
              </w:tabs>
              <w:autoSpaceDE w:val="0"/>
              <w:autoSpaceDN w:val="0"/>
              <w:adjustRightInd w:val="0"/>
              <w:spacing w:line="240" w:lineRule="auto"/>
              <w:ind w:right="44"/>
              <w:rPr>
                <w:rFonts w:asciiTheme="majorHAnsi" w:hAnsiTheme="majorHAnsi"/>
                <w:szCs w:val="24"/>
              </w:rPr>
            </w:pPr>
            <w:r>
              <w:rPr>
                <w:rFonts w:asciiTheme="majorHAnsi" w:hAnsiTheme="majorHAnsi"/>
                <w:szCs w:val="24"/>
              </w:rPr>
              <w:t>matematika</w:t>
            </w:r>
          </w:p>
        </w:tc>
        <w:tc>
          <w:tcPr>
            <w:tcW w:w="568"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5</w:t>
            </w:r>
          </w:p>
        </w:tc>
        <w:tc>
          <w:tcPr>
            <w:tcW w:w="604"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5</w:t>
            </w:r>
          </w:p>
        </w:tc>
        <w:tc>
          <w:tcPr>
            <w:tcW w:w="579"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autoSpaceDE w:val="0"/>
              <w:autoSpaceDN w:val="0"/>
              <w:adjustRightInd w:val="0"/>
              <w:spacing w:line="240" w:lineRule="auto"/>
              <w:jc w:val="center"/>
              <w:rPr>
                <w:rFonts w:asciiTheme="majorHAnsi" w:hAnsiTheme="majorHAnsi"/>
                <w:szCs w:val="24"/>
              </w:rPr>
            </w:pPr>
            <w:r>
              <w:rPr>
                <w:rFonts w:asciiTheme="majorHAnsi" w:hAnsiTheme="majorHAnsi"/>
                <w:szCs w:val="24"/>
              </w:rPr>
              <w:t>5</w:t>
            </w:r>
          </w:p>
        </w:tc>
        <w:tc>
          <w:tcPr>
            <w:tcW w:w="616"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autoSpaceDE w:val="0"/>
              <w:autoSpaceDN w:val="0"/>
              <w:adjustRightInd w:val="0"/>
              <w:spacing w:line="240" w:lineRule="auto"/>
              <w:jc w:val="center"/>
              <w:rPr>
                <w:rFonts w:asciiTheme="majorHAnsi" w:hAnsiTheme="majorHAnsi"/>
                <w:szCs w:val="24"/>
              </w:rPr>
            </w:pPr>
            <w:r>
              <w:rPr>
                <w:rFonts w:asciiTheme="majorHAnsi" w:hAnsiTheme="majorHAnsi"/>
                <w:szCs w:val="24"/>
              </w:rPr>
              <w:t>3</w:t>
            </w:r>
          </w:p>
        </w:tc>
        <w:tc>
          <w:tcPr>
            <w:tcW w:w="617"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autoSpaceDE w:val="0"/>
              <w:autoSpaceDN w:val="0"/>
              <w:adjustRightInd w:val="0"/>
              <w:spacing w:line="240" w:lineRule="auto"/>
              <w:jc w:val="center"/>
              <w:rPr>
                <w:rFonts w:asciiTheme="majorHAnsi" w:hAnsiTheme="majorHAnsi"/>
                <w:szCs w:val="24"/>
              </w:rPr>
            </w:pPr>
            <w:r>
              <w:rPr>
                <w:rFonts w:asciiTheme="majorHAnsi" w:hAnsiTheme="majorHAnsi"/>
                <w:szCs w:val="24"/>
              </w:rPr>
              <w:t>18</w:t>
            </w:r>
          </w:p>
        </w:tc>
      </w:tr>
      <w:tr w:rsidR="009E610E" w:rsidTr="007C13AE">
        <w:tc>
          <w:tcPr>
            <w:tcW w:w="0" w:type="auto"/>
            <w:vMerge/>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tabs>
                <w:tab w:val="left" w:pos="540"/>
                <w:tab w:val="left" w:pos="8460"/>
              </w:tabs>
              <w:autoSpaceDE w:val="0"/>
              <w:autoSpaceDN w:val="0"/>
              <w:adjustRightInd w:val="0"/>
              <w:spacing w:line="240" w:lineRule="auto"/>
              <w:ind w:right="44"/>
              <w:rPr>
                <w:rFonts w:asciiTheme="majorHAnsi" w:hAnsiTheme="majorHAnsi"/>
                <w:szCs w:val="24"/>
              </w:rPr>
            </w:pPr>
            <w:r>
              <w:rPr>
                <w:rFonts w:asciiTheme="majorHAnsi" w:hAnsiTheme="majorHAnsi"/>
                <w:szCs w:val="24"/>
              </w:rPr>
              <w:t>informatika</w:t>
            </w:r>
          </w:p>
        </w:tc>
        <w:tc>
          <w:tcPr>
            <w:tcW w:w="568"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2</w:t>
            </w:r>
          </w:p>
        </w:tc>
        <w:tc>
          <w:tcPr>
            <w:tcW w:w="604"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4</w:t>
            </w:r>
          </w:p>
        </w:tc>
        <w:tc>
          <w:tcPr>
            <w:tcW w:w="579" w:type="pct"/>
            <w:tcBorders>
              <w:top w:val="single" w:sz="6" w:space="0" w:color="auto"/>
              <w:left w:val="single" w:sz="6" w:space="0" w:color="auto"/>
              <w:bottom w:val="single" w:sz="6" w:space="0" w:color="auto"/>
              <w:right w:val="single" w:sz="6" w:space="0" w:color="auto"/>
            </w:tcBorders>
            <w:vAlign w:val="center"/>
          </w:tcPr>
          <w:p w:rsidR="009E610E" w:rsidRDefault="009E610E" w:rsidP="007C13AE">
            <w:pPr>
              <w:autoSpaceDE w:val="0"/>
              <w:autoSpaceDN w:val="0"/>
              <w:adjustRightInd w:val="0"/>
              <w:spacing w:line="240" w:lineRule="auto"/>
              <w:jc w:val="center"/>
              <w:rPr>
                <w:rFonts w:asciiTheme="majorHAnsi" w:hAnsiTheme="majorHAnsi"/>
                <w:szCs w:val="24"/>
              </w:rPr>
            </w:pPr>
            <w:r>
              <w:rPr>
                <w:rFonts w:asciiTheme="majorHAnsi" w:hAnsiTheme="majorHAnsi"/>
                <w:szCs w:val="24"/>
              </w:rPr>
              <w:t>4</w:t>
            </w:r>
          </w:p>
        </w:tc>
        <w:tc>
          <w:tcPr>
            <w:tcW w:w="616" w:type="pct"/>
            <w:tcBorders>
              <w:top w:val="single" w:sz="6" w:space="0" w:color="auto"/>
              <w:left w:val="single" w:sz="6" w:space="0" w:color="auto"/>
              <w:bottom w:val="single" w:sz="6" w:space="0" w:color="auto"/>
              <w:right w:val="single" w:sz="6" w:space="0" w:color="auto"/>
            </w:tcBorders>
            <w:vAlign w:val="center"/>
          </w:tcPr>
          <w:p w:rsidR="009E610E" w:rsidRDefault="009E610E" w:rsidP="007C13AE">
            <w:pPr>
              <w:autoSpaceDE w:val="0"/>
              <w:autoSpaceDN w:val="0"/>
              <w:adjustRightInd w:val="0"/>
              <w:spacing w:line="240" w:lineRule="auto"/>
              <w:jc w:val="center"/>
              <w:rPr>
                <w:rFonts w:asciiTheme="majorHAnsi" w:hAnsiTheme="majorHAnsi"/>
                <w:szCs w:val="24"/>
              </w:rPr>
            </w:pPr>
            <w:r>
              <w:rPr>
                <w:rFonts w:asciiTheme="majorHAnsi" w:hAnsiTheme="majorHAnsi"/>
                <w:szCs w:val="24"/>
              </w:rPr>
              <w:t>2</w:t>
            </w:r>
          </w:p>
        </w:tc>
        <w:tc>
          <w:tcPr>
            <w:tcW w:w="617"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autoSpaceDE w:val="0"/>
              <w:autoSpaceDN w:val="0"/>
              <w:adjustRightInd w:val="0"/>
              <w:spacing w:line="240" w:lineRule="auto"/>
              <w:jc w:val="center"/>
              <w:rPr>
                <w:rFonts w:asciiTheme="majorHAnsi" w:hAnsiTheme="majorHAnsi"/>
                <w:szCs w:val="24"/>
              </w:rPr>
            </w:pPr>
            <w:r>
              <w:rPr>
                <w:rFonts w:asciiTheme="majorHAnsi" w:hAnsiTheme="majorHAnsi"/>
                <w:szCs w:val="24"/>
              </w:rPr>
              <w:t>12</w:t>
            </w:r>
          </w:p>
        </w:tc>
      </w:tr>
      <w:tr w:rsidR="009E610E" w:rsidTr="007C13AE">
        <w:tc>
          <w:tcPr>
            <w:tcW w:w="0" w:type="auto"/>
            <w:vMerge/>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tabs>
                <w:tab w:val="left" w:pos="540"/>
                <w:tab w:val="left" w:pos="8460"/>
              </w:tabs>
              <w:autoSpaceDE w:val="0"/>
              <w:autoSpaceDN w:val="0"/>
              <w:adjustRightInd w:val="0"/>
              <w:spacing w:line="240" w:lineRule="auto"/>
              <w:ind w:right="44"/>
              <w:rPr>
                <w:rFonts w:asciiTheme="majorHAnsi" w:hAnsiTheme="majorHAnsi"/>
                <w:szCs w:val="24"/>
              </w:rPr>
            </w:pPr>
            <w:r>
              <w:rPr>
                <w:rFonts w:asciiTheme="majorHAnsi" w:hAnsiTheme="majorHAnsi"/>
                <w:szCs w:val="24"/>
              </w:rPr>
              <w:t>Informatika v prírodných vedách</w:t>
            </w:r>
          </w:p>
        </w:tc>
        <w:tc>
          <w:tcPr>
            <w:tcW w:w="568" w:type="pct"/>
            <w:tcBorders>
              <w:top w:val="single" w:sz="6" w:space="0" w:color="auto"/>
              <w:left w:val="single" w:sz="6" w:space="0" w:color="auto"/>
              <w:bottom w:val="single" w:sz="6" w:space="0" w:color="auto"/>
              <w:right w:val="single" w:sz="6" w:space="0" w:color="auto"/>
            </w:tcBorders>
            <w:vAlign w:val="center"/>
          </w:tcPr>
          <w:p w:rsidR="009E610E" w:rsidRDefault="009E610E" w:rsidP="007C13AE">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604" w:type="pct"/>
            <w:tcBorders>
              <w:top w:val="single" w:sz="6" w:space="0" w:color="auto"/>
              <w:left w:val="single" w:sz="6" w:space="0" w:color="auto"/>
              <w:bottom w:val="single" w:sz="6" w:space="0" w:color="auto"/>
              <w:right w:val="single" w:sz="6" w:space="0" w:color="auto"/>
            </w:tcBorders>
            <w:vAlign w:val="center"/>
          </w:tcPr>
          <w:p w:rsidR="009E610E" w:rsidRDefault="009E610E" w:rsidP="007C13AE">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579"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autoSpaceDE w:val="0"/>
              <w:autoSpaceDN w:val="0"/>
              <w:adjustRightInd w:val="0"/>
              <w:spacing w:line="240" w:lineRule="auto"/>
              <w:jc w:val="center"/>
              <w:rPr>
                <w:rFonts w:asciiTheme="majorHAnsi" w:hAnsiTheme="majorHAnsi"/>
                <w:szCs w:val="24"/>
              </w:rPr>
            </w:pPr>
            <w:r>
              <w:rPr>
                <w:rFonts w:asciiTheme="majorHAnsi" w:hAnsiTheme="majorHAnsi"/>
                <w:szCs w:val="24"/>
              </w:rPr>
              <w:t>2</w:t>
            </w:r>
          </w:p>
        </w:tc>
        <w:tc>
          <w:tcPr>
            <w:tcW w:w="616" w:type="pct"/>
            <w:tcBorders>
              <w:top w:val="single" w:sz="6" w:space="0" w:color="auto"/>
              <w:left w:val="single" w:sz="6" w:space="0" w:color="auto"/>
              <w:bottom w:val="single" w:sz="6" w:space="0" w:color="auto"/>
              <w:right w:val="single" w:sz="6" w:space="0" w:color="auto"/>
            </w:tcBorders>
            <w:vAlign w:val="center"/>
          </w:tcPr>
          <w:p w:rsidR="009E610E" w:rsidRDefault="009E610E" w:rsidP="007C13AE">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autoSpaceDE w:val="0"/>
              <w:autoSpaceDN w:val="0"/>
              <w:adjustRightInd w:val="0"/>
              <w:spacing w:line="240" w:lineRule="auto"/>
              <w:jc w:val="center"/>
              <w:rPr>
                <w:rFonts w:asciiTheme="majorHAnsi" w:hAnsiTheme="majorHAnsi"/>
                <w:szCs w:val="24"/>
              </w:rPr>
            </w:pPr>
            <w:r>
              <w:rPr>
                <w:rFonts w:asciiTheme="majorHAnsi" w:hAnsiTheme="majorHAnsi"/>
                <w:szCs w:val="24"/>
              </w:rPr>
              <w:t>2</w:t>
            </w:r>
          </w:p>
        </w:tc>
      </w:tr>
      <w:tr w:rsidR="009E610E" w:rsidTr="007C13AE">
        <w:tc>
          <w:tcPr>
            <w:tcW w:w="4383"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E610E" w:rsidRDefault="009E610E" w:rsidP="007C13AE">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9E610E" w:rsidRDefault="009E610E" w:rsidP="007C13AE">
            <w:pPr>
              <w:autoSpaceDE w:val="0"/>
              <w:autoSpaceDN w:val="0"/>
              <w:adjustRightInd w:val="0"/>
              <w:spacing w:line="240" w:lineRule="auto"/>
              <w:jc w:val="center"/>
              <w:rPr>
                <w:rFonts w:asciiTheme="majorHAnsi" w:hAnsiTheme="majorHAnsi"/>
                <w:szCs w:val="24"/>
              </w:rPr>
            </w:pPr>
            <w:r>
              <w:rPr>
                <w:rFonts w:asciiTheme="majorHAnsi" w:hAnsiTheme="majorHAnsi"/>
                <w:szCs w:val="24"/>
              </w:rPr>
              <w:t>32</w:t>
            </w:r>
          </w:p>
        </w:tc>
      </w:tr>
      <w:tr w:rsidR="009E610E" w:rsidTr="007C13AE">
        <w:trPr>
          <w:trHeight w:val="263"/>
        </w:trPr>
        <w:tc>
          <w:tcPr>
            <w:tcW w:w="919" w:type="pct"/>
            <w:vMerge w:val="restart"/>
            <w:tcBorders>
              <w:top w:val="single" w:sz="6" w:space="0" w:color="auto"/>
              <w:left w:val="single" w:sz="6" w:space="0" w:color="auto"/>
              <w:bottom w:val="nil"/>
              <w:right w:val="single" w:sz="6" w:space="0" w:color="auto"/>
            </w:tcBorders>
            <w:vAlign w:val="center"/>
            <w:hideMark/>
          </w:tcPr>
          <w:p w:rsidR="009E610E" w:rsidRDefault="009E610E" w:rsidP="007C13AE">
            <w:pPr>
              <w:tabs>
                <w:tab w:val="left" w:pos="540"/>
                <w:tab w:val="left" w:pos="8460"/>
              </w:tabs>
              <w:autoSpaceDE w:val="0"/>
              <w:autoSpaceDN w:val="0"/>
              <w:adjustRightInd w:val="0"/>
              <w:spacing w:line="240" w:lineRule="auto"/>
              <w:ind w:right="44"/>
              <w:rPr>
                <w:rFonts w:asciiTheme="majorHAnsi" w:hAnsiTheme="majorHAnsi"/>
                <w:b/>
                <w:bCs/>
                <w:szCs w:val="24"/>
              </w:rPr>
            </w:pPr>
            <w:r>
              <w:rPr>
                <w:rFonts w:asciiTheme="majorHAnsi" w:hAnsiTheme="majorHAnsi"/>
                <w:b/>
                <w:bCs/>
                <w:szCs w:val="24"/>
              </w:rPr>
              <w:t>Človek a príroda</w:t>
            </w:r>
          </w:p>
        </w:tc>
        <w:tc>
          <w:tcPr>
            <w:tcW w:w="1097"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tabs>
                <w:tab w:val="left" w:pos="540"/>
                <w:tab w:val="left" w:pos="8460"/>
              </w:tabs>
              <w:autoSpaceDE w:val="0"/>
              <w:autoSpaceDN w:val="0"/>
              <w:adjustRightInd w:val="0"/>
              <w:spacing w:line="240" w:lineRule="auto"/>
              <w:ind w:right="44"/>
              <w:rPr>
                <w:rFonts w:asciiTheme="majorHAnsi" w:hAnsiTheme="majorHAnsi"/>
                <w:szCs w:val="24"/>
              </w:rPr>
            </w:pPr>
            <w:r>
              <w:rPr>
                <w:rFonts w:asciiTheme="majorHAnsi" w:hAnsiTheme="majorHAnsi"/>
                <w:szCs w:val="24"/>
              </w:rPr>
              <w:t>fyzika</w:t>
            </w:r>
          </w:p>
        </w:tc>
        <w:tc>
          <w:tcPr>
            <w:tcW w:w="568"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2</w:t>
            </w:r>
          </w:p>
        </w:tc>
        <w:tc>
          <w:tcPr>
            <w:tcW w:w="604"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3</w:t>
            </w:r>
          </w:p>
        </w:tc>
        <w:tc>
          <w:tcPr>
            <w:tcW w:w="579"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autoSpaceDE w:val="0"/>
              <w:autoSpaceDN w:val="0"/>
              <w:adjustRightInd w:val="0"/>
              <w:spacing w:line="240" w:lineRule="auto"/>
              <w:jc w:val="center"/>
              <w:rPr>
                <w:rFonts w:asciiTheme="majorHAnsi" w:hAnsiTheme="majorHAnsi"/>
                <w:szCs w:val="24"/>
              </w:rPr>
            </w:pPr>
            <w:r>
              <w:rPr>
                <w:rFonts w:asciiTheme="majorHAnsi" w:hAnsiTheme="majorHAnsi"/>
                <w:szCs w:val="24"/>
              </w:rPr>
              <w:t>2</w:t>
            </w:r>
          </w:p>
        </w:tc>
        <w:tc>
          <w:tcPr>
            <w:tcW w:w="616" w:type="pct"/>
            <w:tcBorders>
              <w:top w:val="single" w:sz="6" w:space="0" w:color="auto"/>
              <w:left w:val="single" w:sz="6" w:space="0" w:color="auto"/>
              <w:bottom w:val="single" w:sz="6" w:space="0" w:color="auto"/>
              <w:right w:val="single" w:sz="6" w:space="0" w:color="auto"/>
            </w:tcBorders>
            <w:vAlign w:val="center"/>
          </w:tcPr>
          <w:p w:rsidR="009E610E" w:rsidRDefault="009E610E" w:rsidP="007C13AE">
            <w:pPr>
              <w:autoSpaceDE w:val="0"/>
              <w:autoSpaceDN w:val="0"/>
              <w:adjustRightInd w:val="0"/>
              <w:spacing w:line="240" w:lineRule="auto"/>
              <w:jc w:val="center"/>
              <w:rPr>
                <w:rFonts w:asciiTheme="majorHAnsi" w:hAnsiTheme="majorHAnsi"/>
                <w:szCs w:val="24"/>
              </w:rPr>
            </w:pPr>
          </w:p>
        </w:tc>
        <w:tc>
          <w:tcPr>
            <w:tcW w:w="617" w:type="pct"/>
            <w:tcBorders>
              <w:top w:val="single" w:sz="4" w:space="0" w:color="auto"/>
              <w:left w:val="single" w:sz="6" w:space="0" w:color="auto"/>
              <w:bottom w:val="single" w:sz="6" w:space="0" w:color="auto"/>
              <w:right w:val="single" w:sz="6" w:space="0" w:color="auto"/>
            </w:tcBorders>
            <w:vAlign w:val="center"/>
            <w:hideMark/>
          </w:tcPr>
          <w:p w:rsidR="009E610E" w:rsidRDefault="009E610E" w:rsidP="007C13AE">
            <w:pPr>
              <w:autoSpaceDE w:val="0"/>
              <w:autoSpaceDN w:val="0"/>
              <w:adjustRightInd w:val="0"/>
              <w:spacing w:line="240" w:lineRule="auto"/>
              <w:jc w:val="center"/>
              <w:rPr>
                <w:rFonts w:asciiTheme="majorHAnsi" w:hAnsiTheme="majorHAnsi"/>
                <w:szCs w:val="24"/>
              </w:rPr>
            </w:pPr>
            <w:r>
              <w:rPr>
                <w:rFonts w:asciiTheme="majorHAnsi" w:hAnsiTheme="majorHAnsi"/>
                <w:szCs w:val="24"/>
              </w:rPr>
              <w:t>7</w:t>
            </w:r>
          </w:p>
        </w:tc>
      </w:tr>
      <w:tr w:rsidR="009E610E" w:rsidTr="007C13AE">
        <w:trPr>
          <w:trHeight w:val="347"/>
        </w:trPr>
        <w:tc>
          <w:tcPr>
            <w:tcW w:w="0" w:type="auto"/>
            <w:vMerge/>
            <w:tcBorders>
              <w:top w:val="single" w:sz="6" w:space="0" w:color="auto"/>
              <w:left w:val="single" w:sz="6" w:space="0" w:color="auto"/>
              <w:bottom w:val="nil"/>
              <w:right w:val="single" w:sz="6" w:space="0" w:color="auto"/>
            </w:tcBorders>
            <w:vAlign w:val="center"/>
            <w:hideMark/>
          </w:tcPr>
          <w:p w:rsidR="009E610E" w:rsidRDefault="009E610E" w:rsidP="007C13AE">
            <w:pPr>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tabs>
                <w:tab w:val="left" w:pos="540"/>
                <w:tab w:val="left" w:pos="8460"/>
              </w:tabs>
              <w:autoSpaceDE w:val="0"/>
              <w:autoSpaceDN w:val="0"/>
              <w:adjustRightInd w:val="0"/>
              <w:spacing w:line="240" w:lineRule="auto"/>
              <w:ind w:right="44"/>
              <w:rPr>
                <w:rFonts w:asciiTheme="majorHAnsi" w:hAnsiTheme="majorHAnsi"/>
                <w:szCs w:val="24"/>
              </w:rPr>
            </w:pPr>
            <w:r>
              <w:rPr>
                <w:rFonts w:asciiTheme="majorHAnsi" w:hAnsiTheme="majorHAnsi"/>
                <w:szCs w:val="24"/>
              </w:rPr>
              <w:t>chémia</w:t>
            </w:r>
          </w:p>
        </w:tc>
        <w:tc>
          <w:tcPr>
            <w:tcW w:w="568"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2</w:t>
            </w:r>
          </w:p>
        </w:tc>
        <w:tc>
          <w:tcPr>
            <w:tcW w:w="604"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2</w:t>
            </w:r>
          </w:p>
        </w:tc>
        <w:tc>
          <w:tcPr>
            <w:tcW w:w="579"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autoSpaceDE w:val="0"/>
              <w:autoSpaceDN w:val="0"/>
              <w:adjustRightInd w:val="0"/>
              <w:spacing w:line="240" w:lineRule="auto"/>
              <w:jc w:val="center"/>
              <w:rPr>
                <w:rFonts w:asciiTheme="majorHAnsi" w:hAnsiTheme="majorHAnsi"/>
                <w:szCs w:val="24"/>
              </w:rPr>
            </w:pPr>
            <w:r>
              <w:rPr>
                <w:rFonts w:asciiTheme="majorHAnsi" w:hAnsiTheme="majorHAnsi"/>
                <w:szCs w:val="24"/>
              </w:rPr>
              <w:t>2</w:t>
            </w:r>
          </w:p>
        </w:tc>
        <w:tc>
          <w:tcPr>
            <w:tcW w:w="616" w:type="pct"/>
            <w:tcBorders>
              <w:top w:val="single" w:sz="6" w:space="0" w:color="auto"/>
              <w:left w:val="single" w:sz="6" w:space="0" w:color="auto"/>
              <w:bottom w:val="single" w:sz="6" w:space="0" w:color="auto"/>
              <w:right w:val="single" w:sz="6" w:space="0" w:color="auto"/>
            </w:tcBorders>
            <w:vAlign w:val="center"/>
          </w:tcPr>
          <w:p w:rsidR="009E610E" w:rsidRDefault="009E610E" w:rsidP="007C13AE">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autoSpaceDE w:val="0"/>
              <w:autoSpaceDN w:val="0"/>
              <w:adjustRightInd w:val="0"/>
              <w:spacing w:line="240" w:lineRule="auto"/>
              <w:jc w:val="center"/>
              <w:rPr>
                <w:rFonts w:asciiTheme="majorHAnsi" w:hAnsiTheme="majorHAnsi"/>
                <w:szCs w:val="24"/>
              </w:rPr>
            </w:pPr>
            <w:r>
              <w:rPr>
                <w:rFonts w:asciiTheme="majorHAnsi" w:hAnsiTheme="majorHAnsi"/>
                <w:szCs w:val="24"/>
              </w:rPr>
              <w:t>6</w:t>
            </w:r>
          </w:p>
        </w:tc>
      </w:tr>
      <w:tr w:rsidR="009E610E" w:rsidTr="007C13AE">
        <w:tc>
          <w:tcPr>
            <w:tcW w:w="0" w:type="auto"/>
            <w:vMerge/>
            <w:tcBorders>
              <w:top w:val="single" w:sz="6" w:space="0" w:color="auto"/>
              <w:left w:val="single" w:sz="6" w:space="0" w:color="auto"/>
              <w:bottom w:val="nil"/>
              <w:right w:val="single" w:sz="6" w:space="0" w:color="auto"/>
            </w:tcBorders>
            <w:vAlign w:val="center"/>
            <w:hideMark/>
          </w:tcPr>
          <w:p w:rsidR="009E610E" w:rsidRDefault="009E610E" w:rsidP="007C13AE">
            <w:pPr>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tabs>
                <w:tab w:val="left" w:pos="540"/>
                <w:tab w:val="left" w:pos="8460"/>
              </w:tabs>
              <w:autoSpaceDE w:val="0"/>
              <w:autoSpaceDN w:val="0"/>
              <w:adjustRightInd w:val="0"/>
              <w:spacing w:line="240" w:lineRule="auto"/>
              <w:ind w:right="44"/>
              <w:rPr>
                <w:rFonts w:asciiTheme="majorHAnsi" w:hAnsiTheme="majorHAnsi"/>
                <w:szCs w:val="24"/>
              </w:rPr>
            </w:pPr>
            <w:r>
              <w:rPr>
                <w:rFonts w:asciiTheme="majorHAnsi" w:hAnsiTheme="majorHAnsi"/>
                <w:szCs w:val="24"/>
              </w:rPr>
              <w:t>biológia</w:t>
            </w:r>
          </w:p>
        </w:tc>
        <w:tc>
          <w:tcPr>
            <w:tcW w:w="568"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2</w:t>
            </w:r>
          </w:p>
        </w:tc>
        <w:tc>
          <w:tcPr>
            <w:tcW w:w="604"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3</w:t>
            </w:r>
          </w:p>
        </w:tc>
        <w:tc>
          <w:tcPr>
            <w:tcW w:w="579"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autoSpaceDE w:val="0"/>
              <w:autoSpaceDN w:val="0"/>
              <w:adjustRightInd w:val="0"/>
              <w:spacing w:line="240" w:lineRule="auto"/>
              <w:jc w:val="center"/>
              <w:rPr>
                <w:rFonts w:asciiTheme="majorHAnsi" w:hAnsiTheme="majorHAnsi"/>
                <w:szCs w:val="24"/>
              </w:rPr>
            </w:pPr>
            <w:r>
              <w:rPr>
                <w:rFonts w:asciiTheme="majorHAnsi" w:hAnsiTheme="majorHAnsi"/>
                <w:szCs w:val="24"/>
              </w:rPr>
              <w:t>2</w:t>
            </w:r>
          </w:p>
        </w:tc>
        <w:tc>
          <w:tcPr>
            <w:tcW w:w="616" w:type="pct"/>
            <w:tcBorders>
              <w:top w:val="single" w:sz="6" w:space="0" w:color="auto"/>
              <w:left w:val="single" w:sz="6" w:space="0" w:color="auto"/>
              <w:bottom w:val="single" w:sz="6" w:space="0" w:color="auto"/>
              <w:right w:val="single" w:sz="6" w:space="0" w:color="auto"/>
            </w:tcBorders>
            <w:vAlign w:val="center"/>
          </w:tcPr>
          <w:p w:rsidR="009E610E" w:rsidRDefault="009E610E" w:rsidP="007C13AE">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autoSpaceDE w:val="0"/>
              <w:autoSpaceDN w:val="0"/>
              <w:adjustRightInd w:val="0"/>
              <w:spacing w:line="240" w:lineRule="auto"/>
              <w:jc w:val="center"/>
              <w:rPr>
                <w:rFonts w:asciiTheme="majorHAnsi" w:hAnsiTheme="majorHAnsi"/>
                <w:szCs w:val="24"/>
              </w:rPr>
            </w:pPr>
            <w:r>
              <w:rPr>
                <w:rFonts w:asciiTheme="majorHAnsi" w:hAnsiTheme="majorHAnsi"/>
                <w:szCs w:val="24"/>
              </w:rPr>
              <w:t>7</w:t>
            </w:r>
          </w:p>
        </w:tc>
      </w:tr>
      <w:tr w:rsidR="009E610E" w:rsidTr="007C13AE">
        <w:trPr>
          <w:trHeight w:val="335"/>
        </w:trPr>
        <w:tc>
          <w:tcPr>
            <w:tcW w:w="4383"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E610E" w:rsidRDefault="009E610E" w:rsidP="007C13AE">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9E610E" w:rsidRDefault="009E610E" w:rsidP="007C13AE">
            <w:pPr>
              <w:autoSpaceDE w:val="0"/>
              <w:autoSpaceDN w:val="0"/>
              <w:adjustRightInd w:val="0"/>
              <w:spacing w:line="240" w:lineRule="auto"/>
              <w:jc w:val="center"/>
              <w:rPr>
                <w:rFonts w:asciiTheme="majorHAnsi" w:hAnsiTheme="majorHAnsi"/>
                <w:b/>
                <w:szCs w:val="24"/>
              </w:rPr>
            </w:pPr>
            <w:r>
              <w:rPr>
                <w:rFonts w:asciiTheme="majorHAnsi" w:hAnsiTheme="majorHAnsi"/>
                <w:b/>
                <w:szCs w:val="24"/>
              </w:rPr>
              <w:t>20</w:t>
            </w:r>
          </w:p>
        </w:tc>
      </w:tr>
      <w:tr w:rsidR="009E610E" w:rsidTr="007C13AE">
        <w:tc>
          <w:tcPr>
            <w:tcW w:w="919" w:type="pct"/>
            <w:vMerge w:val="restart"/>
            <w:tcBorders>
              <w:top w:val="single" w:sz="6" w:space="0" w:color="auto"/>
              <w:left w:val="single" w:sz="6" w:space="0" w:color="auto"/>
              <w:bottom w:val="single" w:sz="6" w:space="0" w:color="auto"/>
              <w:right w:val="single" w:sz="6" w:space="0" w:color="auto"/>
            </w:tcBorders>
            <w:vAlign w:val="center"/>
            <w:hideMark/>
          </w:tcPr>
          <w:p w:rsidR="009E610E" w:rsidRDefault="009E610E" w:rsidP="005E4B37">
            <w:pPr>
              <w:tabs>
                <w:tab w:val="left" w:pos="540"/>
                <w:tab w:val="left" w:pos="8460"/>
              </w:tabs>
              <w:autoSpaceDE w:val="0"/>
              <w:autoSpaceDN w:val="0"/>
              <w:adjustRightInd w:val="0"/>
              <w:spacing w:line="240" w:lineRule="auto"/>
              <w:ind w:right="44"/>
              <w:jc w:val="left"/>
              <w:rPr>
                <w:rFonts w:asciiTheme="majorHAnsi" w:hAnsiTheme="majorHAnsi"/>
                <w:b/>
                <w:bCs/>
                <w:szCs w:val="24"/>
              </w:rPr>
            </w:pPr>
            <w:r>
              <w:rPr>
                <w:rFonts w:asciiTheme="majorHAnsi" w:hAnsiTheme="majorHAnsi"/>
                <w:b/>
                <w:bCs/>
                <w:szCs w:val="24"/>
              </w:rPr>
              <w:t>Človek a spoločnosť</w:t>
            </w:r>
          </w:p>
        </w:tc>
        <w:tc>
          <w:tcPr>
            <w:tcW w:w="1097"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tabs>
                <w:tab w:val="left" w:pos="540"/>
                <w:tab w:val="left" w:pos="8460"/>
              </w:tabs>
              <w:autoSpaceDE w:val="0"/>
              <w:autoSpaceDN w:val="0"/>
              <w:adjustRightInd w:val="0"/>
              <w:spacing w:line="240" w:lineRule="auto"/>
              <w:ind w:right="44"/>
              <w:rPr>
                <w:rFonts w:asciiTheme="majorHAnsi" w:hAnsiTheme="majorHAnsi"/>
                <w:szCs w:val="24"/>
              </w:rPr>
            </w:pPr>
            <w:r>
              <w:rPr>
                <w:rFonts w:asciiTheme="majorHAnsi" w:hAnsiTheme="majorHAnsi"/>
                <w:szCs w:val="24"/>
              </w:rPr>
              <w:t>dejepis</w:t>
            </w:r>
          </w:p>
        </w:tc>
        <w:tc>
          <w:tcPr>
            <w:tcW w:w="568"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2</w:t>
            </w:r>
          </w:p>
        </w:tc>
        <w:tc>
          <w:tcPr>
            <w:tcW w:w="604"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2</w:t>
            </w:r>
          </w:p>
        </w:tc>
        <w:tc>
          <w:tcPr>
            <w:tcW w:w="579"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autoSpaceDE w:val="0"/>
              <w:autoSpaceDN w:val="0"/>
              <w:adjustRightInd w:val="0"/>
              <w:spacing w:line="240" w:lineRule="auto"/>
              <w:jc w:val="center"/>
              <w:rPr>
                <w:rFonts w:asciiTheme="majorHAnsi" w:hAnsiTheme="majorHAnsi"/>
                <w:szCs w:val="24"/>
              </w:rPr>
            </w:pPr>
            <w:r>
              <w:rPr>
                <w:rFonts w:asciiTheme="majorHAnsi" w:hAnsiTheme="majorHAnsi"/>
                <w:szCs w:val="24"/>
              </w:rPr>
              <w:t>2</w:t>
            </w:r>
          </w:p>
        </w:tc>
        <w:tc>
          <w:tcPr>
            <w:tcW w:w="616" w:type="pct"/>
            <w:tcBorders>
              <w:top w:val="single" w:sz="6" w:space="0" w:color="auto"/>
              <w:left w:val="single" w:sz="6" w:space="0" w:color="auto"/>
              <w:bottom w:val="single" w:sz="6" w:space="0" w:color="auto"/>
              <w:right w:val="single" w:sz="6" w:space="0" w:color="auto"/>
            </w:tcBorders>
            <w:vAlign w:val="center"/>
          </w:tcPr>
          <w:p w:rsidR="009E610E" w:rsidRDefault="009E610E" w:rsidP="007C13AE">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autoSpaceDE w:val="0"/>
              <w:autoSpaceDN w:val="0"/>
              <w:adjustRightInd w:val="0"/>
              <w:spacing w:line="240" w:lineRule="auto"/>
              <w:jc w:val="center"/>
              <w:rPr>
                <w:rFonts w:asciiTheme="majorHAnsi" w:hAnsiTheme="majorHAnsi"/>
                <w:szCs w:val="24"/>
              </w:rPr>
            </w:pPr>
            <w:r>
              <w:rPr>
                <w:rFonts w:asciiTheme="majorHAnsi" w:hAnsiTheme="majorHAnsi"/>
                <w:szCs w:val="24"/>
              </w:rPr>
              <w:t>6</w:t>
            </w:r>
          </w:p>
        </w:tc>
      </w:tr>
      <w:tr w:rsidR="009E610E" w:rsidTr="007C13AE">
        <w:trPr>
          <w:trHeight w:val="249"/>
        </w:trPr>
        <w:tc>
          <w:tcPr>
            <w:tcW w:w="0" w:type="auto"/>
            <w:vMerge/>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tabs>
                <w:tab w:val="left" w:pos="540"/>
                <w:tab w:val="left" w:pos="8460"/>
              </w:tabs>
              <w:autoSpaceDE w:val="0"/>
              <w:autoSpaceDN w:val="0"/>
              <w:adjustRightInd w:val="0"/>
              <w:spacing w:line="240" w:lineRule="auto"/>
              <w:ind w:right="44"/>
              <w:rPr>
                <w:rFonts w:asciiTheme="majorHAnsi" w:hAnsiTheme="majorHAnsi"/>
                <w:szCs w:val="24"/>
              </w:rPr>
            </w:pPr>
            <w:r>
              <w:rPr>
                <w:rFonts w:asciiTheme="majorHAnsi" w:hAnsiTheme="majorHAnsi"/>
                <w:szCs w:val="24"/>
              </w:rPr>
              <w:t>geografia</w:t>
            </w:r>
          </w:p>
        </w:tc>
        <w:tc>
          <w:tcPr>
            <w:tcW w:w="568"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3</w:t>
            </w:r>
          </w:p>
        </w:tc>
        <w:tc>
          <w:tcPr>
            <w:tcW w:w="604"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2</w:t>
            </w:r>
          </w:p>
        </w:tc>
        <w:tc>
          <w:tcPr>
            <w:tcW w:w="579" w:type="pct"/>
            <w:tcBorders>
              <w:top w:val="single" w:sz="6" w:space="0" w:color="auto"/>
              <w:left w:val="single" w:sz="6" w:space="0" w:color="auto"/>
              <w:bottom w:val="single" w:sz="6" w:space="0" w:color="auto"/>
              <w:right w:val="single" w:sz="6" w:space="0" w:color="auto"/>
            </w:tcBorders>
            <w:vAlign w:val="center"/>
          </w:tcPr>
          <w:p w:rsidR="009E610E" w:rsidRDefault="009E610E" w:rsidP="007C13AE">
            <w:pPr>
              <w:autoSpaceDE w:val="0"/>
              <w:autoSpaceDN w:val="0"/>
              <w:adjustRightInd w:val="0"/>
              <w:spacing w:line="240" w:lineRule="auto"/>
              <w:jc w:val="center"/>
              <w:rPr>
                <w:rFonts w:asciiTheme="majorHAnsi" w:hAnsiTheme="majorHAnsi"/>
                <w:szCs w:val="24"/>
              </w:rPr>
            </w:pPr>
          </w:p>
        </w:tc>
        <w:tc>
          <w:tcPr>
            <w:tcW w:w="616" w:type="pct"/>
            <w:tcBorders>
              <w:top w:val="single" w:sz="6" w:space="0" w:color="auto"/>
              <w:left w:val="single" w:sz="6" w:space="0" w:color="auto"/>
              <w:bottom w:val="single" w:sz="6" w:space="0" w:color="auto"/>
              <w:right w:val="single" w:sz="6" w:space="0" w:color="auto"/>
            </w:tcBorders>
            <w:vAlign w:val="center"/>
          </w:tcPr>
          <w:p w:rsidR="009E610E" w:rsidRDefault="009E610E" w:rsidP="007C13AE">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autoSpaceDE w:val="0"/>
              <w:autoSpaceDN w:val="0"/>
              <w:adjustRightInd w:val="0"/>
              <w:spacing w:line="240" w:lineRule="auto"/>
              <w:jc w:val="center"/>
              <w:rPr>
                <w:rFonts w:asciiTheme="majorHAnsi" w:hAnsiTheme="majorHAnsi"/>
                <w:szCs w:val="24"/>
              </w:rPr>
            </w:pPr>
            <w:r>
              <w:rPr>
                <w:rFonts w:asciiTheme="majorHAnsi" w:hAnsiTheme="majorHAnsi"/>
                <w:szCs w:val="24"/>
              </w:rPr>
              <w:t>5</w:t>
            </w:r>
          </w:p>
        </w:tc>
      </w:tr>
      <w:tr w:rsidR="009E610E" w:rsidTr="007C13AE">
        <w:trPr>
          <w:trHeight w:val="135"/>
        </w:trPr>
        <w:tc>
          <w:tcPr>
            <w:tcW w:w="0" w:type="auto"/>
            <w:vMerge/>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rPr>
                <w:rFonts w:asciiTheme="majorHAnsi" w:hAnsiTheme="majorHAnsi"/>
                <w:b/>
                <w:bCs/>
                <w:szCs w:val="24"/>
              </w:rPr>
            </w:pPr>
          </w:p>
        </w:tc>
        <w:tc>
          <w:tcPr>
            <w:tcW w:w="1097"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tabs>
                <w:tab w:val="left" w:pos="540"/>
                <w:tab w:val="left" w:pos="8460"/>
              </w:tabs>
              <w:autoSpaceDE w:val="0"/>
              <w:autoSpaceDN w:val="0"/>
              <w:adjustRightInd w:val="0"/>
              <w:spacing w:line="240" w:lineRule="auto"/>
              <w:ind w:right="44"/>
              <w:rPr>
                <w:rFonts w:asciiTheme="majorHAnsi" w:hAnsiTheme="majorHAnsi"/>
                <w:szCs w:val="24"/>
              </w:rPr>
            </w:pPr>
            <w:r>
              <w:rPr>
                <w:rFonts w:asciiTheme="majorHAnsi" w:hAnsiTheme="majorHAnsi"/>
                <w:szCs w:val="24"/>
              </w:rPr>
              <w:t>občianska náuka</w:t>
            </w:r>
          </w:p>
        </w:tc>
        <w:tc>
          <w:tcPr>
            <w:tcW w:w="568" w:type="pct"/>
            <w:tcBorders>
              <w:top w:val="single" w:sz="6" w:space="0" w:color="auto"/>
              <w:left w:val="single" w:sz="6" w:space="0" w:color="auto"/>
              <w:bottom w:val="single" w:sz="6" w:space="0" w:color="auto"/>
              <w:right w:val="single" w:sz="6" w:space="0" w:color="auto"/>
            </w:tcBorders>
            <w:vAlign w:val="center"/>
          </w:tcPr>
          <w:p w:rsidR="009E610E" w:rsidRDefault="009E610E" w:rsidP="007C13AE">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604"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1</w:t>
            </w:r>
          </w:p>
        </w:tc>
        <w:tc>
          <w:tcPr>
            <w:tcW w:w="579"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autoSpaceDE w:val="0"/>
              <w:autoSpaceDN w:val="0"/>
              <w:adjustRightInd w:val="0"/>
              <w:spacing w:line="240" w:lineRule="auto"/>
              <w:jc w:val="center"/>
              <w:rPr>
                <w:rFonts w:asciiTheme="majorHAnsi" w:hAnsiTheme="majorHAnsi"/>
                <w:szCs w:val="24"/>
              </w:rPr>
            </w:pPr>
            <w:r>
              <w:rPr>
                <w:rFonts w:asciiTheme="majorHAnsi" w:hAnsiTheme="majorHAnsi"/>
                <w:szCs w:val="24"/>
              </w:rPr>
              <w:t>2</w:t>
            </w:r>
          </w:p>
        </w:tc>
        <w:tc>
          <w:tcPr>
            <w:tcW w:w="616" w:type="pct"/>
            <w:tcBorders>
              <w:top w:val="single" w:sz="6" w:space="0" w:color="auto"/>
              <w:left w:val="single" w:sz="6" w:space="0" w:color="auto"/>
              <w:bottom w:val="single" w:sz="6" w:space="0" w:color="auto"/>
              <w:right w:val="single" w:sz="6" w:space="0" w:color="auto"/>
            </w:tcBorders>
            <w:vAlign w:val="center"/>
          </w:tcPr>
          <w:p w:rsidR="009E610E" w:rsidRDefault="009E610E" w:rsidP="007C13AE">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autoSpaceDE w:val="0"/>
              <w:autoSpaceDN w:val="0"/>
              <w:adjustRightInd w:val="0"/>
              <w:spacing w:line="240" w:lineRule="auto"/>
              <w:jc w:val="center"/>
              <w:rPr>
                <w:rFonts w:asciiTheme="majorHAnsi" w:hAnsiTheme="majorHAnsi"/>
                <w:szCs w:val="24"/>
              </w:rPr>
            </w:pPr>
            <w:r>
              <w:rPr>
                <w:rFonts w:asciiTheme="majorHAnsi" w:hAnsiTheme="majorHAnsi"/>
                <w:szCs w:val="24"/>
              </w:rPr>
              <w:t>3</w:t>
            </w:r>
          </w:p>
        </w:tc>
      </w:tr>
      <w:tr w:rsidR="009E610E" w:rsidTr="007C13AE">
        <w:trPr>
          <w:trHeight w:val="135"/>
        </w:trPr>
        <w:tc>
          <w:tcPr>
            <w:tcW w:w="4383"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E610E" w:rsidRDefault="009E610E" w:rsidP="007C13AE">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9E610E" w:rsidRDefault="009E610E" w:rsidP="007C13AE">
            <w:pPr>
              <w:autoSpaceDE w:val="0"/>
              <w:autoSpaceDN w:val="0"/>
              <w:adjustRightInd w:val="0"/>
              <w:spacing w:line="240" w:lineRule="auto"/>
              <w:jc w:val="center"/>
              <w:rPr>
                <w:rFonts w:asciiTheme="majorHAnsi" w:hAnsiTheme="majorHAnsi"/>
                <w:b/>
                <w:szCs w:val="24"/>
              </w:rPr>
            </w:pPr>
            <w:r>
              <w:rPr>
                <w:rFonts w:asciiTheme="majorHAnsi" w:hAnsiTheme="majorHAnsi"/>
                <w:b/>
                <w:szCs w:val="24"/>
              </w:rPr>
              <w:t>14</w:t>
            </w:r>
          </w:p>
        </w:tc>
      </w:tr>
      <w:tr w:rsidR="009E610E" w:rsidTr="007C13AE">
        <w:tc>
          <w:tcPr>
            <w:tcW w:w="919"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5E4B37">
            <w:pPr>
              <w:tabs>
                <w:tab w:val="left" w:pos="540"/>
                <w:tab w:val="left" w:pos="8460"/>
              </w:tabs>
              <w:autoSpaceDE w:val="0"/>
              <w:autoSpaceDN w:val="0"/>
              <w:adjustRightInd w:val="0"/>
              <w:spacing w:line="240" w:lineRule="auto"/>
              <w:ind w:right="44"/>
              <w:jc w:val="left"/>
              <w:rPr>
                <w:rFonts w:asciiTheme="majorHAnsi" w:hAnsiTheme="majorHAnsi"/>
                <w:b/>
                <w:bCs/>
                <w:szCs w:val="24"/>
              </w:rPr>
            </w:pPr>
            <w:r>
              <w:rPr>
                <w:rFonts w:asciiTheme="majorHAnsi" w:hAnsiTheme="majorHAnsi"/>
                <w:b/>
                <w:bCs/>
                <w:szCs w:val="24"/>
              </w:rPr>
              <w:t>Umenie a kultúra</w:t>
            </w:r>
          </w:p>
        </w:tc>
        <w:tc>
          <w:tcPr>
            <w:tcW w:w="1097"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tabs>
                <w:tab w:val="left" w:pos="540"/>
                <w:tab w:val="left" w:pos="8460"/>
              </w:tabs>
              <w:autoSpaceDE w:val="0"/>
              <w:autoSpaceDN w:val="0"/>
              <w:adjustRightInd w:val="0"/>
              <w:spacing w:line="240" w:lineRule="auto"/>
              <w:ind w:right="44"/>
              <w:rPr>
                <w:rFonts w:asciiTheme="majorHAnsi" w:hAnsiTheme="majorHAnsi"/>
                <w:szCs w:val="24"/>
              </w:rPr>
            </w:pPr>
            <w:r>
              <w:rPr>
                <w:rFonts w:asciiTheme="majorHAnsi" w:hAnsiTheme="majorHAnsi"/>
                <w:szCs w:val="24"/>
              </w:rPr>
              <w:t>umenie a kultúra</w:t>
            </w:r>
          </w:p>
        </w:tc>
        <w:tc>
          <w:tcPr>
            <w:tcW w:w="568"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1</w:t>
            </w:r>
          </w:p>
        </w:tc>
        <w:tc>
          <w:tcPr>
            <w:tcW w:w="604"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1</w:t>
            </w:r>
          </w:p>
        </w:tc>
        <w:tc>
          <w:tcPr>
            <w:tcW w:w="579" w:type="pct"/>
            <w:tcBorders>
              <w:top w:val="single" w:sz="6" w:space="0" w:color="auto"/>
              <w:left w:val="single" w:sz="6" w:space="0" w:color="auto"/>
              <w:bottom w:val="single" w:sz="6" w:space="0" w:color="auto"/>
              <w:right w:val="single" w:sz="6" w:space="0" w:color="auto"/>
            </w:tcBorders>
            <w:vAlign w:val="center"/>
          </w:tcPr>
          <w:p w:rsidR="009E610E" w:rsidRDefault="009E610E" w:rsidP="007C13AE">
            <w:pPr>
              <w:autoSpaceDE w:val="0"/>
              <w:autoSpaceDN w:val="0"/>
              <w:adjustRightInd w:val="0"/>
              <w:spacing w:line="240" w:lineRule="auto"/>
              <w:jc w:val="center"/>
              <w:rPr>
                <w:rFonts w:asciiTheme="majorHAnsi" w:hAnsiTheme="majorHAnsi"/>
                <w:szCs w:val="24"/>
              </w:rPr>
            </w:pPr>
          </w:p>
        </w:tc>
        <w:tc>
          <w:tcPr>
            <w:tcW w:w="616" w:type="pct"/>
            <w:tcBorders>
              <w:top w:val="single" w:sz="6" w:space="0" w:color="auto"/>
              <w:left w:val="single" w:sz="6" w:space="0" w:color="auto"/>
              <w:bottom w:val="single" w:sz="6" w:space="0" w:color="auto"/>
              <w:right w:val="single" w:sz="6" w:space="0" w:color="auto"/>
            </w:tcBorders>
            <w:vAlign w:val="center"/>
          </w:tcPr>
          <w:p w:rsidR="009E610E" w:rsidRDefault="009E610E" w:rsidP="007C13AE">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autoSpaceDE w:val="0"/>
              <w:autoSpaceDN w:val="0"/>
              <w:adjustRightInd w:val="0"/>
              <w:spacing w:line="240" w:lineRule="auto"/>
              <w:jc w:val="center"/>
              <w:rPr>
                <w:rFonts w:asciiTheme="majorHAnsi" w:hAnsiTheme="majorHAnsi"/>
                <w:szCs w:val="24"/>
              </w:rPr>
            </w:pPr>
            <w:r>
              <w:rPr>
                <w:rFonts w:asciiTheme="majorHAnsi" w:hAnsiTheme="majorHAnsi"/>
                <w:szCs w:val="24"/>
              </w:rPr>
              <w:t>2</w:t>
            </w:r>
          </w:p>
        </w:tc>
      </w:tr>
      <w:tr w:rsidR="009E610E" w:rsidTr="007C13AE">
        <w:tc>
          <w:tcPr>
            <w:tcW w:w="4383"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E610E" w:rsidRDefault="009E610E" w:rsidP="007C13AE">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9E610E" w:rsidRDefault="009E610E" w:rsidP="007C13AE">
            <w:pPr>
              <w:autoSpaceDE w:val="0"/>
              <w:autoSpaceDN w:val="0"/>
              <w:adjustRightInd w:val="0"/>
              <w:spacing w:line="240" w:lineRule="auto"/>
              <w:jc w:val="center"/>
              <w:rPr>
                <w:rFonts w:asciiTheme="majorHAnsi" w:hAnsiTheme="majorHAnsi"/>
                <w:b/>
                <w:szCs w:val="24"/>
              </w:rPr>
            </w:pPr>
            <w:r>
              <w:rPr>
                <w:rFonts w:asciiTheme="majorHAnsi" w:hAnsiTheme="majorHAnsi"/>
                <w:b/>
                <w:szCs w:val="24"/>
              </w:rPr>
              <w:t>2</w:t>
            </w:r>
          </w:p>
        </w:tc>
      </w:tr>
      <w:tr w:rsidR="009E610E" w:rsidTr="007C13AE">
        <w:trPr>
          <w:trHeight w:val="270"/>
        </w:trPr>
        <w:tc>
          <w:tcPr>
            <w:tcW w:w="919"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5E4B37">
            <w:pPr>
              <w:tabs>
                <w:tab w:val="left" w:pos="540"/>
                <w:tab w:val="left" w:pos="8460"/>
              </w:tabs>
              <w:autoSpaceDE w:val="0"/>
              <w:autoSpaceDN w:val="0"/>
              <w:adjustRightInd w:val="0"/>
              <w:spacing w:line="240" w:lineRule="auto"/>
              <w:ind w:right="44"/>
              <w:jc w:val="left"/>
              <w:rPr>
                <w:rFonts w:asciiTheme="majorHAnsi" w:hAnsiTheme="majorHAnsi"/>
                <w:b/>
                <w:bCs/>
                <w:szCs w:val="24"/>
              </w:rPr>
            </w:pPr>
            <w:r>
              <w:rPr>
                <w:rFonts w:asciiTheme="majorHAnsi" w:hAnsiTheme="majorHAnsi"/>
                <w:b/>
                <w:bCs/>
                <w:szCs w:val="24"/>
              </w:rPr>
              <w:t>Človek a hodnoty</w:t>
            </w:r>
          </w:p>
        </w:tc>
        <w:tc>
          <w:tcPr>
            <w:tcW w:w="1097"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tabs>
                <w:tab w:val="left" w:pos="540"/>
                <w:tab w:val="left" w:pos="8460"/>
              </w:tabs>
              <w:autoSpaceDE w:val="0"/>
              <w:autoSpaceDN w:val="0"/>
              <w:adjustRightInd w:val="0"/>
              <w:spacing w:line="240" w:lineRule="auto"/>
              <w:ind w:right="44"/>
              <w:rPr>
                <w:rFonts w:asciiTheme="majorHAnsi" w:hAnsiTheme="majorHAnsi"/>
                <w:szCs w:val="24"/>
              </w:rPr>
            </w:pPr>
            <w:r>
              <w:rPr>
                <w:rFonts w:asciiTheme="majorHAnsi" w:hAnsiTheme="majorHAnsi"/>
                <w:szCs w:val="24"/>
              </w:rPr>
              <w:t>etická výchova / náboženská výchova</w:t>
            </w:r>
          </w:p>
        </w:tc>
        <w:tc>
          <w:tcPr>
            <w:tcW w:w="568"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1</w:t>
            </w:r>
          </w:p>
        </w:tc>
        <w:tc>
          <w:tcPr>
            <w:tcW w:w="604"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1</w:t>
            </w:r>
          </w:p>
        </w:tc>
        <w:tc>
          <w:tcPr>
            <w:tcW w:w="579" w:type="pct"/>
            <w:tcBorders>
              <w:top w:val="single" w:sz="6" w:space="0" w:color="auto"/>
              <w:left w:val="single" w:sz="6" w:space="0" w:color="auto"/>
              <w:bottom w:val="single" w:sz="6" w:space="0" w:color="auto"/>
              <w:right w:val="single" w:sz="6" w:space="0" w:color="auto"/>
            </w:tcBorders>
            <w:vAlign w:val="center"/>
          </w:tcPr>
          <w:p w:rsidR="009E610E" w:rsidRDefault="009E610E" w:rsidP="007C13AE">
            <w:pPr>
              <w:autoSpaceDE w:val="0"/>
              <w:autoSpaceDN w:val="0"/>
              <w:adjustRightInd w:val="0"/>
              <w:spacing w:line="240" w:lineRule="auto"/>
              <w:jc w:val="center"/>
              <w:rPr>
                <w:rFonts w:asciiTheme="majorHAnsi" w:hAnsiTheme="majorHAnsi"/>
                <w:szCs w:val="24"/>
              </w:rPr>
            </w:pPr>
          </w:p>
        </w:tc>
        <w:tc>
          <w:tcPr>
            <w:tcW w:w="616" w:type="pct"/>
            <w:tcBorders>
              <w:top w:val="single" w:sz="6" w:space="0" w:color="auto"/>
              <w:left w:val="single" w:sz="6" w:space="0" w:color="auto"/>
              <w:bottom w:val="single" w:sz="6" w:space="0" w:color="auto"/>
              <w:right w:val="single" w:sz="6" w:space="0" w:color="auto"/>
            </w:tcBorders>
            <w:vAlign w:val="center"/>
          </w:tcPr>
          <w:p w:rsidR="009E610E" w:rsidRDefault="009E610E" w:rsidP="007C13AE">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autoSpaceDE w:val="0"/>
              <w:autoSpaceDN w:val="0"/>
              <w:adjustRightInd w:val="0"/>
              <w:spacing w:line="240" w:lineRule="auto"/>
              <w:jc w:val="center"/>
              <w:rPr>
                <w:rFonts w:asciiTheme="majorHAnsi" w:hAnsiTheme="majorHAnsi"/>
                <w:szCs w:val="24"/>
              </w:rPr>
            </w:pPr>
            <w:r>
              <w:rPr>
                <w:rFonts w:asciiTheme="majorHAnsi" w:hAnsiTheme="majorHAnsi"/>
                <w:szCs w:val="24"/>
              </w:rPr>
              <w:t>2</w:t>
            </w:r>
          </w:p>
        </w:tc>
      </w:tr>
      <w:tr w:rsidR="009E610E" w:rsidTr="007C13AE">
        <w:trPr>
          <w:trHeight w:val="251"/>
        </w:trPr>
        <w:tc>
          <w:tcPr>
            <w:tcW w:w="4383"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E610E" w:rsidRDefault="009E610E" w:rsidP="007C13AE">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9E610E" w:rsidRDefault="009E610E" w:rsidP="007C13AE">
            <w:pPr>
              <w:autoSpaceDE w:val="0"/>
              <w:autoSpaceDN w:val="0"/>
              <w:adjustRightInd w:val="0"/>
              <w:spacing w:line="240" w:lineRule="auto"/>
              <w:jc w:val="center"/>
              <w:rPr>
                <w:rFonts w:asciiTheme="majorHAnsi" w:hAnsiTheme="majorHAnsi"/>
                <w:b/>
                <w:szCs w:val="24"/>
              </w:rPr>
            </w:pPr>
            <w:r>
              <w:rPr>
                <w:rFonts w:asciiTheme="majorHAnsi" w:hAnsiTheme="majorHAnsi"/>
                <w:b/>
                <w:szCs w:val="24"/>
              </w:rPr>
              <w:t>2</w:t>
            </w:r>
          </w:p>
        </w:tc>
      </w:tr>
      <w:tr w:rsidR="009E610E" w:rsidTr="007C13AE">
        <w:tc>
          <w:tcPr>
            <w:tcW w:w="919"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5E4B37">
            <w:pPr>
              <w:tabs>
                <w:tab w:val="left" w:pos="540"/>
                <w:tab w:val="left" w:pos="8460"/>
              </w:tabs>
              <w:autoSpaceDE w:val="0"/>
              <w:autoSpaceDN w:val="0"/>
              <w:adjustRightInd w:val="0"/>
              <w:spacing w:line="240" w:lineRule="auto"/>
              <w:ind w:right="44"/>
              <w:jc w:val="left"/>
              <w:rPr>
                <w:rFonts w:asciiTheme="majorHAnsi" w:hAnsiTheme="majorHAnsi"/>
                <w:b/>
                <w:bCs/>
                <w:szCs w:val="24"/>
              </w:rPr>
            </w:pPr>
            <w:r>
              <w:rPr>
                <w:rFonts w:asciiTheme="majorHAnsi" w:hAnsiTheme="majorHAnsi"/>
                <w:b/>
                <w:bCs/>
                <w:szCs w:val="24"/>
              </w:rPr>
              <w:t xml:space="preserve">Zdravie </w:t>
            </w:r>
            <w:bookmarkStart w:id="0" w:name="_GoBack"/>
            <w:bookmarkEnd w:id="0"/>
            <w:r>
              <w:rPr>
                <w:rFonts w:asciiTheme="majorHAnsi" w:hAnsiTheme="majorHAnsi"/>
                <w:b/>
                <w:bCs/>
                <w:szCs w:val="24"/>
              </w:rPr>
              <w:t>a pohyb</w:t>
            </w:r>
          </w:p>
        </w:tc>
        <w:tc>
          <w:tcPr>
            <w:tcW w:w="1097"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tabs>
                <w:tab w:val="left" w:pos="540"/>
                <w:tab w:val="left" w:pos="8460"/>
              </w:tabs>
              <w:autoSpaceDE w:val="0"/>
              <w:autoSpaceDN w:val="0"/>
              <w:adjustRightInd w:val="0"/>
              <w:spacing w:line="240" w:lineRule="auto"/>
              <w:ind w:right="44"/>
              <w:rPr>
                <w:rFonts w:asciiTheme="majorHAnsi" w:hAnsiTheme="majorHAnsi"/>
                <w:szCs w:val="24"/>
              </w:rPr>
            </w:pPr>
            <w:r>
              <w:rPr>
                <w:rFonts w:asciiTheme="majorHAnsi" w:hAnsiTheme="majorHAnsi"/>
                <w:szCs w:val="24"/>
              </w:rPr>
              <w:t>telesná a športová výchova</w:t>
            </w:r>
          </w:p>
        </w:tc>
        <w:tc>
          <w:tcPr>
            <w:tcW w:w="568"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2</w:t>
            </w:r>
          </w:p>
        </w:tc>
        <w:tc>
          <w:tcPr>
            <w:tcW w:w="604"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2</w:t>
            </w:r>
          </w:p>
        </w:tc>
        <w:tc>
          <w:tcPr>
            <w:tcW w:w="579"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autoSpaceDE w:val="0"/>
              <w:autoSpaceDN w:val="0"/>
              <w:adjustRightInd w:val="0"/>
              <w:spacing w:line="240" w:lineRule="auto"/>
              <w:jc w:val="center"/>
              <w:rPr>
                <w:rFonts w:asciiTheme="majorHAnsi" w:hAnsiTheme="majorHAnsi"/>
                <w:szCs w:val="24"/>
              </w:rPr>
            </w:pPr>
            <w:r>
              <w:rPr>
                <w:rFonts w:asciiTheme="majorHAnsi" w:hAnsiTheme="majorHAnsi"/>
                <w:szCs w:val="24"/>
              </w:rPr>
              <w:t>2</w:t>
            </w:r>
          </w:p>
        </w:tc>
        <w:tc>
          <w:tcPr>
            <w:tcW w:w="616"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autoSpaceDE w:val="0"/>
              <w:autoSpaceDN w:val="0"/>
              <w:adjustRightInd w:val="0"/>
              <w:spacing w:line="240" w:lineRule="auto"/>
              <w:jc w:val="center"/>
              <w:rPr>
                <w:rFonts w:asciiTheme="majorHAnsi" w:hAnsiTheme="majorHAnsi"/>
                <w:szCs w:val="24"/>
              </w:rPr>
            </w:pPr>
            <w:r>
              <w:rPr>
                <w:rFonts w:asciiTheme="majorHAnsi" w:hAnsiTheme="majorHAnsi"/>
                <w:szCs w:val="24"/>
              </w:rPr>
              <w:t>2</w:t>
            </w:r>
          </w:p>
        </w:tc>
        <w:tc>
          <w:tcPr>
            <w:tcW w:w="617"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autoSpaceDE w:val="0"/>
              <w:autoSpaceDN w:val="0"/>
              <w:adjustRightInd w:val="0"/>
              <w:spacing w:line="240" w:lineRule="auto"/>
              <w:jc w:val="center"/>
              <w:rPr>
                <w:rFonts w:asciiTheme="majorHAnsi" w:hAnsiTheme="majorHAnsi"/>
                <w:szCs w:val="24"/>
              </w:rPr>
            </w:pPr>
            <w:r>
              <w:rPr>
                <w:rFonts w:asciiTheme="majorHAnsi" w:hAnsiTheme="majorHAnsi"/>
                <w:szCs w:val="24"/>
              </w:rPr>
              <w:t>8</w:t>
            </w:r>
          </w:p>
        </w:tc>
      </w:tr>
      <w:tr w:rsidR="009E610E" w:rsidTr="007C13AE">
        <w:tc>
          <w:tcPr>
            <w:tcW w:w="4383"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E610E" w:rsidRDefault="009E610E" w:rsidP="007C13AE">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9E610E" w:rsidRDefault="009E610E" w:rsidP="007C13AE">
            <w:pPr>
              <w:autoSpaceDE w:val="0"/>
              <w:autoSpaceDN w:val="0"/>
              <w:adjustRightInd w:val="0"/>
              <w:spacing w:line="240" w:lineRule="auto"/>
              <w:jc w:val="center"/>
              <w:rPr>
                <w:rFonts w:asciiTheme="majorHAnsi" w:hAnsiTheme="majorHAnsi"/>
                <w:b/>
                <w:szCs w:val="24"/>
              </w:rPr>
            </w:pPr>
            <w:r>
              <w:rPr>
                <w:rFonts w:asciiTheme="majorHAnsi" w:hAnsiTheme="majorHAnsi"/>
                <w:b/>
                <w:szCs w:val="24"/>
              </w:rPr>
              <w:t>8</w:t>
            </w:r>
          </w:p>
        </w:tc>
      </w:tr>
      <w:tr w:rsidR="009E610E" w:rsidTr="007C13AE">
        <w:trPr>
          <w:trHeight w:val="776"/>
        </w:trPr>
        <w:tc>
          <w:tcPr>
            <w:tcW w:w="2016" w:type="pct"/>
            <w:gridSpan w:val="2"/>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tabs>
                <w:tab w:val="left" w:pos="540"/>
                <w:tab w:val="left" w:pos="8460"/>
              </w:tabs>
              <w:autoSpaceDE w:val="0"/>
              <w:autoSpaceDN w:val="0"/>
              <w:adjustRightInd w:val="0"/>
              <w:spacing w:line="240" w:lineRule="auto"/>
              <w:ind w:right="44"/>
              <w:jc w:val="center"/>
              <w:rPr>
                <w:rFonts w:asciiTheme="majorHAnsi" w:hAnsiTheme="majorHAnsi"/>
                <w:b/>
                <w:bCs/>
                <w:szCs w:val="24"/>
              </w:rPr>
            </w:pPr>
            <w:r>
              <w:rPr>
                <w:rFonts w:asciiTheme="majorHAnsi" w:hAnsiTheme="majorHAnsi"/>
                <w:b/>
                <w:bCs/>
                <w:szCs w:val="24"/>
              </w:rPr>
              <w:t>Voliteľné predmety</w:t>
            </w:r>
          </w:p>
        </w:tc>
        <w:tc>
          <w:tcPr>
            <w:tcW w:w="568" w:type="pct"/>
            <w:tcBorders>
              <w:top w:val="single" w:sz="6" w:space="0" w:color="auto"/>
              <w:left w:val="single" w:sz="6" w:space="0" w:color="auto"/>
              <w:bottom w:val="single" w:sz="6" w:space="0" w:color="auto"/>
              <w:right w:val="single" w:sz="6" w:space="0" w:color="auto"/>
            </w:tcBorders>
            <w:vAlign w:val="center"/>
          </w:tcPr>
          <w:p w:rsidR="009E610E" w:rsidRDefault="009E610E" w:rsidP="007C13AE">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604" w:type="pct"/>
            <w:tcBorders>
              <w:top w:val="single" w:sz="6" w:space="0" w:color="auto"/>
              <w:left w:val="single" w:sz="6" w:space="0" w:color="auto"/>
              <w:bottom w:val="single" w:sz="6" w:space="0" w:color="auto"/>
              <w:right w:val="single" w:sz="6" w:space="0" w:color="auto"/>
            </w:tcBorders>
            <w:vAlign w:val="center"/>
          </w:tcPr>
          <w:p w:rsidR="009E610E" w:rsidRDefault="009E610E" w:rsidP="007C13AE">
            <w:pPr>
              <w:tabs>
                <w:tab w:val="left" w:pos="540"/>
                <w:tab w:val="left" w:pos="8460"/>
              </w:tabs>
              <w:autoSpaceDE w:val="0"/>
              <w:autoSpaceDN w:val="0"/>
              <w:adjustRightInd w:val="0"/>
              <w:spacing w:line="240" w:lineRule="auto"/>
              <w:ind w:right="44"/>
              <w:jc w:val="center"/>
              <w:rPr>
                <w:rFonts w:asciiTheme="majorHAnsi" w:hAnsiTheme="majorHAnsi"/>
                <w:szCs w:val="24"/>
              </w:rPr>
            </w:pPr>
          </w:p>
        </w:tc>
        <w:tc>
          <w:tcPr>
            <w:tcW w:w="579"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autoSpaceDE w:val="0"/>
              <w:autoSpaceDN w:val="0"/>
              <w:adjustRightInd w:val="0"/>
              <w:spacing w:line="240" w:lineRule="auto"/>
              <w:jc w:val="center"/>
              <w:rPr>
                <w:rFonts w:asciiTheme="majorHAnsi" w:hAnsiTheme="majorHAnsi"/>
                <w:szCs w:val="24"/>
              </w:rPr>
            </w:pPr>
            <w:r>
              <w:rPr>
                <w:rFonts w:asciiTheme="majorHAnsi" w:hAnsiTheme="majorHAnsi"/>
                <w:szCs w:val="24"/>
              </w:rPr>
              <w:t xml:space="preserve">(2x2) </w:t>
            </w:r>
            <w:r>
              <w:rPr>
                <w:rFonts w:asciiTheme="majorHAnsi" w:hAnsiTheme="majorHAnsi"/>
                <w:szCs w:val="24"/>
                <w:highlight w:val="yellow"/>
              </w:rPr>
              <w:t>+4</w:t>
            </w:r>
          </w:p>
        </w:tc>
        <w:tc>
          <w:tcPr>
            <w:tcW w:w="616" w:type="pct"/>
            <w:tcBorders>
              <w:top w:val="single" w:sz="6" w:space="0" w:color="auto"/>
              <w:left w:val="single" w:sz="6" w:space="0" w:color="auto"/>
              <w:bottom w:val="single" w:sz="6" w:space="0" w:color="auto"/>
              <w:right w:val="single" w:sz="6" w:space="0" w:color="auto"/>
            </w:tcBorders>
            <w:vAlign w:val="center"/>
          </w:tcPr>
          <w:p w:rsidR="009E610E" w:rsidRDefault="009E610E" w:rsidP="007C13AE">
            <w:pPr>
              <w:autoSpaceDE w:val="0"/>
              <w:autoSpaceDN w:val="0"/>
              <w:adjustRightInd w:val="0"/>
              <w:spacing w:line="240" w:lineRule="auto"/>
              <w:jc w:val="center"/>
              <w:rPr>
                <w:rFonts w:asciiTheme="majorHAnsi" w:hAnsiTheme="majorHAnsi"/>
                <w:szCs w:val="24"/>
              </w:rPr>
            </w:pPr>
          </w:p>
          <w:p w:rsidR="009E610E" w:rsidRDefault="009E610E" w:rsidP="007C13AE">
            <w:pPr>
              <w:autoSpaceDE w:val="0"/>
              <w:autoSpaceDN w:val="0"/>
              <w:adjustRightInd w:val="0"/>
              <w:spacing w:line="240" w:lineRule="auto"/>
              <w:jc w:val="center"/>
              <w:rPr>
                <w:rFonts w:asciiTheme="majorHAnsi" w:hAnsiTheme="majorHAnsi"/>
                <w:szCs w:val="24"/>
              </w:rPr>
            </w:pPr>
            <w:r>
              <w:rPr>
                <w:rFonts w:asciiTheme="majorHAnsi" w:hAnsiTheme="majorHAnsi"/>
                <w:szCs w:val="24"/>
              </w:rPr>
              <w:t>(2x4)</w:t>
            </w:r>
            <w:r>
              <w:rPr>
                <w:rFonts w:asciiTheme="majorHAnsi" w:hAnsiTheme="majorHAnsi"/>
                <w:szCs w:val="24"/>
                <w:highlight w:val="yellow"/>
              </w:rPr>
              <w:t>+8</w:t>
            </w:r>
          </w:p>
          <w:p w:rsidR="009E610E" w:rsidRDefault="009E610E" w:rsidP="007C13AE">
            <w:pPr>
              <w:autoSpaceDE w:val="0"/>
              <w:autoSpaceDN w:val="0"/>
              <w:adjustRightInd w:val="0"/>
              <w:spacing w:line="240" w:lineRule="auto"/>
              <w:jc w:val="center"/>
              <w:rPr>
                <w:rFonts w:asciiTheme="majorHAnsi" w:hAnsiTheme="majorHAnsi"/>
                <w:szCs w:val="24"/>
              </w:rPr>
            </w:pPr>
          </w:p>
        </w:tc>
        <w:tc>
          <w:tcPr>
            <w:tcW w:w="617" w:type="pct"/>
            <w:tcBorders>
              <w:top w:val="single" w:sz="6" w:space="0" w:color="auto"/>
              <w:left w:val="single" w:sz="6" w:space="0" w:color="auto"/>
              <w:bottom w:val="single" w:sz="6" w:space="0" w:color="auto"/>
              <w:right w:val="single" w:sz="6" w:space="0" w:color="auto"/>
            </w:tcBorders>
            <w:vAlign w:val="center"/>
            <w:hideMark/>
          </w:tcPr>
          <w:p w:rsidR="009E610E" w:rsidRDefault="009E610E" w:rsidP="007C13AE">
            <w:pPr>
              <w:autoSpaceDE w:val="0"/>
              <w:autoSpaceDN w:val="0"/>
              <w:adjustRightInd w:val="0"/>
              <w:spacing w:line="240" w:lineRule="auto"/>
              <w:jc w:val="center"/>
              <w:rPr>
                <w:rFonts w:asciiTheme="majorHAnsi" w:hAnsiTheme="majorHAnsi"/>
                <w:szCs w:val="24"/>
              </w:rPr>
            </w:pPr>
            <w:r>
              <w:rPr>
                <w:rFonts w:asciiTheme="majorHAnsi" w:hAnsiTheme="majorHAnsi"/>
                <w:szCs w:val="24"/>
                <w:highlight w:val="yellow"/>
              </w:rPr>
              <w:t>+12</w:t>
            </w:r>
          </w:p>
        </w:tc>
      </w:tr>
      <w:tr w:rsidR="009E610E" w:rsidTr="007C13AE">
        <w:tc>
          <w:tcPr>
            <w:tcW w:w="2016"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9E610E" w:rsidRDefault="009E610E" w:rsidP="007C13AE">
            <w:pPr>
              <w:tabs>
                <w:tab w:val="left" w:pos="540"/>
                <w:tab w:val="left" w:pos="8460"/>
              </w:tabs>
              <w:autoSpaceDE w:val="0"/>
              <w:autoSpaceDN w:val="0"/>
              <w:adjustRightInd w:val="0"/>
              <w:spacing w:line="240" w:lineRule="auto"/>
              <w:ind w:right="44"/>
              <w:jc w:val="center"/>
              <w:rPr>
                <w:rFonts w:asciiTheme="majorHAnsi" w:hAnsiTheme="majorHAnsi"/>
                <w:b/>
                <w:bCs/>
                <w:szCs w:val="24"/>
              </w:rPr>
            </w:pPr>
            <w:r>
              <w:rPr>
                <w:rFonts w:asciiTheme="majorHAnsi" w:hAnsiTheme="majorHAnsi"/>
                <w:b/>
                <w:bCs/>
                <w:szCs w:val="24"/>
              </w:rPr>
              <w:t>Spolu</w:t>
            </w:r>
          </w:p>
        </w:tc>
        <w:tc>
          <w:tcPr>
            <w:tcW w:w="56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9E610E" w:rsidRDefault="009E610E" w:rsidP="007C13AE">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32</w:t>
            </w:r>
          </w:p>
        </w:tc>
        <w:tc>
          <w:tcPr>
            <w:tcW w:w="60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9E610E" w:rsidRDefault="009E610E" w:rsidP="007C13AE">
            <w:pPr>
              <w:tabs>
                <w:tab w:val="left" w:pos="540"/>
                <w:tab w:val="left" w:pos="8460"/>
              </w:tabs>
              <w:autoSpaceDE w:val="0"/>
              <w:autoSpaceDN w:val="0"/>
              <w:adjustRightInd w:val="0"/>
              <w:spacing w:line="240" w:lineRule="auto"/>
              <w:ind w:right="44"/>
              <w:jc w:val="center"/>
              <w:rPr>
                <w:rFonts w:asciiTheme="majorHAnsi" w:hAnsiTheme="majorHAnsi"/>
                <w:szCs w:val="24"/>
              </w:rPr>
            </w:pPr>
            <w:r>
              <w:rPr>
                <w:rFonts w:asciiTheme="majorHAnsi" w:hAnsiTheme="majorHAnsi"/>
                <w:szCs w:val="24"/>
              </w:rPr>
              <w:t>36</w:t>
            </w:r>
          </w:p>
        </w:tc>
        <w:tc>
          <w:tcPr>
            <w:tcW w:w="57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9E610E" w:rsidRDefault="009E610E" w:rsidP="007C13AE">
            <w:pPr>
              <w:autoSpaceDE w:val="0"/>
              <w:autoSpaceDN w:val="0"/>
              <w:adjustRightInd w:val="0"/>
              <w:spacing w:line="240" w:lineRule="auto"/>
              <w:jc w:val="center"/>
              <w:rPr>
                <w:rFonts w:asciiTheme="majorHAnsi" w:hAnsiTheme="majorHAnsi"/>
                <w:szCs w:val="24"/>
              </w:rPr>
            </w:pPr>
            <w:r>
              <w:rPr>
                <w:rFonts w:asciiTheme="majorHAnsi" w:hAnsiTheme="majorHAnsi"/>
                <w:szCs w:val="24"/>
              </w:rPr>
              <w:t>32</w:t>
            </w:r>
            <w:r>
              <w:rPr>
                <w:rFonts w:asciiTheme="majorHAnsi" w:hAnsiTheme="majorHAnsi"/>
                <w:szCs w:val="24"/>
                <w:highlight w:val="yellow"/>
              </w:rPr>
              <w:t>+4</w:t>
            </w:r>
          </w:p>
        </w:tc>
        <w:tc>
          <w:tcPr>
            <w:tcW w:w="61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9E610E" w:rsidRDefault="009E610E" w:rsidP="007C13AE">
            <w:pPr>
              <w:autoSpaceDE w:val="0"/>
              <w:autoSpaceDN w:val="0"/>
              <w:adjustRightInd w:val="0"/>
              <w:spacing w:line="240" w:lineRule="auto"/>
              <w:jc w:val="center"/>
              <w:rPr>
                <w:rFonts w:asciiTheme="majorHAnsi" w:hAnsiTheme="majorHAnsi"/>
                <w:szCs w:val="24"/>
              </w:rPr>
            </w:pPr>
            <w:r>
              <w:rPr>
                <w:rFonts w:asciiTheme="majorHAnsi" w:hAnsiTheme="majorHAnsi"/>
                <w:szCs w:val="24"/>
              </w:rPr>
              <w:t>16</w:t>
            </w:r>
            <w:r>
              <w:rPr>
                <w:rFonts w:asciiTheme="majorHAnsi" w:hAnsiTheme="majorHAnsi"/>
                <w:szCs w:val="24"/>
                <w:highlight w:val="yellow"/>
              </w:rPr>
              <w:t>+14</w:t>
            </w: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9E610E" w:rsidRDefault="009E610E" w:rsidP="007C13AE">
            <w:pPr>
              <w:autoSpaceDE w:val="0"/>
              <w:autoSpaceDN w:val="0"/>
              <w:adjustRightInd w:val="0"/>
              <w:spacing w:line="240" w:lineRule="auto"/>
              <w:jc w:val="center"/>
              <w:rPr>
                <w:rFonts w:asciiTheme="majorHAnsi" w:hAnsiTheme="majorHAnsi"/>
                <w:b/>
                <w:szCs w:val="24"/>
              </w:rPr>
            </w:pPr>
            <w:r>
              <w:rPr>
                <w:rFonts w:asciiTheme="majorHAnsi" w:hAnsiTheme="majorHAnsi"/>
                <w:b/>
                <w:szCs w:val="24"/>
              </w:rPr>
              <w:t>134 (116</w:t>
            </w:r>
            <w:r>
              <w:rPr>
                <w:rFonts w:asciiTheme="majorHAnsi" w:hAnsiTheme="majorHAnsi"/>
                <w:b/>
                <w:szCs w:val="24"/>
                <w:highlight w:val="yellow"/>
              </w:rPr>
              <w:t>+18</w:t>
            </w:r>
            <w:r>
              <w:rPr>
                <w:rFonts w:asciiTheme="majorHAnsi" w:hAnsiTheme="majorHAnsi"/>
                <w:b/>
                <w:szCs w:val="24"/>
              </w:rPr>
              <w:t>)</w:t>
            </w:r>
          </w:p>
        </w:tc>
      </w:tr>
    </w:tbl>
    <w:p w:rsidR="009E610E" w:rsidRDefault="009E610E" w:rsidP="009E610E">
      <w:pPr>
        <w:tabs>
          <w:tab w:val="left" w:pos="1701"/>
          <w:tab w:val="left" w:pos="2552"/>
          <w:tab w:val="left" w:pos="2835"/>
          <w:tab w:val="left" w:pos="4678"/>
        </w:tabs>
        <w:spacing w:line="240" w:lineRule="auto"/>
        <w:rPr>
          <w:b/>
          <w:sz w:val="22"/>
        </w:rPr>
      </w:pPr>
    </w:p>
    <w:p w:rsidR="009E610E" w:rsidRDefault="009E610E" w:rsidP="009E610E">
      <w:pPr>
        <w:tabs>
          <w:tab w:val="left" w:pos="1701"/>
          <w:tab w:val="left" w:pos="2552"/>
          <w:tab w:val="left" w:pos="2835"/>
          <w:tab w:val="left" w:pos="4678"/>
        </w:tabs>
        <w:spacing w:line="240" w:lineRule="auto"/>
        <w:rPr>
          <w:b/>
        </w:rPr>
      </w:pPr>
    </w:p>
    <w:p w:rsidR="009E610E" w:rsidRDefault="009E610E" w:rsidP="009E610E">
      <w:pPr>
        <w:rPr>
          <w:szCs w:val="24"/>
        </w:rPr>
      </w:pPr>
      <w:r>
        <w:rPr>
          <w:szCs w:val="24"/>
        </w:rPr>
        <w:lastRenderedPageBreak/>
        <w:t>Poznámky:</w:t>
      </w:r>
    </w:p>
    <w:p w:rsidR="009E610E" w:rsidRDefault="009E610E" w:rsidP="009E610E">
      <w:pPr>
        <w:pStyle w:val="Odsekzoznamu"/>
        <w:numPr>
          <w:ilvl w:val="0"/>
          <w:numId w:val="1"/>
        </w:numPr>
        <w:spacing w:after="200" w:line="276" w:lineRule="auto"/>
        <w:ind w:left="720"/>
        <w:rPr>
          <w:sz w:val="22"/>
        </w:rPr>
      </w:pPr>
      <w:r>
        <w:t>Vyučovacia hodina má v tomto rozdelení učebného plánu 45 minút. Škola si môže zvoliť vlastnú organizáciu vyučovania, napr. vyučovacie bloky. Pri prestupe žiaka prijímajúca škola zistí, podľa akého školského vzdelávacieho programu sa žiak vzdelával na predchádzajúcej škole a zabezpečí zosúladenie jeho vedomostí, zručností a postojov so svojím vlastným vzdelávacím programom spravidla v priebehu jedného roka.</w:t>
      </w:r>
    </w:p>
    <w:p w:rsidR="009E610E" w:rsidRDefault="009E610E" w:rsidP="009E610E">
      <w:pPr>
        <w:pStyle w:val="Odsekzoznamu"/>
        <w:numPr>
          <w:ilvl w:val="0"/>
          <w:numId w:val="1"/>
        </w:numPr>
        <w:spacing w:after="200" w:line="276" w:lineRule="auto"/>
        <w:ind w:left="720"/>
      </w:pPr>
      <w:r>
        <w:t xml:space="preserve">Disponibilné hodiny použila škola pri dotvorení školského vzdelávacieho programu na: </w:t>
      </w:r>
    </w:p>
    <w:p w:rsidR="009E610E" w:rsidRDefault="009E610E" w:rsidP="009E610E">
      <w:pPr>
        <w:pStyle w:val="Odsekzoznamu"/>
        <w:numPr>
          <w:ilvl w:val="1"/>
          <w:numId w:val="2"/>
        </w:numPr>
        <w:spacing w:after="200" w:line="276" w:lineRule="auto"/>
      </w:pPr>
      <w:r>
        <w:t>dva povinne voliteľné predmety:  vo štvrtom ročníku Konverzácia z prvého cudzieho jazyka a Cvičenia zo slovenského jazyka;</w:t>
      </w:r>
    </w:p>
    <w:p w:rsidR="009E610E" w:rsidRDefault="009E610E" w:rsidP="009E610E">
      <w:pPr>
        <w:pStyle w:val="Odsekzoznamu"/>
        <w:numPr>
          <w:ilvl w:val="1"/>
          <w:numId w:val="2"/>
        </w:numPr>
        <w:spacing w:after="200" w:line="276" w:lineRule="auto"/>
      </w:pPr>
      <w:r>
        <w:t>voliteľné predmety v treťom ročníku (2x2 hod.) a vo štvrtom ročníku (2x4 hod.) podľa výberu žiaka.</w:t>
      </w:r>
    </w:p>
    <w:p w:rsidR="009E610E" w:rsidRDefault="009E610E" w:rsidP="009E610E">
      <w:pPr>
        <w:pStyle w:val="Odsekzoznamu"/>
        <w:numPr>
          <w:ilvl w:val="0"/>
          <w:numId w:val="1"/>
        </w:numPr>
        <w:spacing w:after="200" w:line="276" w:lineRule="auto"/>
        <w:ind w:left="720"/>
      </w:pPr>
      <w:r>
        <w:t>Cudzie jazyky – vyučujú sa dva z uvedených jazykov: anglický jazyk, nemecký jazyk, ruský jazyk a španielsky jazyk.</w:t>
      </w:r>
    </w:p>
    <w:p w:rsidR="009E610E" w:rsidRDefault="009E610E" w:rsidP="009E610E">
      <w:pPr>
        <w:pStyle w:val="Odsekzoznamu"/>
        <w:numPr>
          <w:ilvl w:val="0"/>
          <w:numId w:val="1"/>
        </w:numPr>
        <w:spacing w:after="200" w:line="276" w:lineRule="auto"/>
        <w:ind w:left="720"/>
      </w:pPr>
      <w:r>
        <w:t>Trieda sa delí na každej hodine v predmetoch prvý cudzí jazyk, druhý cudzí jazyk, informatika, etická výchova, náboženská výchova,  telesná a športová výchova a na hodinách, ktoré majú charakter laboratórnych cvičení, praktických cvičení a projektov. Trieda sa na jednej hodine v týždni v jednom ročníku za celé štúdium delí na skupiny v predmetoch fyzika, chémia, biológia, geografia, matematika. Delenie na skupiny je pri minimálnom počte 24 žiakov v triede. V predmete informatika môže byť v skupine najviac 15 žiakov.</w:t>
      </w:r>
    </w:p>
    <w:p w:rsidR="009E610E" w:rsidRDefault="009E610E" w:rsidP="009E610E">
      <w:pPr>
        <w:pStyle w:val="Odsekzoznamu"/>
        <w:numPr>
          <w:ilvl w:val="0"/>
          <w:numId w:val="1"/>
        </w:numPr>
        <w:spacing w:after="200" w:line="276" w:lineRule="auto"/>
        <w:ind w:left="720"/>
      </w:pPr>
      <w:r>
        <w:t>Na vyučovanie druhého cudzieho jazyka podľa výberu žiaka možno spájať žiakov rôznych tried toho istého ročníka a vytvárať skupiny s najvyšším počtom žiakov 23.</w:t>
      </w:r>
    </w:p>
    <w:p w:rsidR="009E610E" w:rsidRDefault="009E610E" w:rsidP="009E610E">
      <w:pPr>
        <w:pStyle w:val="Odsekzoznamu"/>
        <w:numPr>
          <w:ilvl w:val="0"/>
          <w:numId w:val="1"/>
        </w:numPr>
        <w:spacing w:after="200" w:line="276" w:lineRule="auto"/>
        <w:ind w:left="720"/>
      </w:pPr>
      <w:r>
        <w:t xml:space="preserve">Na vyučovanie povinne voliteľného predmetu etická výchova alebo náboženská výchova možno spájať žiakov rôznych tried toho istého ročníka a vytvárať skupiny s najvyšším počtom žiakov 20. Ak počet žiakov v skupine na vyučovanie etickej výchovy alebo náboženskej výchovy klesne pod 12, možno do skupín spájať aj žiakov z rôznych ročníkov. </w:t>
      </w:r>
    </w:p>
    <w:p w:rsidR="009E610E" w:rsidRDefault="009E610E" w:rsidP="009E610E">
      <w:pPr>
        <w:pStyle w:val="Odsekzoznamu"/>
        <w:numPr>
          <w:ilvl w:val="0"/>
          <w:numId w:val="1"/>
        </w:numPr>
        <w:spacing w:after="200" w:line="276" w:lineRule="auto"/>
        <w:ind w:left="720"/>
      </w:pPr>
      <w:r>
        <w:t>Na vyučovanie ostatných povinne voliteľných predmetov (okrem etickej výchovy a náboženskej výchovy) možno spájať žiakov rôznych tried toho istého ročníka a vytvárať skupiny s najvyšším počtom žiakov 23.</w:t>
      </w:r>
    </w:p>
    <w:p w:rsidR="009E610E" w:rsidRDefault="009E610E" w:rsidP="009E610E">
      <w:pPr>
        <w:pStyle w:val="Odsekzoznamu"/>
        <w:numPr>
          <w:ilvl w:val="0"/>
          <w:numId w:val="1"/>
        </w:numPr>
        <w:spacing w:after="200" w:line="276" w:lineRule="auto"/>
        <w:ind w:left="720"/>
      </w:pPr>
      <w:r>
        <w:t>Kurzové formy výučby sa realizujú v zmysle platnej legislatívy.</w:t>
      </w:r>
    </w:p>
    <w:p w:rsidR="009E610E" w:rsidRDefault="009E610E" w:rsidP="009E610E">
      <w:pPr>
        <w:pStyle w:val="Odsekzoznamu"/>
        <w:numPr>
          <w:ilvl w:val="0"/>
          <w:numId w:val="1"/>
        </w:numPr>
        <w:spacing w:after="200" w:line="276" w:lineRule="auto"/>
        <w:ind w:left="720"/>
      </w:pPr>
      <w:r>
        <w:t>Pre zabezpečenie digitálnej transformácie vzdelávania má škola zriadenú pozíciu školský digitálny koordinátor.</w:t>
      </w:r>
    </w:p>
    <w:p w:rsidR="009E610E" w:rsidRDefault="009E610E" w:rsidP="009E610E">
      <w:pPr>
        <w:tabs>
          <w:tab w:val="left" w:pos="1701"/>
          <w:tab w:val="left" w:pos="2552"/>
          <w:tab w:val="left" w:pos="2835"/>
          <w:tab w:val="left" w:pos="4678"/>
        </w:tabs>
        <w:spacing w:line="240" w:lineRule="auto"/>
        <w:rPr>
          <w:b/>
        </w:rPr>
      </w:pPr>
    </w:p>
    <w:p w:rsidR="009E610E" w:rsidRPr="0018552D" w:rsidRDefault="009E610E" w:rsidP="009E610E">
      <w:pPr>
        <w:rPr>
          <w:b/>
        </w:rPr>
      </w:pPr>
      <w:r w:rsidRPr="0018552D">
        <w:rPr>
          <w:b/>
          <w:sz w:val="28"/>
          <w:szCs w:val="28"/>
        </w:rPr>
        <w:t>Voliteľné predmety</w:t>
      </w:r>
    </w:p>
    <w:p w:rsidR="009E610E" w:rsidRPr="0018552D" w:rsidRDefault="009E610E" w:rsidP="009E610E">
      <w:pPr>
        <w:tabs>
          <w:tab w:val="left" w:pos="1701"/>
          <w:tab w:val="left" w:pos="2552"/>
          <w:tab w:val="left" w:pos="2835"/>
        </w:tabs>
        <w:spacing w:line="240" w:lineRule="auto"/>
        <w:rPr>
          <w:b/>
        </w:rPr>
      </w:pPr>
      <w:r w:rsidRPr="0018552D">
        <w:rPr>
          <w:b/>
        </w:rPr>
        <w:t>3. ročník:    2 x 2 h  = 4 h</w:t>
      </w:r>
    </w:p>
    <w:p w:rsidR="009E610E" w:rsidRPr="0018552D" w:rsidRDefault="009E610E" w:rsidP="009E610E">
      <w:pPr>
        <w:tabs>
          <w:tab w:val="left" w:pos="1701"/>
          <w:tab w:val="left" w:pos="2552"/>
          <w:tab w:val="left" w:pos="2835"/>
        </w:tabs>
        <w:spacing w:line="240" w:lineRule="auto"/>
      </w:pPr>
      <w:r w:rsidRPr="0018552D">
        <w:rPr>
          <w:b/>
        </w:rPr>
        <w:tab/>
      </w:r>
      <w:r w:rsidRPr="0018552D">
        <w:t xml:space="preserve">                                            </w:t>
      </w:r>
      <w:r w:rsidRPr="0018552D">
        <w:tab/>
        <w:t xml:space="preserve">        Spoločensko-vedný seminár</w:t>
      </w:r>
    </w:p>
    <w:p w:rsidR="009E610E" w:rsidRPr="0018552D" w:rsidRDefault="009E610E" w:rsidP="009E610E">
      <w:pPr>
        <w:tabs>
          <w:tab w:val="left" w:pos="1701"/>
          <w:tab w:val="left" w:pos="2552"/>
          <w:tab w:val="left" w:pos="2835"/>
          <w:tab w:val="left" w:pos="4678"/>
        </w:tabs>
        <w:spacing w:line="240" w:lineRule="auto"/>
      </w:pPr>
      <w:r w:rsidRPr="0018552D">
        <w:tab/>
      </w:r>
      <w:r w:rsidRPr="0018552D">
        <w:tab/>
      </w:r>
      <w:r w:rsidRPr="0018552D">
        <w:tab/>
      </w:r>
      <w:r w:rsidRPr="0018552D">
        <w:tab/>
        <w:t>Seminár z dejepisu</w:t>
      </w:r>
    </w:p>
    <w:p w:rsidR="009E610E" w:rsidRPr="0018552D" w:rsidRDefault="009E610E" w:rsidP="009E610E">
      <w:pPr>
        <w:tabs>
          <w:tab w:val="left" w:pos="1701"/>
          <w:tab w:val="left" w:pos="2552"/>
          <w:tab w:val="left" w:pos="2835"/>
          <w:tab w:val="left" w:pos="4678"/>
        </w:tabs>
        <w:spacing w:line="240" w:lineRule="auto"/>
      </w:pPr>
      <w:r w:rsidRPr="0018552D">
        <w:tab/>
      </w:r>
      <w:r w:rsidRPr="0018552D">
        <w:tab/>
      </w:r>
      <w:r w:rsidRPr="0018552D">
        <w:tab/>
      </w:r>
      <w:r w:rsidRPr="0018552D">
        <w:tab/>
        <w:t>Seminár z informatiky</w:t>
      </w:r>
    </w:p>
    <w:p w:rsidR="009E610E" w:rsidRPr="0018552D" w:rsidRDefault="009E610E" w:rsidP="009E610E">
      <w:pPr>
        <w:tabs>
          <w:tab w:val="left" w:pos="1701"/>
          <w:tab w:val="left" w:pos="2552"/>
          <w:tab w:val="left" w:pos="2835"/>
          <w:tab w:val="left" w:pos="4678"/>
        </w:tabs>
        <w:spacing w:line="240" w:lineRule="auto"/>
      </w:pPr>
      <w:r w:rsidRPr="0018552D">
        <w:tab/>
      </w:r>
      <w:r w:rsidRPr="0018552D">
        <w:tab/>
      </w:r>
      <w:r w:rsidRPr="0018552D">
        <w:tab/>
      </w:r>
      <w:r w:rsidRPr="0018552D">
        <w:tab/>
        <w:t>Cvičenia z matematiky</w:t>
      </w:r>
    </w:p>
    <w:p w:rsidR="009E610E" w:rsidRPr="0018552D" w:rsidRDefault="009E610E" w:rsidP="009E610E">
      <w:pPr>
        <w:tabs>
          <w:tab w:val="left" w:pos="1701"/>
          <w:tab w:val="left" w:pos="2552"/>
          <w:tab w:val="left" w:pos="2835"/>
          <w:tab w:val="left" w:pos="4678"/>
        </w:tabs>
        <w:spacing w:line="240" w:lineRule="auto"/>
      </w:pPr>
      <w:r w:rsidRPr="0018552D">
        <w:tab/>
      </w:r>
      <w:r w:rsidRPr="0018552D">
        <w:tab/>
      </w:r>
      <w:r w:rsidRPr="0018552D">
        <w:tab/>
      </w:r>
      <w:r w:rsidRPr="0018552D">
        <w:tab/>
        <w:t>Seminár z fyziky</w:t>
      </w:r>
    </w:p>
    <w:p w:rsidR="009E610E" w:rsidRPr="0018552D" w:rsidRDefault="009E610E" w:rsidP="009E610E">
      <w:pPr>
        <w:tabs>
          <w:tab w:val="left" w:pos="1701"/>
          <w:tab w:val="left" w:pos="2552"/>
          <w:tab w:val="left" w:pos="2835"/>
          <w:tab w:val="left" w:pos="4678"/>
        </w:tabs>
        <w:spacing w:line="240" w:lineRule="auto"/>
      </w:pPr>
      <w:r w:rsidRPr="0018552D">
        <w:lastRenderedPageBreak/>
        <w:tab/>
      </w:r>
      <w:r w:rsidRPr="0018552D">
        <w:tab/>
      </w:r>
      <w:r w:rsidRPr="0018552D">
        <w:tab/>
      </w:r>
      <w:r w:rsidRPr="0018552D">
        <w:tab/>
        <w:t>Seminár z biológie</w:t>
      </w:r>
    </w:p>
    <w:p w:rsidR="009E610E" w:rsidRPr="0018552D" w:rsidRDefault="009E610E" w:rsidP="009E610E">
      <w:pPr>
        <w:tabs>
          <w:tab w:val="left" w:pos="1701"/>
          <w:tab w:val="left" w:pos="2552"/>
          <w:tab w:val="left" w:pos="2835"/>
          <w:tab w:val="left" w:pos="4678"/>
        </w:tabs>
        <w:spacing w:line="240" w:lineRule="auto"/>
      </w:pPr>
      <w:r w:rsidRPr="0018552D">
        <w:tab/>
      </w:r>
      <w:r w:rsidRPr="0018552D">
        <w:tab/>
      </w:r>
      <w:r w:rsidRPr="0018552D">
        <w:tab/>
      </w:r>
      <w:r w:rsidRPr="0018552D">
        <w:tab/>
        <w:t>Seminár z chémie</w:t>
      </w:r>
    </w:p>
    <w:p w:rsidR="009E610E" w:rsidRPr="0018552D" w:rsidRDefault="009E610E" w:rsidP="009E610E">
      <w:pPr>
        <w:tabs>
          <w:tab w:val="left" w:pos="1701"/>
          <w:tab w:val="left" w:pos="2552"/>
          <w:tab w:val="left" w:pos="2835"/>
          <w:tab w:val="left" w:pos="4678"/>
        </w:tabs>
        <w:spacing w:line="240" w:lineRule="auto"/>
      </w:pPr>
      <w:r w:rsidRPr="0018552D">
        <w:tab/>
      </w:r>
      <w:r w:rsidRPr="0018552D">
        <w:tab/>
      </w:r>
      <w:r w:rsidRPr="0018552D">
        <w:tab/>
      </w:r>
      <w:r w:rsidRPr="0018552D">
        <w:tab/>
        <w:t>Ekonomika</w:t>
      </w:r>
    </w:p>
    <w:p w:rsidR="009E610E" w:rsidRPr="0018552D" w:rsidRDefault="009E610E" w:rsidP="009E610E">
      <w:pPr>
        <w:tabs>
          <w:tab w:val="left" w:pos="1701"/>
          <w:tab w:val="left" w:pos="2552"/>
          <w:tab w:val="left" w:pos="2835"/>
          <w:tab w:val="left" w:pos="4678"/>
        </w:tabs>
        <w:spacing w:line="240" w:lineRule="auto"/>
        <w:rPr>
          <w:b/>
        </w:rPr>
      </w:pPr>
      <w:r w:rsidRPr="0018552D">
        <w:tab/>
      </w:r>
      <w:r w:rsidRPr="0018552D">
        <w:tab/>
      </w:r>
      <w:r w:rsidRPr="0018552D">
        <w:tab/>
      </w:r>
      <w:r w:rsidRPr="0018552D">
        <w:tab/>
        <w:t>Seminár z geografie</w:t>
      </w:r>
      <w:r w:rsidRPr="0018552D">
        <w:tab/>
      </w:r>
      <w:r w:rsidRPr="0018552D">
        <w:rPr>
          <w:b/>
        </w:rPr>
        <w:tab/>
      </w:r>
    </w:p>
    <w:p w:rsidR="009E610E" w:rsidRPr="0018552D" w:rsidRDefault="009E610E" w:rsidP="009E610E">
      <w:pPr>
        <w:tabs>
          <w:tab w:val="left" w:pos="1701"/>
          <w:tab w:val="left" w:pos="2552"/>
          <w:tab w:val="left" w:pos="2835"/>
          <w:tab w:val="left" w:pos="4678"/>
        </w:tabs>
        <w:spacing w:line="240" w:lineRule="auto"/>
      </w:pPr>
      <w:r w:rsidRPr="0018552D">
        <w:rPr>
          <w:b/>
        </w:rPr>
        <w:t>4.ročník:</w:t>
      </w:r>
      <w:r w:rsidRPr="0018552D">
        <w:rPr>
          <w:b/>
        </w:rPr>
        <w:tab/>
      </w:r>
    </w:p>
    <w:p w:rsidR="009E610E" w:rsidRPr="0018552D" w:rsidRDefault="009E610E" w:rsidP="009E610E">
      <w:pPr>
        <w:tabs>
          <w:tab w:val="left" w:pos="1701"/>
          <w:tab w:val="left" w:pos="2552"/>
          <w:tab w:val="left" w:pos="2835"/>
          <w:tab w:val="left" w:pos="4678"/>
        </w:tabs>
        <w:spacing w:line="240" w:lineRule="auto"/>
        <w:rPr>
          <w:b/>
        </w:rPr>
      </w:pPr>
      <w:r w:rsidRPr="0018552D">
        <w:rPr>
          <w:b/>
        </w:rPr>
        <w:tab/>
      </w:r>
      <w:r w:rsidRPr="0018552D">
        <w:rPr>
          <w:b/>
        </w:rPr>
        <w:tab/>
      </w:r>
      <w:r w:rsidRPr="0018552D">
        <w:rPr>
          <w:b/>
        </w:rPr>
        <w:tab/>
        <w:t>2 x 4 h – 2 voliteľné maturitné predmety:</w:t>
      </w:r>
    </w:p>
    <w:p w:rsidR="009E610E" w:rsidRPr="0018552D" w:rsidRDefault="009E610E" w:rsidP="009E610E">
      <w:pPr>
        <w:tabs>
          <w:tab w:val="left" w:pos="1701"/>
          <w:tab w:val="left" w:pos="2552"/>
          <w:tab w:val="left" w:pos="2835"/>
          <w:tab w:val="left" w:pos="4678"/>
        </w:tabs>
        <w:spacing w:line="240" w:lineRule="auto"/>
      </w:pPr>
      <w:r w:rsidRPr="0018552D">
        <w:rPr>
          <w:b/>
        </w:rPr>
        <w:tab/>
      </w:r>
      <w:r w:rsidRPr="0018552D">
        <w:rPr>
          <w:b/>
        </w:rPr>
        <w:tab/>
      </w:r>
      <w:r w:rsidRPr="0018552D">
        <w:rPr>
          <w:b/>
        </w:rPr>
        <w:tab/>
      </w:r>
      <w:r w:rsidRPr="0018552D">
        <w:rPr>
          <w:b/>
        </w:rPr>
        <w:tab/>
      </w:r>
      <w:r w:rsidRPr="0018552D">
        <w:t>Spoločensko-vedný seminár</w:t>
      </w:r>
    </w:p>
    <w:p w:rsidR="009E610E" w:rsidRPr="0018552D" w:rsidRDefault="009E610E" w:rsidP="009E610E">
      <w:pPr>
        <w:tabs>
          <w:tab w:val="left" w:pos="1701"/>
          <w:tab w:val="left" w:pos="2552"/>
          <w:tab w:val="left" w:pos="2835"/>
          <w:tab w:val="left" w:pos="4678"/>
        </w:tabs>
        <w:spacing w:line="240" w:lineRule="auto"/>
      </w:pPr>
      <w:r w:rsidRPr="0018552D">
        <w:tab/>
      </w:r>
      <w:r w:rsidRPr="0018552D">
        <w:tab/>
      </w:r>
      <w:r w:rsidRPr="0018552D">
        <w:tab/>
      </w:r>
      <w:r w:rsidRPr="0018552D">
        <w:tab/>
        <w:t>Seminár z dejepisu</w:t>
      </w:r>
    </w:p>
    <w:p w:rsidR="009E610E" w:rsidRPr="0018552D" w:rsidRDefault="009E610E" w:rsidP="009E610E">
      <w:pPr>
        <w:tabs>
          <w:tab w:val="left" w:pos="1701"/>
          <w:tab w:val="left" w:pos="2552"/>
          <w:tab w:val="left" w:pos="2835"/>
          <w:tab w:val="left" w:pos="4678"/>
        </w:tabs>
        <w:spacing w:line="240" w:lineRule="auto"/>
      </w:pPr>
      <w:r w:rsidRPr="0018552D">
        <w:tab/>
      </w:r>
      <w:r w:rsidRPr="0018552D">
        <w:tab/>
      </w:r>
      <w:r w:rsidRPr="0018552D">
        <w:tab/>
      </w:r>
      <w:r w:rsidRPr="0018552D">
        <w:tab/>
        <w:t>Seminár z informatiky</w:t>
      </w:r>
    </w:p>
    <w:p w:rsidR="009E610E" w:rsidRPr="0018552D" w:rsidRDefault="009E610E" w:rsidP="009E610E">
      <w:pPr>
        <w:tabs>
          <w:tab w:val="left" w:pos="1701"/>
          <w:tab w:val="left" w:pos="2552"/>
          <w:tab w:val="left" w:pos="2835"/>
          <w:tab w:val="left" w:pos="4678"/>
        </w:tabs>
        <w:spacing w:line="240" w:lineRule="auto"/>
      </w:pPr>
      <w:r w:rsidRPr="0018552D">
        <w:tab/>
      </w:r>
      <w:r w:rsidRPr="0018552D">
        <w:tab/>
      </w:r>
      <w:r w:rsidRPr="0018552D">
        <w:tab/>
      </w:r>
      <w:r w:rsidRPr="0018552D">
        <w:tab/>
        <w:t>Cvičenia z matematiky</w:t>
      </w:r>
    </w:p>
    <w:p w:rsidR="009E610E" w:rsidRPr="0018552D" w:rsidRDefault="009E610E" w:rsidP="009E610E">
      <w:pPr>
        <w:tabs>
          <w:tab w:val="left" w:pos="1701"/>
          <w:tab w:val="left" w:pos="2552"/>
          <w:tab w:val="left" w:pos="2835"/>
          <w:tab w:val="left" w:pos="4678"/>
        </w:tabs>
        <w:spacing w:line="240" w:lineRule="auto"/>
      </w:pPr>
      <w:r w:rsidRPr="0018552D">
        <w:tab/>
      </w:r>
      <w:r w:rsidRPr="0018552D">
        <w:tab/>
      </w:r>
      <w:r w:rsidRPr="0018552D">
        <w:tab/>
      </w:r>
      <w:r w:rsidRPr="0018552D">
        <w:tab/>
        <w:t>Seminár z fyziky</w:t>
      </w:r>
    </w:p>
    <w:p w:rsidR="009E610E" w:rsidRPr="0018552D" w:rsidRDefault="009E610E" w:rsidP="009E610E">
      <w:pPr>
        <w:tabs>
          <w:tab w:val="left" w:pos="1701"/>
          <w:tab w:val="left" w:pos="2552"/>
          <w:tab w:val="left" w:pos="2835"/>
          <w:tab w:val="left" w:pos="4678"/>
        </w:tabs>
        <w:spacing w:line="240" w:lineRule="auto"/>
      </w:pPr>
      <w:r w:rsidRPr="0018552D">
        <w:tab/>
      </w:r>
      <w:r w:rsidRPr="0018552D">
        <w:tab/>
      </w:r>
      <w:r w:rsidRPr="0018552D">
        <w:tab/>
      </w:r>
      <w:r w:rsidRPr="0018552D">
        <w:tab/>
        <w:t xml:space="preserve">Seminár z biológie </w:t>
      </w:r>
    </w:p>
    <w:p w:rsidR="009E610E" w:rsidRPr="0018552D" w:rsidRDefault="009E610E" w:rsidP="009E610E">
      <w:pPr>
        <w:tabs>
          <w:tab w:val="left" w:pos="1701"/>
          <w:tab w:val="left" w:pos="2552"/>
          <w:tab w:val="left" w:pos="2835"/>
          <w:tab w:val="left" w:pos="4678"/>
        </w:tabs>
        <w:spacing w:line="240" w:lineRule="auto"/>
      </w:pPr>
      <w:r w:rsidRPr="0018552D">
        <w:tab/>
      </w:r>
      <w:r w:rsidRPr="0018552D">
        <w:tab/>
      </w:r>
      <w:r w:rsidRPr="0018552D">
        <w:tab/>
      </w:r>
      <w:r w:rsidRPr="0018552D">
        <w:tab/>
        <w:t>Seminár z chémie</w:t>
      </w:r>
    </w:p>
    <w:p w:rsidR="009E610E" w:rsidRPr="0018552D" w:rsidRDefault="009E610E" w:rsidP="009E610E">
      <w:pPr>
        <w:tabs>
          <w:tab w:val="left" w:pos="1701"/>
          <w:tab w:val="left" w:pos="2552"/>
          <w:tab w:val="left" w:pos="2835"/>
          <w:tab w:val="left" w:pos="4678"/>
        </w:tabs>
        <w:spacing w:line="240" w:lineRule="auto"/>
      </w:pPr>
      <w:r w:rsidRPr="0018552D">
        <w:tab/>
      </w:r>
      <w:r w:rsidRPr="0018552D">
        <w:tab/>
      </w:r>
      <w:r w:rsidRPr="0018552D">
        <w:tab/>
      </w:r>
      <w:r w:rsidRPr="0018552D">
        <w:tab/>
        <w:t>Seminár z geografie</w:t>
      </w:r>
    </w:p>
    <w:p w:rsidR="009E610E" w:rsidRPr="0018552D" w:rsidRDefault="009E610E" w:rsidP="009E610E">
      <w:pPr>
        <w:tabs>
          <w:tab w:val="left" w:pos="1701"/>
          <w:tab w:val="left" w:pos="2552"/>
          <w:tab w:val="left" w:pos="2835"/>
          <w:tab w:val="left" w:pos="4678"/>
        </w:tabs>
        <w:spacing w:line="240" w:lineRule="auto"/>
      </w:pPr>
      <w:r w:rsidRPr="0018552D">
        <w:tab/>
      </w:r>
      <w:r w:rsidRPr="0018552D">
        <w:tab/>
      </w:r>
      <w:r w:rsidRPr="0018552D">
        <w:tab/>
      </w:r>
      <w:r w:rsidRPr="0018552D">
        <w:tab/>
        <w:t>Ekonomika</w:t>
      </w:r>
    </w:p>
    <w:p w:rsidR="00F05768" w:rsidRDefault="00F05768"/>
    <w:sectPr w:rsidR="00F057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C0AF1"/>
    <w:multiLevelType w:val="hybridMultilevel"/>
    <w:tmpl w:val="0412624A"/>
    <w:lvl w:ilvl="0" w:tplc="275EA802">
      <w:start w:val="1"/>
      <w:numFmt w:val="decimal"/>
      <w:lvlText w:val="%1."/>
      <w:lvlJc w:val="left"/>
      <w:pPr>
        <w:ind w:left="393" w:hanging="360"/>
      </w:pPr>
      <w:rPr>
        <w:rFonts w:hint="default"/>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1" w15:restartNumberingAfterBreak="0">
    <w:nsid w:val="54B15061"/>
    <w:multiLevelType w:val="hybridMultilevel"/>
    <w:tmpl w:val="98906574"/>
    <w:lvl w:ilvl="0" w:tplc="041B000F">
      <w:start w:val="1"/>
      <w:numFmt w:val="decimal"/>
      <w:lvlText w:val="%1."/>
      <w:lvlJc w:val="left"/>
      <w:pPr>
        <w:ind w:left="644" w:hanging="360"/>
      </w:pPr>
      <w:rPr>
        <w:rFonts w:hint="default"/>
      </w:rPr>
    </w:lvl>
    <w:lvl w:ilvl="1" w:tplc="A26A2F2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9F579D8"/>
    <w:multiLevelType w:val="hybridMultilevel"/>
    <w:tmpl w:val="4E58034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10E"/>
    <w:rsid w:val="005E4B37"/>
    <w:rsid w:val="009E610E"/>
    <w:rsid w:val="00F057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69573-E65F-454F-ADB7-DBA050341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9E610E"/>
    <w:pPr>
      <w:spacing w:after="0" w:line="360" w:lineRule="auto"/>
      <w:jc w:val="both"/>
    </w:pPr>
    <w:rPr>
      <w:rFonts w:eastAsiaTheme="minorEastAsia"/>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E6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567</Words>
  <Characters>3238</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Gymnázium Šurany</dc:creator>
  <cp:keywords/>
  <dc:description/>
  <cp:lastModifiedBy>Gymnázium Šurany</cp:lastModifiedBy>
  <cp:revision>2</cp:revision>
  <dcterms:created xsi:type="dcterms:W3CDTF">2024-04-19T12:36:00Z</dcterms:created>
  <dcterms:modified xsi:type="dcterms:W3CDTF">2024-04-19T12:40:00Z</dcterms:modified>
</cp:coreProperties>
</file>