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8289" w14:textId="39C80F2E" w:rsidR="00CE3404" w:rsidRDefault="00CE3404" w:rsidP="00CE3404">
      <w:pPr>
        <w:jc w:val="center"/>
      </w:pPr>
      <w:r>
        <w:rPr>
          <w:noProof/>
        </w:rPr>
        <w:drawing>
          <wp:inline distT="0" distB="0" distL="0" distR="0" wp14:anchorId="05FAEBF8" wp14:editId="5ED8AF40">
            <wp:extent cx="1487805" cy="1853565"/>
            <wp:effectExtent l="0" t="0" r="0" b="0"/>
            <wp:docPr id="209854670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805" cy="1853565"/>
                    </a:xfrm>
                    <a:prstGeom prst="rect">
                      <a:avLst/>
                    </a:prstGeom>
                    <a:noFill/>
                  </pic:spPr>
                </pic:pic>
              </a:graphicData>
            </a:graphic>
          </wp:inline>
        </w:drawing>
      </w:r>
    </w:p>
    <w:p w14:paraId="59ED1AA0" w14:textId="77777777" w:rsidR="00486F9F" w:rsidRDefault="00486F9F" w:rsidP="00486F9F">
      <w:pPr>
        <w:jc w:val="center"/>
        <w:rPr>
          <w:rFonts w:ascii="Algerian" w:hAnsi="Algerian"/>
          <w:color w:val="0070C0"/>
          <w:kern w:val="0"/>
          <w:sz w:val="36"/>
          <w:szCs w:val="36"/>
          <w14:ligatures w14:val="none"/>
        </w:rPr>
      </w:pPr>
      <w:r w:rsidRPr="00841B1C">
        <w:rPr>
          <w:rFonts w:ascii="Algerian" w:hAnsi="Algerian"/>
          <w:color w:val="0070C0"/>
          <w:kern w:val="0"/>
          <w:sz w:val="36"/>
          <w:szCs w:val="36"/>
          <w14:ligatures w14:val="none"/>
        </w:rPr>
        <w:t>Potycz</w:t>
      </w:r>
      <w:r>
        <w:rPr>
          <w:rFonts w:ascii="Algerian" w:hAnsi="Algerian"/>
          <w:color w:val="0070C0"/>
          <w:kern w:val="0"/>
          <w:sz w:val="36"/>
          <w:szCs w:val="36"/>
          <w14:ligatures w14:val="none"/>
        </w:rPr>
        <w:t>ki</w:t>
      </w:r>
      <w:r w:rsidRPr="00841B1C">
        <w:rPr>
          <w:rFonts w:ascii="Algerian" w:hAnsi="Algerian"/>
          <w:color w:val="0070C0"/>
          <w:kern w:val="0"/>
          <w:sz w:val="36"/>
          <w:szCs w:val="36"/>
          <w14:ligatures w14:val="none"/>
        </w:rPr>
        <w:t xml:space="preserve"> historyczn</w:t>
      </w:r>
      <w:r>
        <w:rPr>
          <w:rFonts w:ascii="Algerian" w:hAnsi="Algerian"/>
          <w:color w:val="0070C0"/>
          <w:kern w:val="0"/>
          <w:sz w:val="36"/>
          <w:szCs w:val="36"/>
          <w14:ligatures w14:val="none"/>
        </w:rPr>
        <w:t>e</w:t>
      </w:r>
    </w:p>
    <w:p w14:paraId="3F2CCC73" w14:textId="77777777" w:rsidR="00486F9F" w:rsidRDefault="00486F9F" w:rsidP="00486F9F">
      <w:pPr>
        <w:jc w:val="center"/>
        <w:rPr>
          <w:rFonts w:ascii="Algerian" w:hAnsi="Algerian"/>
          <w:kern w:val="0"/>
          <w:sz w:val="28"/>
          <w:szCs w:val="28"/>
          <w14:ligatures w14:val="none"/>
        </w:rPr>
      </w:pPr>
      <w:r w:rsidRPr="00AE4FD8">
        <w:rPr>
          <w:rFonts w:ascii="Algerian" w:hAnsi="Algerian"/>
          <w:kern w:val="0"/>
          <w:sz w:val="28"/>
          <w:szCs w:val="28"/>
          <w14:ligatures w14:val="none"/>
        </w:rPr>
        <w:t>Wyniki Runda I</w:t>
      </w:r>
      <w:r>
        <w:rPr>
          <w:rFonts w:ascii="Algerian" w:hAnsi="Algerian"/>
          <w:kern w:val="0"/>
          <w:sz w:val="28"/>
          <w:szCs w:val="28"/>
          <w14:ligatures w14:val="none"/>
        </w:rPr>
        <w:t>II</w:t>
      </w:r>
    </w:p>
    <w:p w14:paraId="4AFC9B41" w14:textId="77777777" w:rsidR="005D5F03" w:rsidRDefault="00486F9F" w:rsidP="005D5F03">
      <w:pPr>
        <w:shd w:val="clear" w:color="auto" w:fill="FFFFFF"/>
        <w:spacing w:after="450" w:line="240" w:lineRule="auto"/>
        <w:jc w:val="both"/>
        <w:rPr>
          <w:rFonts w:eastAsia="Times New Roman" w:cstheme="minorHAnsi"/>
          <w:color w:val="404040"/>
          <w:kern w:val="0"/>
          <w:lang w:eastAsia="pl-PL"/>
          <w14:ligatures w14:val="none"/>
        </w:rPr>
      </w:pPr>
      <w:r w:rsidRPr="00AE4FD8">
        <w:rPr>
          <w:rFonts w:ascii="Algerian" w:hAnsi="Algerian"/>
          <w:kern w:val="0"/>
          <w:sz w:val="28"/>
          <w:szCs w:val="28"/>
          <w14:ligatures w14:val="none"/>
        </w:rPr>
        <w:t xml:space="preserve"> </w:t>
      </w:r>
      <w:r>
        <w:rPr>
          <w:rFonts w:ascii="Algerian" w:hAnsi="Algerian"/>
          <w:kern w:val="0"/>
          <w:sz w:val="28"/>
          <w:szCs w:val="28"/>
          <w14:ligatures w14:val="none"/>
        </w:rPr>
        <w:t xml:space="preserve">    </w:t>
      </w:r>
      <w:r w:rsidRPr="005D7749">
        <w:rPr>
          <w:rFonts w:cstheme="minorHAnsi"/>
          <w:kern w:val="0"/>
          <w14:ligatures w14:val="none"/>
        </w:rPr>
        <w:t xml:space="preserve">Za nami </w:t>
      </w:r>
      <w:r>
        <w:rPr>
          <w:rFonts w:cstheme="minorHAnsi"/>
          <w:kern w:val="0"/>
          <w14:ligatures w14:val="none"/>
        </w:rPr>
        <w:t>trzecia</w:t>
      </w:r>
      <w:r w:rsidRPr="005D7749">
        <w:rPr>
          <w:rFonts w:cstheme="minorHAnsi"/>
          <w:kern w:val="0"/>
          <w14:ligatures w14:val="none"/>
        </w:rPr>
        <w:t xml:space="preserve"> </w:t>
      </w:r>
      <w:r>
        <w:rPr>
          <w:rFonts w:cstheme="minorHAnsi"/>
          <w:kern w:val="0"/>
          <w14:ligatures w14:val="none"/>
        </w:rPr>
        <w:t xml:space="preserve">runda </w:t>
      </w:r>
      <w:r w:rsidRPr="005D7749">
        <w:rPr>
          <w:rFonts w:cstheme="minorHAnsi"/>
          <w:kern w:val="0"/>
          <w14:ligatures w14:val="none"/>
        </w:rPr>
        <w:t>„Potycz</w:t>
      </w:r>
      <w:r>
        <w:rPr>
          <w:rFonts w:cstheme="minorHAnsi"/>
          <w:kern w:val="0"/>
          <w14:ligatures w14:val="none"/>
        </w:rPr>
        <w:t>ek</w:t>
      </w:r>
      <w:r w:rsidRPr="005D7749">
        <w:rPr>
          <w:rFonts w:cstheme="minorHAnsi"/>
          <w:kern w:val="0"/>
          <w14:ligatures w14:val="none"/>
        </w:rPr>
        <w:t xml:space="preserve"> historycznych”. </w:t>
      </w:r>
      <w:r w:rsidRPr="00486F9F">
        <w:rPr>
          <w:rFonts w:eastAsia="Times New Roman" w:cstheme="minorHAnsi"/>
          <w:color w:val="404040"/>
          <w:kern w:val="0"/>
          <w:lang w:eastAsia="pl-PL"/>
          <w14:ligatures w14:val="none"/>
        </w:rPr>
        <w:t>Każda epoka ma coś nowego, coś, czego ludzie w poprzedniej epoce nie znali. Nowy rodzaj budownictwa, nowe narzędzia, nowe maszyny…</w:t>
      </w:r>
      <w:r>
        <w:rPr>
          <w:rFonts w:cstheme="minorHAnsi"/>
          <w:color w:val="000000"/>
          <w:shd w:val="clear" w:color="auto" w:fill="FFFFFF"/>
        </w:rPr>
        <w:t xml:space="preserve">Tym razem zadaniem uczniów było wykonanie plakatu reklamowego </w:t>
      </w:r>
      <w:r w:rsidR="005D5F03">
        <w:rPr>
          <w:rFonts w:cstheme="minorHAnsi"/>
          <w:color w:val="000000"/>
          <w:shd w:val="clear" w:color="auto" w:fill="FFFFFF"/>
        </w:rPr>
        <w:t>tychże wybranych przez uczniów wynalazków</w:t>
      </w:r>
      <w:r>
        <w:rPr>
          <w:rFonts w:cstheme="minorHAnsi"/>
          <w:color w:val="000000"/>
          <w:shd w:val="clear" w:color="auto" w:fill="FFFFFF"/>
        </w:rPr>
        <w:t xml:space="preserve">. </w:t>
      </w:r>
      <w:r w:rsidR="005D5F03" w:rsidRPr="005D5F03">
        <w:rPr>
          <w:rFonts w:eastAsia="Times New Roman" w:cstheme="minorHAnsi"/>
          <w:color w:val="404040"/>
          <w:kern w:val="0"/>
          <w:lang w:eastAsia="pl-PL"/>
          <w14:ligatures w14:val="none"/>
        </w:rPr>
        <w:t>Żeby zrobić to dobrze, uczestnicy musieli zastanowić się, jakie nowe możliwości da ludziom dany produkt, czym się różni od tego, co znali do tej pory, jak pozwoli im poprawić ich życie, zmienić rolnictwo czy przemysł.</w:t>
      </w:r>
      <w:r w:rsidR="005D5F03" w:rsidRPr="00822EC2">
        <w:rPr>
          <w:rFonts w:eastAsia="Times New Roman" w:cstheme="minorHAnsi"/>
          <w:color w:val="404040"/>
          <w:kern w:val="0"/>
          <w:sz w:val="24"/>
          <w:szCs w:val="24"/>
          <w:lang w:eastAsia="pl-PL"/>
          <w14:ligatures w14:val="none"/>
        </w:rPr>
        <w:t xml:space="preserve"> </w:t>
      </w:r>
      <w:r w:rsidR="005D5F03" w:rsidRPr="005D5F03">
        <w:rPr>
          <w:rFonts w:eastAsia="Times New Roman" w:cstheme="minorHAnsi"/>
          <w:color w:val="404040"/>
          <w:kern w:val="0"/>
          <w:lang w:eastAsia="pl-PL"/>
          <w14:ligatures w14:val="none"/>
        </w:rPr>
        <w:t>Autorzy prac musieli pamiętać o tzw. grupie docelowej odbiorców, chwytliwym haśle reklamowym oraz odniesieniu do epoki – liczył się też sam pomysł…</w:t>
      </w:r>
      <w:r w:rsidR="005D5F03">
        <w:rPr>
          <w:rFonts w:eastAsia="Times New Roman" w:cstheme="minorHAnsi"/>
          <w:color w:val="404040"/>
          <w:kern w:val="0"/>
          <w:lang w:eastAsia="pl-PL"/>
          <w14:ligatures w14:val="none"/>
        </w:rPr>
        <w:t xml:space="preserve"> </w:t>
      </w:r>
    </w:p>
    <w:p w14:paraId="3F29ACBC" w14:textId="1BD4BA52" w:rsidR="00486F9F" w:rsidRPr="005D5F03" w:rsidRDefault="00486F9F" w:rsidP="005D5F03">
      <w:pPr>
        <w:shd w:val="clear" w:color="auto" w:fill="FFFFFF"/>
        <w:spacing w:after="450" w:line="240" w:lineRule="auto"/>
        <w:jc w:val="both"/>
        <w:rPr>
          <w:rFonts w:eastAsia="Times New Roman" w:cstheme="minorHAnsi"/>
          <w:color w:val="404040"/>
          <w:kern w:val="0"/>
          <w:lang w:eastAsia="pl-PL"/>
          <w14:ligatures w14:val="none"/>
        </w:rPr>
      </w:pPr>
      <w:r>
        <w:rPr>
          <w:rFonts w:cstheme="minorHAnsi"/>
          <w:color w:val="000000"/>
          <w:shd w:val="clear" w:color="auto" w:fill="FFFFFF"/>
        </w:rPr>
        <w:t>Nie wszyscy dotychczasowi</w:t>
      </w:r>
      <w:r w:rsidRPr="00860899">
        <w:rPr>
          <w:rFonts w:cstheme="minorHAnsi"/>
          <w:color w:val="000000"/>
          <w:shd w:val="clear" w:color="auto" w:fill="FFFFFF"/>
        </w:rPr>
        <w:t xml:space="preserve"> </w:t>
      </w:r>
      <w:r>
        <w:rPr>
          <w:rFonts w:cstheme="minorHAnsi"/>
          <w:color w:val="000000"/>
          <w:shd w:val="clear" w:color="auto" w:fill="FFFFFF"/>
        </w:rPr>
        <w:t>uczestnicy „Potyczek” podjęli się jego wykonania. Tym bardziej doceniamy trud i wysiłek uczestników</w:t>
      </w:r>
      <w:r w:rsidR="005D5F03">
        <w:rPr>
          <w:rFonts w:cstheme="minorHAnsi"/>
          <w:color w:val="000000"/>
          <w:shd w:val="clear" w:color="auto" w:fill="FFFFFF"/>
        </w:rPr>
        <w:t xml:space="preserve"> naszego konkursu. Prace uczniów można zobaczyć na gazetce szkolnej koło sali 141.</w:t>
      </w:r>
    </w:p>
    <w:p w14:paraId="3CD483DC" w14:textId="2A156538" w:rsidR="00486F9F" w:rsidRDefault="00486F9F" w:rsidP="00486F9F">
      <w:pPr>
        <w:jc w:val="both"/>
        <w:rPr>
          <w:rFonts w:cstheme="minorHAnsi"/>
          <w:kern w:val="0"/>
          <w14:ligatures w14:val="none"/>
        </w:rPr>
      </w:pPr>
      <w:r>
        <w:rPr>
          <w:rFonts w:cstheme="minorHAnsi"/>
          <w:kern w:val="0"/>
          <w14:ligatures w14:val="none"/>
        </w:rPr>
        <w:t>P</w:t>
      </w:r>
      <w:r w:rsidR="005D5F03">
        <w:rPr>
          <w:rFonts w:cstheme="minorHAnsi"/>
          <w:kern w:val="0"/>
          <w14:ligatures w14:val="none"/>
        </w:rPr>
        <w:t>lakaty</w:t>
      </w:r>
      <w:r>
        <w:rPr>
          <w:rFonts w:cstheme="minorHAnsi"/>
          <w:kern w:val="0"/>
          <w14:ligatures w14:val="none"/>
        </w:rPr>
        <w:t xml:space="preserve">, które otrzymałyśmy są </w:t>
      </w:r>
      <w:r w:rsidR="005D5F03">
        <w:rPr>
          <w:rFonts w:cstheme="minorHAnsi"/>
          <w:kern w:val="0"/>
          <w14:ligatures w14:val="none"/>
        </w:rPr>
        <w:t>bardzo</w:t>
      </w:r>
      <w:r>
        <w:rPr>
          <w:rFonts w:cstheme="minorHAnsi"/>
          <w:kern w:val="0"/>
          <w14:ligatures w14:val="none"/>
        </w:rPr>
        <w:t xml:space="preserve"> ciekawe. Zostały ocenione przez jury zgodnie z kryteriami.</w:t>
      </w:r>
      <w:r w:rsidRPr="002613B6">
        <w:rPr>
          <w:rFonts w:cstheme="minorHAnsi"/>
          <w:kern w:val="0"/>
          <w14:ligatures w14:val="none"/>
        </w:rPr>
        <w:t xml:space="preserve"> </w:t>
      </w:r>
      <w:r w:rsidRPr="005D7749">
        <w:rPr>
          <w:rFonts w:cstheme="minorHAnsi"/>
          <w:kern w:val="0"/>
          <w14:ligatures w14:val="none"/>
        </w:rPr>
        <w:t>Doceniłyśmy nie tylko walory artystyczne, ale też</w:t>
      </w:r>
      <w:r>
        <w:rPr>
          <w:rFonts w:cstheme="minorHAnsi"/>
          <w:kern w:val="0"/>
          <w14:ligatures w14:val="none"/>
        </w:rPr>
        <w:t xml:space="preserve"> umiejętności</w:t>
      </w:r>
      <w:r w:rsidRPr="005D7749">
        <w:rPr>
          <w:rFonts w:cstheme="minorHAnsi"/>
          <w:kern w:val="0"/>
          <w14:ligatures w14:val="none"/>
        </w:rPr>
        <w:t xml:space="preserve"> i </w:t>
      </w:r>
      <w:r>
        <w:rPr>
          <w:rFonts w:cstheme="minorHAnsi"/>
          <w:kern w:val="0"/>
          <w14:ligatures w14:val="none"/>
        </w:rPr>
        <w:t>pomysłowość</w:t>
      </w:r>
      <w:r w:rsidRPr="005D7749">
        <w:rPr>
          <w:rFonts w:cstheme="minorHAnsi"/>
          <w:kern w:val="0"/>
          <w14:ligatures w14:val="none"/>
        </w:rPr>
        <w:t xml:space="preserve"> uczestników Potyczek. Dlatego za wykonanie zada</w:t>
      </w:r>
      <w:r>
        <w:rPr>
          <w:rFonts w:cstheme="minorHAnsi"/>
          <w:kern w:val="0"/>
          <w14:ligatures w14:val="none"/>
        </w:rPr>
        <w:t>nia</w:t>
      </w:r>
      <w:r w:rsidRPr="005D7749">
        <w:rPr>
          <w:rFonts w:cstheme="minorHAnsi"/>
          <w:kern w:val="0"/>
          <w14:ligatures w14:val="none"/>
        </w:rPr>
        <w:t xml:space="preserve"> otrzymują oni oceny dodatkowe z historii.</w:t>
      </w:r>
    </w:p>
    <w:p w14:paraId="3FD3676A" w14:textId="77777777" w:rsidR="00486F9F" w:rsidRDefault="00486F9F" w:rsidP="00486F9F">
      <w:pPr>
        <w:jc w:val="both"/>
      </w:pPr>
      <w:r>
        <w:t xml:space="preserve">Gratulujemy uczestnikom ! </w:t>
      </w:r>
    </w:p>
    <w:p w14:paraId="78235BD7" w14:textId="57DCE0AF" w:rsidR="00486F9F" w:rsidRPr="005D5F03" w:rsidRDefault="00486F9F" w:rsidP="00486F9F">
      <w:pPr>
        <w:jc w:val="both"/>
      </w:pPr>
      <w:r>
        <w:t xml:space="preserve">                                                                                                                                                   Janina Jezierska</w:t>
      </w:r>
    </w:p>
    <w:p w14:paraId="2966445C" w14:textId="6BAB2EF3" w:rsidR="00486F9F" w:rsidRPr="007A23DF" w:rsidRDefault="00486F9F" w:rsidP="00486F9F">
      <w:pPr>
        <w:jc w:val="center"/>
        <w:rPr>
          <w:rFonts w:cstheme="minorHAnsi"/>
          <w:b/>
          <w:bCs/>
          <w:kern w:val="0"/>
          <w14:ligatures w14:val="none"/>
        </w:rPr>
      </w:pPr>
      <w:r w:rsidRPr="007A23DF">
        <w:rPr>
          <w:rFonts w:cstheme="minorHAnsi"/>
          <w:b/>
          <w:bCs/>
          <w:kern w:val="0"/>
          <w14:ligatures w14:val="none"/>
        </w:rPr>
        <w:t xml:space="preserve">Wyniki – runda </w:t>
      </w:r>
      <w:r>
        <w:rPr>
          <w:rFonts w:cstheme="minorHAnsi"/>
          <w:b/>
          <w:bCs/>
          <w:kern w:val="0"/>
          <w14:ligatures w14:val="none"/>
        </w:rPr>
        <w:t>III</w:t>
      </w:r>
    </w:p>
    <w:tbl>
      <w:tblPr>
        <w:tblStyle w:val="Tabela-Siatka"/>
        <w:tblW w:w="0" w:type="auto"/>
        <w:tblLook w:val="04A0" w:firstRow="1" w:lastRow="0" w:firstColumn="1" w:lastColumn="0" w:noHBand="0" w:noVBand="1"/>
      </w:tblPr>
      <w:tblGrid>
        <w:gridCol w:w="570"/>
        <w:gridCol w:w="2249"/>
        <w:gridCol w:w="1287"/>
        <w:gridCol w:w="1233"/>
        <w:gridCol w:w="1338"/>
        <w:gridCol w:w="1119"/>
        <w:gridCol w:w="1266"/>
      </w:tblGrid>
      <w:tr w:rsidR="00486F9F" w14:paraId="27BEBC53" w14:textId="77777777" w:rsidTr="00486F9F">
        <w:tc>
          <w:tcPr>
            <w:tcW w:w="570" w:type="dxa"/>
          </w:tcPr>
          <w:p w14:paraId="535935EB" w14:textId="77777777" w:rsidR="00486F9F" w:rsidRPr="007A23DF" w:rsidRDefault="00486F9F" w:rsidP="00411E82">
            <w:pPr>
              <w:jc w:val="center"/>
              <w:rPr>
                <w:rFonts w:cstheme="minorHAnsi"/>
                <w:b/>
                <w:bCs/>
                <w:kern w:val="0"/>
                <w14:ligatures w14:val="none"/>
              </w:rPr>
            </w:pPr>
            <w:r w:rsidRPr="007A23DF">
              <w:rPr>
                <w:rFonts w:cstheme="minorHAnsi"/>
                <w:b/>
                <w:bCs/>
                <w:kern w:val="0"/>
                <w14:ligatures w14:val="none"/>
              </w:rPr>
              <w:t xml:space="preserve">Lp. </w:t>
            </w:r>
          </w:p>
        </w:tc>
        <w:tc>
          <w:tcPr>
            <w:tcW w:w="2249" w:type="dxa"/>
          </w:tcPr>
          <w:p w14:paraId="20765090" w14:textId="77777777" w:rsidR="00486F9F" w:rsidRDefault="00486F9F" w:rsidP="00411E82">
            <w:pPr>
              <w:jc w:val="center"/>
              <w:rPr>
                <w:rFonts w:cstheme="minorHAnsi"/>
                <w:b/>
                <w:bCs/>
                <w:kern w:val="0"/>
                <w14:ligatures w14:val="none"/>
              </w:rPr>
            </w:pPr>
            <w:r>
              <w:rPr>
                <w:rFonts w:cstheme="minorHAnsi"/>
                <w:b/>
                <w:bCs/>
                <w:kern w:val="0"/>
                <w14:ligatures w14:val="none"/>
              </w:rPr>
              <w:t>i</w:t>
            </w:r>
            <w:r w:rsidRPr="007A23DF">
              <w:rPr>
                <w:rFonts w:cstheme="minorHAnsi"/>
                <w:b/>
                <w:bCs/>
                <w:kern w:val="0"/>
                <w14:ligatures w14:val="none"/>
              </w:rPr>
              <w:t>mię nazwisko</w:t>
            </w:r>
          </w:p>
          <w:p w14:paraId="75FD7622" w14:textId="77777777" w:rsidR="00486F9F" w:rsidRPr="007A23DF" w:rsidRDefault="00486F9F" w:rsidP="00411E82">
            <w:pPr>
              <w:jc w:val="center"/>
              <w:rPr>
                <w:rFonts w:cstheme="minorHAnsi"/>
                <w:b/>
                <w:bCs/>
                <w:kern w:val="0"/>
                <w14:ligatures w14:val="none"/>
              </w:rPr>
            </w:pPr>
          </w:p>
        </w:tc>
        <w:tc>
          <w:tcPr>
            <w:tcW w:w="1287" w:type="dxa"/>
          </w:tcPr>
          <w:p w14:paraId="17A9DDAE" w14:textId="77777777" w:rsidR="00486F9F" w:rsidRPr="007A23DF" w:rsidRDefault="00486F9F" w:rsidP="00411E82">
            <w:pPr>
              <w:jc w:val="center"/>
              <w:rPr>
                <w:rFonts w:cstheme="minorHAnsi"/>
                <w:b/>
                <w:bCs/>
                <w:kern w:val="0"/>
                <w14:ligatures w14:val="none"/>
              </w:rPr>
            </w:pPr>
            <w:r w:rsidRPr="007A23DF">
              <w:rPr>
                <w:rFonts w:cstheme="minorHAnsi"/>
                <w:b/>
                <w:bCs/>
                <w:kern w:val="0"/>
                <w14:ligatures w14:val="none"/>
              </w:rPr>
              <w:t>klasa</w:t>
            </w:r>
          </w:p>
        </w:tc>
        <w:tc>
          <w:tcPr>
            <w:tcW w:w="1233" w:type="dxa"/>
          </w:tcPr>
          <w:p w14:paraId="6AAA2244" w14:textId="77777777" w:rsidR="00486F9F" w:rsidRPr="007A23DF" w:rsidRDefault="00486F9F" w:rsidP="00411E82">
            <w:pPr>
              <w:jc w:val="center"/>
              <w:rPr>
                <w:rFonts w:cstheme="minorHAnsi"/>
                <w:b/>
                <w:bCs/>
                <w:kern w:val="0"/>
                <w14:ligatures w14:val="none"/>
              </w:rPr>
            </w:pPr>
            <w:r>
              <w:rPr>
                <w:rFonts w:cstheme="minorHAnsi"/>
                <w:b/>
                <w:bCs/>
                <w:kern w:val="0"/>
                <w14:ligatures w14:val="none"/>
              </w:rPr>
              <w:t>Runda I</w:t>
            </w:r>
          </w:p>
        </w:tc>
        <w:tc>
          <w:tcPr>
            <w:tcW w:w="1338" w:type="dxa"/>
          </w:tcPr>
          <w:p w14:paraId="1BF1848A" w14:textId="77777777" w:rsidR="00486F9F" w:rsidRPr="007A23DF" w:rsidRDefault="00486F9F" w:rsidP="00411E82">
            <w:pPr>
              <w:jc w:val="center"/>
              <w:rPr>
                <w:rFonts w:cstheme="minorHAnsi"/>
                <w:b/>
                <w:bCs/>
                <w:kern w:val="0"/>
                <w14:ligatures w14:val="none"/>
              </w:rPr>
            </w:pPr>
            <w:r>
              <w:rPr>
                <w:rFonts w:cstheme="minorHAnsi"/>
                <w:b/>
                <w:bCs/>
                <w:kern w:val="0"/>
                <w14:ligatures w14:val="none"/>
              </w:rPr>
              <w:t>Runda II</w:t>
            </w:r>
          </w:p>
        </w:tc>
        <w:tc>
          <w:tcPr>
            <w:tcW w:w="1119" w:type="dxa"/>
          </w:tcPr>
          <w:p w14:paraId="0DE72C79" w14:textId="1F6A1060" w:rsidR="00486F9F" w:rsidRDefault="00486F9F" w:rsidP="00411E82">
            <w:pPr>
              <w:jc w:val="center"/>
              <w:rPr>
                <w:rFonts w:cstheme="minorHAnsi"/>
                <w:b/>
                <w:bCs/>
                <w:kern w:val="0"/>
                <w14:ligatures w14:val="none"/>
              </w:rPr>
            </w:pPr>
            <w:r>
              <w:rPr>
                <w:rFonts w:cstheme="minorHAnsi"/>
                <w:b/>
                <w:bCs/>
                <w:kern w:val="0"/>
                <w14:ligatures w14:val="none"/>
              </w:rPr>
              <w:t>Runda III</w:t>
            </w:r>
          </w:p>
        </w:tc>
        <w:tc>
          <w:tcPr>
            <w:tcW w:w="1266" w:type="dxa"/>
          </w:tcPr>
          <w:p w14:paraId="1B7662F3" w14:textId="7CD4E1CB" w:rsidR="00486F9F" w:rsidRPr="007A23DF" w:rsidRDefault="00486F9F" w:rsidP="00411E82">
            <w:pPr>
              <w:jc w:val="center"/>
              <w:rPr>
                <w:rFonts w:cstheme="minorHAnsi"/>
                <w:b/>
                <w:bCs/>
                <w:kern w:val="0"/>
                <w14:ligatures w14:val="none"/>
              </w:rPr>
            </w:pPr>
            <w:r>
              <w:rPr>
                <w:rFonts w:cstheme="minorHAnsi"/>
                <w:b/>
                <w:bCs/>
                <w:kern w:val="0"/>
                <w14:ligatures w14:val="none"/>
              </w:rPr>
              <w:t>razem</w:t>
            </w:r>
          </w:p>
        </w:tc>
      </w:tr>
      <w:tr w:rsidR="00486F9F" w14:paraId="26D253C0" w14:textId="77777777" w:rsidTr="00486F9F">
        <w:tc>
          <w:tcPr>
            <w:tcW w:w="570" w:type="dxa"/>
          </w:tcPr>
          <w:p w14:paraId="5B4B90E5" w14:textId="77777777" w:rsidR="00486F9F" w:rsidRDefault="00486F9F" w:rsidP="00411E82">
            <w:pPr>
              <w:jc w:val="center"/>
              <w:rPr>
                <w:rFonts w:cstheme="minorHAnsi"/>
                <w:kern w:val="0"/>
                <w14:ligatures w14:val="none"/>
              </w:rPr>
            </w:pPr>
            <w:r>
              <w:rPr>
                <w:rFonts w:cstheme="minorHAnsi"/>
                <w:kern w:val="0"/>
                <w14:ligatures w14:val="none"/>
              </w:rPr>
              <w:t>1.</w:t>
            </w:r>
          </w:p>
        </w:tc>
        <w:tc>
          <w:tcPr>
            <w:tcW w:w="2249" w:type="dxa"/>
          </w:tcPr>
          <w:p w14:paraId="7D028BBC" w14:textId="77777777" w:rsidR="00486F9F" w:rsidRDefault="00486F9F" w:rsidP="00411E82">
            <w:pPr>
              <w:jc w:val="both"/>
              <w:rPr>
                <w:rFonts w:cstheme="minorHAnsi"/>
                <w:kern w:val="0"/>
                <w14:ligatures w14:val="none"/>
              </w:rPr>
            </w:pPr>
            <w:r w:rsidRPr="002613B6">
              <w:rPr>
                <w:rFonts w:cstheme="minorHAnsi"/>
                <w:kern w:val="0"/>
                <w14:ligatures w14:val="none"/>
              </w:rPr>
              <w:t>Joanna Kamińska</w:t>
            </w:r>
            <w:r>
              <w:rPr>
                <w:rFonts w:cstheme="minorHAnsi"/>
                <w:kern w:val="0"/>
                <w14:ligatures w14:val="none"/>
              </w:rPr>
              <w:t xml:space="preserve">  </w:t>
            </w:r>
          </w:p>
        </w:tc>
        <w:tc>
          <w:tcPr>
            <w:tcW w:w="1287" w:type="dxa"/>
          </w:tcPr>
          <w:p w14:paraId="65B7B6BD" w14:textId="77777777" w:rsidR="00486F9F" w:rsidRDefault="00486F9F" w:rsidP="00411E82">
            <w:pPr>
              <w:jc w:val="center"/>
              <w:rPr>
                <w:rFonts w:cstheme="minorHAnsi"/>
                <w:kern w:val="0"/>
                <w14:ligatures w14:val="none"/>
              </w:rPr>
            </w:pPr>
            <w:r>
              <w:rPr>
                <w:rFonts w:cstheme="minorHAnsi"/>
                <w:kern w:val="0"/>
                <w14:ligatures w14:val="none"/>
              </w:rPr>
              <w:t>5e</w:t>
            </w:r>
          </w:p>
        </w:tc>
        <w:tc>
          <w:tcPr>
            <w:tcW w:w="1233" w:type="dxa"/>
          </w:tcPr>
          <w:p w14:paraId="53EA4BD9" w14:textId="77777777" w:rsidR="00486F9F" w:rsidRDefault="00486F9F" w:rsidP="00411E82">
            <w:pPr>
              <w:jc w:val="center"/>
              <w:rPr>
                <w:rFonts w:cstheme="minorHAnsi"/>
                <w:kern w:val="0"/>
                <w14:ligatures w14:val="none"/>
              </w:rPr>
            </w:pPr>
            <w:r>
              <w:rPr>
                <w:rFonts w:cstheme="minorHAnsi"/>
                <w:kern w:val="0"/>
                <w14:ligatures w14:val="none"/>
              </w:rPr>
              <w:t>20</w:t>
            </w:r>
          </w:p>
        </w:tc>
        <w:tc>
          <w:tcPr>
            <w:tcW w:w="1338" w:type="dxa"/>
          </w:tcPr>
          <w:p w14:paraId="5E6C9FD8" w14:textId="77777777" w:rsidR="00486F9F" w:rsidRPr="00486F9F" w:rsidRDefault="00486F9F" w:rsidP="00411E82">
            <w:pPr>
              <w:jc w:val="center"/>
              <w:rPr>
                <w:rFonts w:cstheme="minorHAnsi"/>
                <w:kern w:val="0"/>
                <w14:ligatures w14:val="none"/>
              </w:rPr>
            </w:pPr>
            <w:r w:rsidRPr="00486F9F">
              <w:rPr>
                <w:rFonts w:cstheme="minorHAnsi"/>
                <w:kern w:val="0"/>
                <w14:ligatures w14:val="none"/>
              </w:rPr>
              <w:t>-------</w:t>
            </w:r>
          </w:p>
        </w:tc>
        <w:tc>
          <w:tcPr>
            <w:tcW w:w="1119" w:type="dxa"/>
          </w:tcPr>
          <w:p w14:paraId="74CF4B44" w14:textId="3EC54D4A" w:rsidR="00486F9F" w:rsidRPr="00486F9F" w:rsidRDefault="00486F9F" w:rsidP="00411E82">
            <w:pPr>
              <w:jc w:val="center"/>
              <w:rPr>
                <w:rFonts w:cstheme="minorHAnsi"/>
                <w:b/>
                <w:bCs/>
                <w:kern w:val="0"/>
                <w14:ligatures w14:val="none"/>
              </w:rPr>
            </w:pPr>
            <w:r>
              <w:rPr>
                <w:rFonts w:cstheme="minorHAnsi"/>
                <w:b/>
                <w:bCs/>
                <w:kern w:val="0"/>
                <w14:ligatures w14:val="none"/>
              </w:rPr>
              <w:t>15</w:t>
            </w:r>
          </w:p>
        </w:tc>
        <w:tc>
          <w:tcPr>
            <w:tcW w:w="1266" w:type="dxa"/>
          </w:tcPr>
          <w:p w14:paraId="083CFD69" w14:textId="30736D3A" w:rsidR="00486F9F" w:rsidRDefault="00486F9F" w:rsidP="00411E82">
            <w:pPr>
              <w:jc w:val="center"/>
              <w:rPr>
                <w:rFonts w:cstheme="minorHAnsi"/>
                <w:kern w:val="0"/>
                <w14:ligatures w14:val="none"/>
              </w:rPr>
            </w:pPr>
            <w:r>
              <w:rPr>
                <w:rFonts w:cstheme="minorHAnsi"/>
                <w:kern w:val="0"/>
                <w14:ligatures w14:val="none"/>
              </w:rPr>
              <w:t>35</w:t>
            </w:r>
          </w:p>
        </w:tc>
      </w:tr>
      <w:tr w:rsidR="00486F9F" w14:paraId="2A0F9B73" w14:textId="77777777" w:rsidTr="00486F9F">
        <w:tc>
          <w:tcPr>
            <w:tcW w:w="570" w:type="dxa"/>
          </w:tcPr>
          <w:p w14:paraId="6DE3C5D6" w14:textId="77777777" w:rsidR="00486F9F" w:rsidRDefault="00486F9F" w:rsidP="00411E82">
            <w:pPr>
              <w:jc w:val="center"/>
              <w:rPr>
                <w:rFonts w:cstheme="minorHAnsi"/>
                <w:kern w:val="0"/>
                <w14:ligatures w14:val="none"/>
              </w:rPr>
            </w:pPr>
            <w:r>
              <w:rPr>
                <w:rFonts w:cstheme="minorHAnsi"/>
                <w:kern w:val="0"/>
                <w14:ligatures w14:val="none"/>
              </w:rPr>
              <w:t>2.</w:t>
            </w:r>
          </w:p>
        </w:tc>
        <w:tc>
          <w:tcPr>
            <w:tcW w:w="2249" w:type="dxa"/>
          </w:tcPr>
          <w:p w14:paraId="5629A1D2" w14:textId="77777777" w:rsidR="00486F9F" w:rsidRDefault="00486F9F" w:rsidP="00411E82">
            <w:pPr>
              <w:jc w:val="both"/>
              <w:rPr>
                <w:rFonts w:cstheme="minorHAnsi"/>
                <w:kern w:val="0"/>
                <w14:ligatures w14:val="none"/>
              </w:rPr>
            </w:pPr>
            <w:r w:rsidRPr="007A23DF">
              <w:rPr>
                <w:rFonts w:cstheme="minorHAnsi"/>
                <w:kern w:val="0"/>
                <w14:ligatures w14:val="none"/>
              </w:rPr>
              <w:t xml:space="preserve">Natalia Tasior        </w:t>
            </w:r>
          </w:p>
        </w:tc>
        <w:tc>
          <w:tcPr>
            <w:tcW w:w="1287" w:type="dxa"/>
          </w:tcPr>
          <w:p w14:paraId="1631D187" w14:textId="77777777" w:rsidR="00486F9F" w:rsidRDefault="00486F9F" w:rsidP="00411E82">
            <w:pPr>
              <w:jc w:val="center"/>
              <w:rPr>
                <w:rFonts w:cstheme="minorHAnsi"/>
                <w:kern w:val="0"/>
                <w14:ligatures w14:val="none"/>
              </w:rPr>
            </w:pPr>
            <w:r>
              <w:rPr>
                <w:rFonts w:cstheme="minorHAnsi"/>
                <w:kern w:val="0"/>
                <w14:ligatures w14:val="none"/>
              </w:rPr>
              <w:t>5e</w:t>
            </w:r>
          </w:p>
        </w:tc>
        <w:tc>
          <w:tcPr>
            <w:tcW w:w="1233" w:type="dxa"/>
          </w:tcPr>
          <w:p w14:paraId="103FF286" w14:textId="77777777" w:rsidR="00486F9F" w:rsidRDefault="00486F9F" w:rsidP="00411E82">
            <w:pPr>
              <w:jc w:val="center"/>
              <w:rPr>
                <w:rFonts w:cstheme="minorHAnsi"/>
                <w:kern w:val="0"/>
                <w14:ligatures w14:val="none"/>
              </w:rPr>
            </w:pPr>
            <w:r>
              <w:rPr>
                <w:rFonts w:cstheme="minorHAnsi"/>
                <w:kern w:val="0"/>
                <w14:ligatures w14:val="none"/>
              </w:rPr>
              <w:t>20</w:t>
            </w:r>
          </w:p>
        </w:tc>
        <w:tc>
          <w:tcPr>
            <w:tcW w:w="1338" w:type="dxa"/>
          </w:tcPr>
          <w:p w14:paraId="0047C74A" w14:textId="77777777" w:rsidR="00486F9F" w:rsidRPr="00486F9F" w:rsidRDefault="00486F9F" w:rsidP="00411E82">
            <w:pPr>
              <w:jc w:val="center"/>
              <w:rPr>
                <w:rFonts w:cstheme="minorHAnsi"/>
                <w:kern w:val="0"/>
                <w14:ligatures w14:val="none"/>
              </w:rPr>
            </w:pPr>
            <w:r w:rsidRPr="00486F9F">
              <w:rPr>
                <w:rFonts w:cstheme="minorHAnsi"/>
                <w:kern w:val="0"/>
                <w14:ligatures w14:val="none"/>
              </w:rPr>
              <w:t>-------</w:t>
            </w:r>
          </w:p>
        </w:tc>
        <w:tc>
          <w:tcPr>
            <w:tcW w:w="1119" w:type="dxa"/>
          </w:tcPr>
          <w:p w14:paraId="198C6CA7" w14:textId="6765428E" w:rsidR="00486F9F" w:rsidRPr="00486F9F" w:rsidRDefault="00486F9F" w:rsidP="00411E82">
            <w:pPr>
              <w:jc w:val="center"/>
              <w:rPr>
                <w:rFonts w:cstheme="minorHAnsi"/>
                <w:b/>
                <w:bCs/>
                <w:kern w:val="0"/>
                <w14:ligatures w14:val="none"/>
              </w:rPr>
            </w:pPr>
            <w:r w:rsidRPr="00486F9F">
              <w:rPr>
                <w:rFonts w:cstheme="minorHAnsi"/>
                <w:b/>
                <w:bCs/>
                <w:kern w:val="0"/>
                <w14:ligatures w14:val="none"/>
              </w:rPr>
              <w:t>1</w:t>
            </w:r>
            <w:r>
              <w:rPr>
                <w:rFonts w:cstheme="minorHAnsi"/>
                <w:b/>
                <w:bCs/>
                <w:kern w:val="0"/>
                <w14:ligatures w14:val="none"/>
              </w:rPr>
              <w:t>4</w:t>
            </w:r>
          </w:p>
        </w:tc>
        <w:tc>
          <w:tcPr>
            <w:tcW w:w="1266" w:type="dxa"/>
          </w:tcPr>
          <w:p w14:paraId="5CB515BB" w14:textId="36A75533" w:rsidR="00486F9F" w:rsidRDefault="00486F9F" w:rsidP="00411E82">
            <w:pPr>
              <w:jc w:val="center"/>
              <w:rPr>
                <w:rFonts w:cstheme="minorHAnsi"/>
                <w:kern w:val="0"/>
                <w14:ligatures w14:val="none"/>
              </w:rPr>
            </w:pPr>
            <w:r>
              <w:rPr>
                <w:rFonts w:cstheme="minorHAnsi"/>
                <w:kern w:val="0"/>
                <w14:ligatures w14:val="none"/>
              </w:rPr>
              <w:t>34</w:t>
            </w:r>
          </w:p>
        </w:tc>
      </w:tr>
      <w:tr w:rsidR="00486F9F" w14:paraId="4E98B7B0" w14:textId="77777777" w:rsidTr="00486F9F">
        <w:tc>
          <w:tcPr>
            <w:tcW w:w="570" w:type="dxa"/>
          </w:tcPr>
          <w:p w14:paraId="33CB5DF3" w14:textId="77777777" w:rsidR="00486F9F" w:rsidRDefault="00486F9F" w:rsidP="00411E82">
            <w:pPr>
              <w:jc w:val="center"/>
              <w:rPr>
                <w:rFonts w:cstheme="minorHAnsi"/>
                <w:kern w:val="0"/>
                <w14:ligatures w14:val="none"/>
              </w:rPr>
            </w:pPr>
            <w:r>
              <w:rPr>
                <w:rFonts w:cstheme="minorHAnsi"/>
                <w:kern w:val="0"/>
                <w14:ligatures w14:val="none"/>
              </w:rPr>
              <w:t>3.</w:t>
            </w:r>
          </w:p>
        </w:tc>
        <w:tc>
          <w:tcPr>
            <w:tcW w:w="2249" w:type="dxa"/>
          </w:tcPr>
          <w:p w14:paraId="1BDFFE95" w14:textId="77777777" w:rsidR="00486F9F" w:rsidRDefault="00486F9F" w:rsidP="00411E82">
            <w:pPr>
              <w:jc w:val="both"/>
              <w:rPr>
                <w:rFonts w:cstheme="minorHAnsi"/>
                <w:kern w:val="0"/>
                <w14:ligatures w14:val="none"/>
              </w:rPr>
            </w:pPr>
            <w:r w:rsidRPr="007A23DF">
              <w:rPr>
                <w:rFonts w:cstheme="minorHAnsi"/>
                <w:kern w:val="0"/>
                <w14:ligatures w14:val="none"/>
              </w:rPr>
              <w:t xml:space="preserve">Jakub Rosłon         </w:t>
            </w:r>
          </w:p>
        </w:tc>
        <w:tc>
          <w:tcPr>
            <w:tcW w:w="1287" w:type="dxa"/>
          </w:tcPr>
          <w:p w14:paraId="7B3662A8" w14:textId="77777777" w:rsidR="00486F9F" w:rsidRDefault="00486F9F" w:rsidP="00411E82">
            <w:pPr>
              <w:jc w:val="center"/>
              <w:rPr>
                <w:rFonts w:cstheme="minorHAnsi"/>
                <w:kern w:val="0"/>
                <w14:ligatures w14:val="none"/>
              </w:rPr>
            </w:pPr>
            <w:r>
              <w:rPr>
                <w:rFonts w:cstheme="minorHAnsi"/>
                <w:kern w:val="0"/>
                <w14:ligatures w14:val="none"/>
              </w:rPr>
              <w:t>5c</w:t>
            </w:r>
          </w:p>
        </w:tc>
        <w:tc>
          <w:tcPr>
            <w:tcW w:w="1233" w:type="dxa"/>
          </w:tcPr>
          <w:p w14:paraId="7073C0A3" w14:textId="77777777" w:rsidR="00486F9F" w:rsidRDefault="00486F9F" w:rsidP="00411E82">
            <w:pPr>
              <w:jc w:val="center"/>
              <w:rPr>
                <w:rFonts w:cstheme="minorHAnsi"/>
                <w:kern w:val="0"/>
                <w14:ligatures w14:val="none"/>
              </w:rPr>
            </w:pPr>
            <w:r>
              <w:rPr>
                <w:rFonts w:cstheme="minorHAnsi"/>
                <w:kern w:val="0"/>
                <w14:ligatures w14:val="none"/>
              </w:rPr>
              <w:t>20</w:t>
            </w:r>
          </w:p>
        </w:tc>
        <w:tc>
          <w:tcPr>
            <w:tcW w:w="1338" w:type="dxa"/>
          </w:tcPr>
          <w:p w14:paraId="23B225ED" w14:textId="77777777" w:rsidR="00486F9F" w:rsidRPr="00486F9F" w:rsidRDefault="00486F9F" w:rsidP="00411E82">
            <w:pPr>
              <w:jc w:val="center"/>
              <w:rPr>
                <w:rFonts w:cstheme="minorHAnsi"/>
                <w:kern w:val="0"/>
                <w14:ligatures w14:val="none"/>
              </w:rPr>
            </w:pPr>
            <w:r w:rsidRPr="00486F9F">
              <w:rPr>
                <w:rFonts w:cstheme="minorHAnsi"/>
                <w:kern w:val="0"/>
                <w14:ligatures w14:val="none"/>
              </w:rPr>
              <w:t>20</w:t>
            </w:r>
          </w:p>
        </w:tc>
        <w:tc>
          <w:tcPr>
            <w:tcW w:w="1119" w:type="dxa"/>
          </w:tcPr>
          <w:p w14:paraId="61654F58" w14:textId="30051CA4" w:rsidR="00486F9F" w:rsidRPr="00486F9F" w:rsidRDefault="00486F9F" w:rsidP="00411E82">
            <w:pPr>
              <w:jc w:val="center"/>
              <w:rPr>
                <w:rFonts w:cstheme="minorHAnsi"/>
                <w:b/>
                <w:bCs/>
                <w:kern w:val="0"/>
                <w14:ligatures w14:val="none"/>
              </w:rPr>
            </w:pPr>
            <w:r>
              <w:rPr>
                <w:rFonts w:cstheme="minorHAnsi"/>
                <w:b/>
                <w:bCs/>
                <w:kern w:val="0"/>
                <w14:ligatures w14:val="none"/>
              </w:rPr>
              <w:t>15</w:t>
            </w:r>
          </w:p>
        </w:tc>
        <w:tc>
          <w:tcPr>
            <w:tcW w:w="1266" w:type="dxa"/>
          </w:tcPr>
          <w:p w14:paraId="0465C08E" w14:textId="61DBD639" w:rsidR="00486F9F" w:rsidRDefault="00486F9F" w:rsidP="00411E82">
            <w:pPr>
              <w:jc w:val="center"/>
              <w:rPr>
                <w:rFonts w:cstheme="minorHAnsi"/>
                <w:kern w:val="0"/>
                <w14:ligatures w14:val="none"/>
              </w:rPr>
            </w:pPr>
            <w:r>
              <w:rPr>
                <w:rFonts w:cstheme="minorHAnsi"/>
                <w:kern w:val="0"/>
                <w14:ligatures w14:val="none"/>
              </w:rPr>
              <w:t>55</w:t>
            </w:r>
          </w:p>
        </w:tc>
      </w:tr>
      <w:tr w:rsidR="00486F9F" w14:paraId="5472F00C" w14:textId="77777777" w:rsidTr="00486F9F">
        <w:tc>
          <w:tcPr>
            <w:tcW w:w="570" w:type="dxa"/>
          </w:tcPr>
          <w:p w14:paraId="53CBCC4E" w14:textId="77777777" w:rsidR="00486F9F" w:rsidRDefault="00486F9F" w:rsidP="00411E82">
            <w:pPr>
              <w:jc w:val="center"/>
              <w:rPr>
                <w:rFonts w:cstheme="minorHAnsi"/>
                <w:kern w:val="0"/>
                <w14:ligatures w14:val="none"/>
              </w:rPr>
            </w:pPr>
            <w:r>
              <w:rPr>
                <w:rFonts w:cstheme="minorHAnsi"/>
                <w:kern w:val="0"/>
                <w14:ligatures w14:val="none"/>
              </w:rPr>
              <w:t>4.</w:t>
            </w:r>
          </w:p>
        </w:tc>
        <w:tc>
          <w:tcPr>
            <w:tcW w:w="2249" w:type="dxa"/>
          </w:tcPr>
          <w:p w14:paraId="4C699F5B" w14:textId="77777777" w:rsidR="00486F9F" w:rsidRDefault="00486F9F" w:rsidP="00411E82">
            <w:pPr>
              <w:jc w:val="both"/>
              <w:rPr>
                <w:rFonts w:cstheme="minorHAnsi"/>
                <w:kern w:val="0"/>
                <w14:ligatures w14:val="none"/>
              </w:rPr>
            </w:pPr>
            <w:r w:rsidRPr="007A23DF">
              <w:rPr>
                <w:rFonts w:cstheme="minorHAnsi"/>
                <w:kern w:val="0"/>
                <w14:ligatures w14:val="none"/>
              </w:rPr>
              <w:t xml:space="preserve">Anna Wisniewska     </w:t>
            </w:r>
          </w:p>
        </w:tc>
        <w:tc>
          <w:tcPr>
            <w:tcW w:w="1287" w:type="dxa"/>
          </w:tcPr>
          <w:p w14:paraId="0B1349CB" w14:textId="77777777" w:rsidR="00486F9F" w:rsidRDefault="00486F9F" w:rsidP="00411E82">
            <w:pPr>
              <w:jc w:val="center"/>
              <w:rPr>
                <w:rFonts w:cstheme="minorHAnsi"/>
                <w:kern w:val="0"/>
                <w14:ligatures w14:val="none"/>
              </w:rPr>
            </w:pPr>
            <w:r>
              <w:rPr>
                <w:rFonts w:cstheme="minorHAnsi"/>
                <w:kern w:val="0"/>
                <w14:ligatures w14:val="none"/>
              </w:rPr>
              <w:t>5e</w:t>
            </w:r>
          </w:p>
        </w:tc>
        <w:tc>
          <w:tcPr>
            <w:tcW w:w="1233" w:type="dxa"/>
          </w:tcPr>
          <w:p w14:paraId="7E029B27" w14:textId="77777777" w:rsidR="00486F9F" w:rsidRDefault="00486F9F" w:rsidP="00411E82">
            <w:pPr>
              <w:jc w:val="center"/>
              <w:rPr>
                <w:rFonts w:cstheme="minorHAnsi"/>
                <w:kern w:val="0"/>
                <w14:ligatures w14:val="none"/>
              </w:rPr>
            </w:pPr>
            <w:r>
              <w:rPr>
                <w:rFonts w:cstheme="minorHAnsi"/>
                <w:kern w:val="0"/>
                <w14:ligatures w14:val="none"/>
              </w:rPr>
              <w:t>19</w:t>
            </w:r>
          </w:p>
        </w:tc>
        <w:tc>
          <w:tcPr>
            <w:tcW w:w="1338" w:type="dxa"/>
          </w:tcPr>
          <w:p w14:paraId="45072007" w14:textId="1C683C31" w:rsidR="00486F9F" w:rsidRPr="00486F9F" w:rsidRDefault="00FB0CB2" w:rsidP="00411E82">
            <w:pPr>
              <w:jc w:val="center"/>
              <w:rPr>
                <w:rFonts w:cstheme="minorHAnsi"/>
                <w:kern w:val="0"/>
                <w14:ligatures w14:val="none"/>
              </w:rPr>
            </w:pPr>
            <w:r>
              <w:rPr>
                <w:rFonts w:cstheme="minorHAnsi"/>
                <w:kern w:val="0"/>
                <w14:ligatures w14:val="none"/>
              </w:rPr>
              <w:t>18</w:t>
            </w:r>
          </w:p>
        </w:tc>
        <w:tc>
          <w:tcPr>
            <w:tcW w:w="1119" w:type="dxa"/>
          </w:tcPr>
          <w:p w14:paraId="070E74C7" w14:textId="5FE290F9" w:rsidR="00486F9F" w:rsidRPr="00486F9F" w:rsidRDefault="00486F9F" w:rsidP="00411E82">
            <w:pPr>
              <w:jc w:val="center"/>
              <w:rPr>
                <w:rFonts w:cstheme="minorHAnsi"/>
                <w:b/>
                <w:bCs/>
                <w:kern w:val="0"/>
                <w14:ligatures w14:val="none"/>
              </w:rPr>
            </w:pPr>
            <w:r>
              <w:rPr>
                <w:rFonts w:cstheme="minorHAnsi"/>
                <w:b/>
                <w:bCs/>
                <w:kern w:val="0"/>
                <w14:ligatures w14:val="none"/>
              </w:rPr>
              <w:t>15</w:t>
            </w:r>
          </w:p>
        </w:tc>
        <w:tc>
          <w:tcPr>
            <w:tcW w:w="1266" w:type="dxa"/>
          </w:tcPr>
          <w:p w14:paraId="3D6485EF" w14:textId="71EDC769" w:rsidR="00486F9F" w:rsidRDefault="00FB0CB2" w:rsidP="00411E82">
            <w:pPr>
              <w:jc w:val="center"/>
              <w:rPr>
                <w:rFonts w:cstheme="minorHAnsi"/>
                <w:kern w:val="0"/>
                <w14:ligatures w14:val="none"/>
              </w:rPr>
            </w:pPr>
            <w:r>
              <w:rPr>
                <w:rFonts w:cstheme="minorHAnsi"/>
                <w:kern w:val="0"/>
                <w14:ligatures w14:val="none"/>
              </w:rPr>
              <w:t>52</w:t>
            </w:r>
          </w:p>
        </w:tc>
      </w:tr>
      <w:tr w:rsidR="00486F9F" w14:paraId="5F8A9545" w14:textId="77777777" w:rsidTr="00486F9F">
        <w:tc>
          <w:tcPr>
            <w:tcW w:w="570" w:type="dxa"/>
          </w:tcPr>
          <w:p w14:paraId="586FEE79" w14:textId="77777777" w:rsidR="00486F9F" w:rsidRDefault="00486F9F" w:rsidP="00411E82">
            <w:pPr>
              <w:jc w:val="center"/>
              <w:rPr>
                <w:rFonts w:cstheme="minorHAnsi"/>
                <w:kern w:val="0"/>
                <w14:ligatures w14:val="none"/>
              </w:rPr>
            </w:pPr>
            <w:r>
              <w:rPr>
                <w:rFonts w:cstheme="minorHAnsi"/>
                <w:kern w:val="0"/>
                <w14:ligatures w14:val="none"/>
              </w:rPr>
              <w:t>5.</w:t>
            </w:r>
          </w:p>
        </w:tc>
        <w:tc>
          <w:tcPr>
            <w:tcW w:w="2249" w:type="dxa"/>
          </w:tcPr>
          <w:p w14:paraId="591C8A4C" w14:textId="77777777" w:rsidR="00486F9F" w:rsidRDefault="00486F9F" w:rsidP="00411E82">
            <w:pPr>
              <w:jc w:val="both"/>
              <w:rPr>
                <w:rFonts w:cstheme="minorHAnsi"/>
                <w:kern w:val="0"/>
                <w14:ligatures w14:val="none"/>
              </w:rPr>
            </w:pPr>
            <w:r w:rsidRPr="007A23DF">
              <w:rPr>
                <w:rFonts w:cstheme="minorHAnsi"/>
                <w:kern w:val="0"/>
                <w14:ligatures w14:val="none"/>
              </w:rPr>
              <w:t xml:space="preserve">Julia Murawska         </w:t>
            </w:r>
          </w:p>
        </w:tc>
        <w:tc>
          <w:tcPr>
            <w:tcW w:w="1287" w:type="dxa"/>
          </w:tcPr>
          <w:p w14:paraId="36F2667E" w14:textId="77777777" w:rsidR="00486F9F" w:rsidRDefault="00486F9F" w:rsidP="00411E82">
            <w:pPr>
              <w:jc w:val="center"/>
              <w:rPr>
                <w:rFonts w:cstheme="minorHAnsi"/>
                <w:kern w:val="0"/>
                <w14:ligatures w14:val="none"/>
              </w:rPr>
            </w:pPr>
            <w:r>
              <w:rPr>
                <w:rFonts w:cstheme="minorHAnsi"/>
                <w:kern w:val="0"/>
                <w14:ligatures w14:val="none"/>
              </w:rPr>
              <w:t>5e</w:t>
            </w:r>
          </w:p>
        </w:tc>
        <w:tc>
          <w:tcPr>
            <w:tcW w:w="1233" w:type="dxa"/>
          </w:tcPr>
          <w:p w14:paraId="0C52C44C" w14:textId="77777777" w:rsidR="00486F9F" w:rsidRDefault="00486F9F" w:rsidP="00411E82">
            <w:pPr>
              <w:jc w:val="center"/>
              <w:rPr>
                <w:rFonts w:cstheme="minorHAnsi"/>
                <w:kern w:val="0"/>
                <w14:ligatures w14:val="none"/>
              </w:rPr>
            </w:pPr>
            <w:r>
              <w:rPr>
                <w:rFonts w:cstheme="minorHAnsi"/>
                <w:kern w:val="0"/>
                <w14:ligatures w14:val="none"/>
              </w:rPr>
              <w:t>18</w:t>
            </w:r>
          </w:p>
        </w:tc>
        <w:tc>
          <w:tcPr>
            <w:tcW w:w="1338" w:type="dxa"/>
          </w:tcPr>
          <w:p w14:paraId="5E4146E3" w14:textId="77777777" w:rsidR="00486F9F" w:rsidRPr="00486F9F" w:rsidRDefault="00486F9F" w:rsidP="00411E82">
            <w:pPr>
              <w:jc w:val="center"/>
              <w:rPr>
                <w:rFonts w:cstheme="minorHAnsi"/>
                <w:kern w:val="0"/>
                <w14:ligatures w14:val="none"/>
              </w:rPr>
            </w:pPr>
            <w:r w:rsidRPr="00486F9F">
              <w:rPr>
                <w:rFonts w:cstheme="minorHAnsi"/>
                <w:kern w:val="0"/>
                <w14:ligatures w14:val="none"/>
              </w:rPr>
              <w:t>-------</w:t>
            </w:r>
          </w:p>
        </w:tc>
        <w:tc>
          <w:tcPr>
            <w:tcW w:w="1119" w:type="dxa"/>
          </w:tcPr>
          <w:p w14:paraId="0CF2C9C0" w14:textId="4B85F33C" w:rsidR="00486F9F" w:rsidRPr="00486F9F" w:rsidRDefault="00486F9F" w:rsidP="00411E82">
            <w:pPr>
              <w:jc w:val="center"/>
              <w:rPr>
                <w:rFonts w:cstheme="minorHAnsi"/>
                <w:b/>
                <w:bCs/>
                <w:kern w:val="0"/>
                <w14:ligatures w14:val="none"/>
              </w:rPr>
            </w:pPr>
            <w:r w:rsidRPr="00486F9F">
              <w:rPr>
                <w:rFonts w:cstheme="minorHAnsi"/>
                <w:b/>
                <w:bCs/>
                <w:kern w:val="0"/>
                <w14:ligatures w14:val="none"/>
              </w:rPr>
              <w:t>-------</w:t>
            </w:r>
          </w:p>
        </w:tc>
        <w:tc>
          <w:tcPr>
            <w:tcW w:w="1266" w:type="dxa"/>
          </w:tcPr>
          <w:p w14:paraId="094963E9" w14:textId="6CBEB153" w:rsidR="00486F9F" w:rsidRDefault="00486F9F" w:rsidP="00411E82">
            <w:pPr>
              <w:jc w:val="center"/>
              <w:rPr>
                <w:rFonts w:cstheme="minorHAnsi"/>
                <w:kern w:val="0"/>
                <w14:ligatures w14:val="none"/>
              </w:rPr>
            </w:pPr>
            <w:r>
              <w:rPr>
                <w:rFonts w:cstheme="minorHAnsi"/>
                <w:kern w:val="0"/>
                <w14:ligatures w14:val="none"/>
              </w:rPr>
              <w:t>18</w:t>
            </w:r>
          </w:p>
        </w:tc>
      </w:tr>
      <w:tr w:rsidR="00486F9F" w14:paraId="10F253CC" w14:textId="77777777" w:rsidTr="00486F9F">
        <w:tc>
          <w:tcPr>
            <w:tcW w:w="570" w:type="dxa"/>
          </w:tcPr>
          <w:p w14:paraId="628D57AC" w14:textId="77777777" w:rsidR="00486F9F" w:rsidRDefault="00486F9F" w:rsidP="00411E82">
            <w:pPr>
              <w:jc w:val="center"/>
              <w:rPr>
                <w:rFonts w:cstheme="minorHAnsi"/>
                <w:kern w:val="0"/>
                <w14:ligatures w14:val="none"/>
              </w:rPr>
            </w:pPr>
            <w:r>
              <w:rPr>
                <w:rFonts w:cstheme="minorHAnsi"/>
                <w:kern w:val="0"/>
                <w14:ligatures w14:val="none"/>
              </w:rPr>
              <w:t>6.</w:t>
            </w:r>
          </w:p>
        </w:tc>
        <w:tc>
          <w:tcPr>
            <w:tcW w:w="2249" w:type="dxa"/>
          </w:tcPr>
          <w:p w14:paraId="636958FE" w14:textId="77777777" w:rsidR="00486F9F" w:rsidRDefault="00486F9F" w:rsidP="00411E82">
            <w:pPr>
              <w:jc w:val="both"/>
              <w:rPr>
                <w:rFonts w:cstheme="minorHAnsi"/>
                <w:kern w:val="0"/>
                <w14:ligatures w14:val="none"/>
              </w:rPr>
            </w:pPr>
            <w:r w:rsidRPr="007A23DF">
              <w:rPr>
                <w:rFonts w:cstheme="minorHAnsi"/>
                <w:kern w:val="0"/>
                <w14:ligatures w14:val="none"/>
              </w:rPr>
              <w:t xml:space="preserve">Lena Sylwesiuk         </w:t>
            </w:r>
          </w:p>
        </w:tc>
        <w:tc>
          <w:tcPr>
            <w:tcW w:w="1287" w:type="dxa"/>
          </w:tcPr>
          <w:p w14:paraId="5B87FD9C" w14:textId="77777777" w:rsidR="00486F9F" w:rsidRDefault="00486F9F" w:rsidP="00411E82">
            <w:pPr>
              <w:jc w:val="center"/>
              <w:rPr>
                <w:rFonts w:cstheme="minorHAnsi"/>
                <w:kern w:val="0"/>
                <w14:ligatures w14:val="none"/>
              </w:rPr>
            </w:pPr>
            <w:r>
              <w:rPr>
                <w:rFonts w:cstheme="minorHAnsi"/>
                <w:kern w:val="0"/>
                <w14:ligatures w14:val="none"/>
              </w:rPr>
              <w:t>5e</w:t>
            </w:r>
          </w:p>
        </w:tc>
        <w:tc>
          <w:tcPr>
            <w:tcW w:w="1233" w:type="dxa"/>
          </w:tcPr>
          <w:p w14:paraId="0B1934BF" w14:textId="77777777" w:rsidR="00486F9F" w:rsidRDefault="00486F9F" w:rsidP="00411E82">
            <w:pPr>
              <w:jc w:val="center"/>
              <w:rPr>
                <w:rFonts w:cstheme="minorHAnsi"/>
                <w:kern w:val="0"/>
                <w14:ligatures w14:val="none"/>
              </w:rPr>
            </w:pPr>
            <w:r>
              <w:rPr>
                <w:rFonts w:cstheme="minorHAnsi"/>
                <w:kern w:val="0"/>
                <w14:ligatures w14:val="none"/>
              </w:rPr>
              <w:t>18</w:t>
            </w:r>
          </w:p>
        </w:tc>
        <w:tc>
          <w:tcPr>
            <w:tcW w:w="1338" w:type="dxa"/>
          </w:tcPr>
          <w:p w14:paraId="61094C84" w14:textId="77777777" w:rsidR="00486F9F" w:rsidRPr="00486F9F" w:rsidRDefault="00486F9F" w:rsidP="00411E82">
            <w:pPr>
              <w:jc w:val="center"/>
              <w:rPr>
                <w:rFonts w:cstheme="minorHAnsi"/>
                <w:kern w:val="0"/>
                <w14:ligatures w14:val="none"/>
              </w:rPr>
            </w:pPr>
            <w:r w:rsidRPr="00486F9F">
              <w:rPr>
                <w:rFonts w:cstheme="minorHAnsi"/>
                <w:kern w:val="0"/>
                <w14:ligatures w14:val="none"/>
              </w:rPr>
              <w:t>16</w:t>
            </w:r>
          </w:p>
        </w:tc>
        <w:tc>
          <w:tcPr>
            <w:tcW w:w="1119" w:type="dxa"/>
          </w:tcPr>
          <w:p w14:paraId="7EFC4171" w14:textId="6F5E1DA3" w:rsidR="00486F9F" w:rsidRPr="00486F9F" w:rsidRDefault="00486F9F" w:rsidP="00411E82">
            <w:pPr>
              <w:jc w:val="center"/>
              <w:rPr>
                <w:rFonts w:cstheme="minorHAnsi"/>
                <w:b/>
                <w:bCs/>
                <w:kern w:val="0"/>
                <w14:ligatures w14:val="none"/>
              </w:rPr>
            </w:pPr>
            <w:r w:rsidRPr="00486F9F">
              <w:rPr>
                <w:rFonts w:cstheme="minorHAnsi"/>
                <w:b/>
                <w:bCs/>
                <w:kern w:val="0"/>
                <w14:ligatures w14:val="none"/>
              </w:rPr>
              <w:t>1</w:t>
            </w:r>
            <w:r>
              <w:rPr>
                <w:rFonts w:cstheme="minorHAnsi"/>
                <w:b/>
                <w:bCs/>
                <w:kern w:val="0"/>
                <w14:ligatures w14:val="none"/>
              </w:rPr>
              <w:t>2</w:t>
            </w:r>
          </w:p>
        </w:tc>
        <w:tc>
          <w:tcPr>
            <w:tcW w:w="1266" w:type="dxa"/>
          </w:tcPr>
          <w:p w14:paraId="3CC94895" w14:textId="63AD228C" w:rsidR="00486F9F" w:rsidRDefault="00486F9F" w:rsidP="00411E82">
            <w:pPr>
              <w:jc w:val="center"/>
              <w:rPr>
                <w:rFonts w:cstheme="minorHAnsi"/>
                <w:kern w:val="0"/>
                <w14:ligatures w14:val="none"/>
              </w:rPr>
            </w:pPr>
            <w:r>
              <w:rPr>
                <w:rFonts w:cstheme="minorHAnsi"/>
                <w:kern w:val="0"/>
                <w14:ligatures w14:val="none"/>
              </w:rPr>
              <w:t>46</w:t>
            </w:r>
          </w:p>
        </w:tc>
      </w:tr>
      <w:tr w:rsidR="00486F9F" w14:paraId="39922BFB" w14:textId="77777777" w:rsidTr="00486F9F">
        <w:tc>
          <w:tcPr>
            <w:tcW w:w="570" w:type="dxa"/>
          </w:tcPr>
          <w:p w14:paraId="3B858084" w14:textId="77777777" w:rsidR="00486F9F" w:rsidRDefault="00486F9F" w:rsidP="00411E82">
            <w:pPr>
              <w:jc w:val="center"/>
              <w:rPr>
                <w:rFonts w:cstheme="minorHAnsi"/>
                <w:kern w:val="0"/>
                <w14:ligatures w14:val="none"/>
              </w:rPr>
            </w:pPr>
            <w:r>
              <w:rPr>
                <w:rFonts w:cstheme="minorHAnsi"/>
                <w:kern w:val="0"/>
                <w14:ligatures w14:val="none"/>
              </w:rPr>
              <w:t>7.</w:t>
            </w:r>
          </w:p>
        </w:tc>
        <w:tc>
          <w:tcPr>
            <w:tcW w:w="2249" w:type="dxa"/>
          </w:tcPr>
          <w:p w14:paraId="0BA025C4" w14:textId="77777777" w:rsidR="00486F9F" w:rsidRDefault="00486F9F" w:rsidP="00411E82">
            <w:pPr>
              <w:jc w:val="both"/>
              <w:rPr>
                <w:rFonts w:cstheme="minorHAnsi"/>
                <w:kern w:val="0"/>
                <w14:ligatures w14:val="none"/>
              </w:rPr>
            </w:pPr>
            <w:r w:rsidRPr="007A23DF">
              <w:rPr>
                <w:rFonts w:cstheme="minorHAnsi"/>
                <w:kern w:val="0"/>
                <w14:ligatures w14:val="none"/>
              </w:rPr>
              <w:t xml:space="preserve">Natalia Pyciarz          </w:t>
            </w:r>
          </w:p>
        </w:tc>
        <w:tc>
          <w:tcPr>
            <w:tcW w:w="1287" w:type="dxa"/>
          </w:tcPr>
          <w:p w14:paraId="19D59391" w14:textId="77777777" w:rsidR="00486F9F" w:rsidRDefault="00486F9F" w:rsidP="00411E82">
            <w:pPr>
              <w:jc w:val="center"/>
              <w:rPr>
                <w:rFonts w:cstheme="minorHAnsi"/>
                <w:kern w:val="0"/>
                <w14:ligatures w14:val="none"/>
              </w:rPr>
            </w:pPr>
            <w:r>
              <w:rPr>
                <w:rFonts w:cstheme="minorHAnsi"/>
                <w:kern w:val="0"/>
                <w14:ligatures w14:val="none"/>
              </w:rPr>
              <w:t>5e</w:t>
            </w:r>
          </w:p>
        </w:tc>
        <w:tc>
          <w:tcPr>
            <w:tcW w:w="1233" w:type="dxa"/>
          </w:tcPr>
          <w:p w14:paraId="318AE078" w14:textId="77777777" w:rsidR="00486F9F" w:rsidRDefault="00486F9F" w:rsidP="00411E82">
            <w:pPr>
              <w:jc w:val="center"/>
              <w:rPr>
                <w:rFonts w:cstheme="minorHAnsi"/>
                <w:kern w:val="0"/>
                <w14:ligatures w14:val="none"/>
              </w:rPr>
            </w:pPr>
            <w:r>
              <w:rPr>
                <w:rFonts w:cstheme="minorHAnsi"/>
                <w:kern w:val="0"/>
                <w14:ligatures w14:val="none"/>
              </w:rPr>
              <w:t>14</w:t>
            </w:r>
          </w:p>
        </w:tc>
        <w:tc>
          <w:tcPr>
            <w:tcW w:w="1338" w:type="dxa"/>
          </w:tcPr>
          <w:p w14:paraId="37D21750" w14:textId="77777777" w:rsidR="00486F9F" w:rsidRPr="00486F9F" w:rsidRDefault="00486F9F" w:rsidP="00411E82">
            <w:pPr>
              <w:jc w:val="center"/>
              <w:rPr>
                <w:rFonts w:cstheme="minorHAnsi"/>
                <w:kern w:val="0"/>
                <w14:ligatures w14:val="none"/>
              </w:rPr>
            </w:pPr>
            <w:r w:rsidRPr="00486F9F">
              <w:rPr>
                <w:rFonts w:cstheme="minorHAnsi"/>
                <w:kern w:val="0"/>
                <w14:ligatures w14:val="none"/>
              </w:rPr>
              <w:t>19</w:t>
            </w:r>
          </w:p>
        </w:tc>
        <w:tc>
          <w:tcPr>
            <w:tcW w:w="1119" w:type="dxa"/>
          </w:tcPr>
          <w:p w14:paraId="52A52C27" w14:textId="2E8B8F21" w:rsidR="00486F9F" w:rsidRPr="00486F9F" w:rsidRDefault="00486F9F" w:rsidP="00411E82">
            <w:pPr>
              <w:jc w:val="center"/>
              <w:rPr>
                <w:rFonts w:cstheme="minorHAnsi"/>
                <w:b/>
                <w:bCs/>
                <w:kern w:val="0"/>
                <w14:ligatures w14:val="none"/>
              </w:rPr>
            </w:pPr>
            <w:r>
              <w:rPr>
                <w:rFonts w:cstheme="minorHAnsi"/>
                <w:b/>
                <w:bCs/>
                <w:kern w:val="0"/>
                <w14:ligatures w14:val="none"/>
              </w:rPr>
              <w:t>15</w:t>
            </w:r>
          </w:p>
        </w:tc>
        <w:tc>
          <w:tcPr>
            <w:tcW w:w="1266" w:type="dxa"/>
          </w:tcPr>
          <w:p w14:paraId="11D528FD" w14:textId="12D650C5" w:rsidR="00486F9F" w:rsidRDefault="00486F9F" w:rsidP="00411E82">
            <w:pPr>
              <w:jc w:val="center"/>
              <w:rPr>
                <w:rFonts w:cstheme="minorHAnsi"/>
                <w:kern w:val="0"/>
                <w14:ligatures w14:val="none"/>
              </w:rPr>
            </w:pPr>
            <w:r>
              <w:rPr>
                <w:rFonts w:cstheme="minorHAnsi"/>
                <w:kern w:val="0"/>
                <w14:ligatures w14:val="none"/>
              </w:rPr>
              <w:t>48</w:t>
            </w:r>
          </w:p>
        </w:tc>
      </w:tr>
      <w:tr w:rsidR="00486F9F" w14:paraId="065A3CD7" w14:textId="77777777" w:rsidTr="00486F9F">
        <w:tc>
          <w:tcPr>
            <w:tcW w:w="570" w:type="dxa"/>
          </w:tcPr>
          <w:p w14:paraId="37AE0D42" w14:textId="77777777" w:rsidR="00486F9F" w:rsidRDefault="00486F9F" w:rsidP="00411E82">
            <w:pPr>
              <w:jc w:val="center"/>
              <w:rPr>
                <w:rFonts w:cstheme="minorHAnsi"/>
                <w:kern w:val="0"/>
                <w14:ligatures w14:val="none"/>
              </w:rPr>
            </w:pPr>
            <w:r>
              <w:rPr>
                <w:rFonts w:cstheme="minorHAnsi"/>
                <w:kern w:val="0"/>
                <w14:ligatures w14:val="none"/>
              </w:rPr>
              <w:t>8.</w:t>
            </w:r>
          </w:p>
        </w:tc>
        <w:tc>
          <w:tcPr>
            <w:tcW w:w="2249" w:type="dxa"/>
          </w:tcPr>
          <w:p w14:paraId="2B3F64FC" w14:textId="77777777" w:rsidR="00486F9F" w:rsidRPr="007A23DF" w:rsidRDefault="00486F9F" w:rsidP="00411E82">
            <w:pPr>
              <w:jc w:val="both"/>
              <w:rPr>
                <w:rFonts w:cstheme="minorHAnsi"/>
                <w:kern w:val="0"/>
                <w14:ligatures w14:val="none"/>
              </w:rPr>
            </w:pPr>
            <w:r>
              <w:rPr>
                <w:rFonts w:cstheme="minorHAnsi"/>
                <w:kern w:val="0"/>
                <w14:ligatures w14:val="none"/>
              </w:rPr>
              <w:t>Bartosz Głębocki</w:t>
            </w:r>
          </w:p>
        </w:tc>
        <w:tc>
          <w:tcPr>
            <w:tcW w:w="1287" w:type="dxa"/>
          </w:tcPr>
          <w:p w14:paraId="3A11E061" w14:textId="77777777" w:rsidR="00486F9F" w:rsidRDefault="00486F9F" w:rsidP="00411E82">
            <w:pPr>
              <w:jc w:val="center"/>
              <w:rPr>
                <w:rFonts w:cstheme="minorHAnsi"/>
                <w:kern w:val="0"/>
                <w14:ligatures w14:val="none"/>
              </w:rPr>
            </w:pPr>
            <w:r>
              <w:rPr>
                <w:rFonts w:cstheme="minorHAnsi"/>
                <w:kern w:val="0"/>
                <w14:ligatures w14:val="none"/>
              </w:rPr>
              <w:t>5c</w:t>
            </w:r>
          </w:p>
        </w:tc>
        <w:tc>
          <w:tcPr>
            <w:tcW w:w="1233" w:type="dxa"/>
          </w:tcPr>
          <w:p w14:paraId="5AD9B1FE" w14:textId="77777777" w:rsidR="00486F9F" w:rsidRDefault="00486F9F" w:rsidP="00411E82">
            <w:pPr>
              <w:jc w:val="center"/>
              <w:rPr>
                <w:rFonts w:cstheme="minorHAnsi"/>
                <w:kern w:val="0"/>
                <w14:ligatures w14:val="none"/>
              </w:rPr>
            </w:pPr>
            <w:r>
              <w:rPr>
                <w:rFonts w:cstheme="minorHAnsi"/>
                <w:kern w:val="0"/>
                <w14:ligatures w14:val="none"/>
              </w:rPr>
              <w:t>---------</w:t>
            </w:r>
          </w:p>
        </w:tc>
        <w:tc>
          <w:tcPr>
            <w:tcW w:w="1338" w:type="dxa"/>
          </w:tcPr>
          <w:p w14:paraId="6C8E456C" w14:textId="77777777" w:rsidR="00486F9F" w:rsidRPr="00486F9F" w:rsidRDefault="00486F9F" w:rsidP="00411E82">
            <w:pPr>
              <w:jc w:val="center"/>
              <w:rPr>
                <w:rFonts w:cstheme="minorHAnsi"/>
                <w:kern w:val="0"/>
                <w14:ligatures w14:val="none"/>
              </w:rPr>
            </w:pPr>
            <w:r w:rsidRPr="00486F9F">
              <w:rPr>
                <w:rFonts w:cstheme="minorHAnsi"/>
                <w:kern w:val="0"/>
                <w14:ligatures w14:val="none"/>
              </w:rPr>
              <w:t>17</w:t>
            </w:r>
          </w:p>
        </w:tc>
        <w:tc>
          <w:tcPr>
            <w:tcW w:w="1119" w:type="dxa"/>
          </w:tcPr>
          <w:p w14:paraId="637A5159" w14:textId="66E95ED8" w:rsidR="00486F9F" w:rsidRPr="00486F9F" w:rsidRDefault="00486F9F" w:rsidP="00411E82">
            <w:pPr>
              <w:jc w:val="center"/>
              <w:rPr>
                <w:rFonts w:cstheme="minorHAnsi"/>
                <w:b/>
                <w:bCs/>
                <w:kern w:val="0"/>
                <w14:ligatures w14:val="none"/>
              </w:rPr>
            </w:pPr>
            <w:r w:rsidRPr="00486F9F">
              <w:rPr>
                <w:rFonts w:cstheme="minorHAnsi"/>
                <w:b/>
                <w:bCs/>
                <w:kern w:val="0"/>
                <w14:ligatures w14:val="none"/>
              </w:rPr>
              <w:t>----------</w:t>
            </w:r>
          </w:p>
        </w:tc>
        <w:tc>
          <w:tcPr>
            <w:tcW w:w="1266" w:type="dxa"/>
          </w:tcPr>
          <w:p w14:paraId="290A2C82" w14:textId="259BC251" w:rsidR="00486F9F" w:rsidRDefault="00486F9F" w:rsidP="00411E82">
            <w:pPr>
              <w:jc w:val="center"/>
              <w:rPr>
                <w:rFonts w:cstheme="minorHAnsi"/>
                <w:kern w:val="0"/>
                <w14:ligatures w14:val="none"/>
              </w:rPr>
            </w:pPr>
            <w:r>
              <w:rPr>
                <w:rFonts w:cstheme="minorHAnsi"/>
                <w:kern w:val="0"/>
                <w14:ligatures w14:val="none"/>
              </w:rPr>
              <w:t>17</w:t>
            </w:r>
          </w:p>
        </w:tc>
      </w:tr>
    </w:tbl>
    <w:p w14:paraId="4EDCADC4" w14:textId="77777777" w:rsidR="00486F9F" w:rsidRDefault="00486F9F" w:rsidP="00486F9F">
      <w:pPr>
        <w:jc w:val="center"/>
        <w:rPr>
          <w:rFonts w:cstheme="minorHAnsi"/>
          <w:kern w:val="0"/>
          <w14:ligatures w14:val="none"/>
        </w:rPr>
      </w:pPr>
    </w:p>
    <w:p w14:paraId="7D999216" w14:textId="702B94E9" w:rsidR="00535D67" w:rsidRDefault="00535D67" w:rsidP="00486F9F">
      <w:pPr>
        <w:jc w:val="center"/>
      </w:pPr>
    </w:p>
    <w:sectPr w:rsidR="00535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04"/>
    <w:rsid w:val="00486F9F"/>
    <w:rsid w:val="00535D67"/>
    <w:rsid w:val="005D5F03"/>
    <w:rsid w:val="00706A96"/>
    <w:rsid w:val="00CE3404"/>
    <w:rsid w:val="00FB0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3102"/>
  <w15:chartTrackingRefBased/>
  <w15:docId w15:val="{BA0AEFDF-8F94-497E-B349-743D6C9B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8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1547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Jezierska</dc:creator>
  <cp:keywords/>
  <dc:description/>
  <cp:lastModifiedBy>Janina Jezierska</cp:lastModifiedBy>
  <cp:revision>4</cp:revision>
  <dcterms:created xsi:type="dcterms:W3CDTF">2024-03-04T10:25:00Z</dcterms:created>
  <dcterms:modified xsi:type="dcterms:W3CDTF">2024-03-04T17:36:00Z</dcterms:modified>
</cp:coreProperties>
</file>