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Rastliny a riasy</w:t>
      </w: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váľač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červenoočko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žabí vlas, sinice, lekno,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kosatec, nezábudka, trsť, pálka, záružlie, vŕba, žaburinka, jelša, </w:t>
      </w: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bestavovce</w:t>
      </w:r>
      <w:proofErr w:type="spellEnd"/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Meňavka, črievička, nezmar, škľabka, kotúľka, pijavica,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vodomerka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potápnik, komár, šidlo,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dafnia</w:t>
      </w:r>
      <w:proofErr w:type="spellEnd"/>
      <w:r>
        <w:rPr>
          <w:rFonts w:ascii="Times New Roman" w:hAnsi="Times New Roman" w:cs="Times New Roman"/>
          <w:sz w:val="24"/>
          <w:szCs w:val="24"/>
        </w:rPr>
        <w:t>, ovad, rak</w:t>
      </w: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Stavovce</w:t>
      </w:r>
    </w:p>
    <w:p w:rsidR="00E06025" w:rsidRDefault="00E06025" w:rsidP="00E06025">
      <w:pPr>
        <w:tabs>
          <w:tab w:val="left" w:pos="4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Kapor, ostriež, šťuka, sumec, úhor, sardinka, tuniak, lipeň, treska, pstruh,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korytnačka, mlok,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kunka</w:t>
      </w:r>
      <w:proofErr w:type="spellEnd"/>
      <w:r>
        <w:rPr>
          <w:rFonts w:ascii="Times New Roman" w:hAnsi="Times New Roman" w:cs="Times New Roman"/>
          <w:sz w:val="24"/>
          <w:szCs w:val="24"/>
        </w:rPr>
        <w:t>, skokan, rosnička, ropucha, užovka, volavka, kaňa, čajka, hus, labuť, lyska, rybárik, bocian, kačica, bobor, ondatra, vydra</w:t>
      </w:r>
    </w:p>
    <w:bookmarkEnd w:id="0"/>
    <w:p w:rsidR="00E77B0F" w:rsidRDefault="00E77B0F"/>
    <w:sectPr w:rsidR="00E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25"/>
    <w:rsid w:val="00E06025"/>
    <w:rsid w:val="00E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BAD"/>
  <w15:chartTrackingRefBased/>
  <w15:docId w15:val="{EAE5258C-844F-4A59-812F-A95F7559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602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1</cp:revision>
  <dcterms:created xsi:type="dcterms:W3CDTF">2024-01-14T14:34:00Z</dcterms:created>
  <dcterms:modified xsi:type="dcterms:W3CDTF">2024-01-14T14:46:00Z</dcterms:modified>
</cp:coreProperties>
</file>