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69" w:rsidRPr="007A614F" w:rsidRDefault="00F9648A">
      <w:pPr>
        <w:pStyle w:val="Zkladntext"/>
        <w:ind w:left="390"/>
        <w:rPr>
          <w:sz w:val="20"/>
        </w:rPr>
      </w:pPr>
      <w:r w:rsidRPr="007A614F">
        <w:rPr>
          <w:noProof/>
          <w:sz w:val="20"/>
          <w:lang w:eastAsia="sk-SK"/>
        </w:rPr>
        <w:drawing>
          <wp:inline distT="0" distB="0" distL="0" distR="0">
            <wp:extent cx="5446816" cy="409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46816" cy="409575"/>
                    </a:xfrm>
                    <a:prstGeom prst="rect">
                      <a:avLst/>
                    </a:prstGeom>
                  </pic:spPr>
                </pic:pic>
              </a:graphicData>
            </a:graphic>
          </wp:inline>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spacing w:before="5"/>
        <w:rPr>
          <w:sz w:val="25"/>
        </w:rPr>
      </w:pPr>
    </w:p>
    <w:p w:rsidR="007A7469" w:rsidRPr="007A614F" w:rsidRDefault="00F9648A">
      <w:pPr>
        <w:pStyle w:val="Nadpis1"/>
        <w:ind w:left="2391" w:right="2594"/>
        <w:jc w:val="center"/>
      </w:pPr>
      <w:r w:rsidRPr="007A614F">
        <w:t>Správa o činnosti pedagogického klubu</w:t>
      </w:r>
    </w:p>
    <w:p w:rsidR="007A7469" w:rsidRPr="007A614F" w:rsidRDefault="007A7469">
      <w:pPr>
        <w:pStyle w:val="Zkladntext"/>
        <w:rPr>
          <w:b/>
          <w:sz w:val="20"/>
        </w:rPr>
      </w:pPr>
    </w:p>
    <w:p w:rsidR="007A7469" w:rsidRPr="007A614F" w:rsidRDefault="007A7469">
      <w:pPr>
        <w:pStyle w:val="Zkladntext"/>
        <w:rPr>
          <w:b/>
          <w:sz w:val="20"/>
        </w:rPr>
      </w:pPr>
    </w:p>
    <w:p w:rsidR="007A7469" w:rsidRPr="007A614F" w:rsidRDefault="007A7469">
      <w:pPr>
        <w:pStyle w:val="Zkladntext"/>
        <w:spacing w:before="6"/>
        <w:rPr>
          <w:b/>
          <w:sz w:val="2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968"/>
        <w:gridCol w:w="4968"/>
      </w:tblGrid>
      <w:tr w:rsidR="007A7469" w:rsidRPr="007A614F" w:rsidTr="007A614F">
        <w:trPr>
          <w:trHeight w:val="254"/>
        </w:trPr>
        <w:tc>
          <w:tcPr>
            <w:tcW w:w="2500" w:type="pct"/>
          </w:tcPr>
          <w:p w:rsidR="007A7469" w:rsidRPr="007A614F" w:rsidRDefault="00F9648A" w:rsidP="001600A2">
            <w:pPr>
              <w:pStyle w:val="TableParagraph"/>
              <w:tabs>
                <w:tab w:val="left" w:pos="420"/>
              </w:tabs>
              <w:spacing w:line="234" w:lineRule="exact"/>
              <w:rPr>
                <w:b/>
              </w:rPr>
            </w:pPr>
            <w:r w:rsidRPr="007A614F">
              <w:rPr>
                <w:b/>
              </w:rPr>
              <w:t xml:space="preserve">1. </w:t>
            </w:r>
            <w:r w:rsidR="001600A2" w:rsidRPr="007A614F">
              <w:rPr>
                <w:b/>
              </w:rPr>
              <w:tab/>
            </w:r>
            <w:r w:rsidRPr="007A614F">
              <w:rPr>
                <w:b/>
              </w:rPr>
              <w:t>Prioritná os</w:t>
            </w:r>
          </w:p>
        </w:tc>
        <w:tc>
          <w:tcPr>
            <w:tcW w:w="2500" w:type="pct"/>
          </w:tcPr>
          <w:p w:rsidR="007A7469" w:rsidRPr="007A614F" w:rsidRDefault="00F9648A">
            <w:pPr>
              <w:pStyle w:val="TableParagraph"/>
              <w:spacing w:line="234" w:lineRule="exact"/>
              <w:ind w:left="110"/>
            </w:pPr>
            <w:r w:rsidRPr="007A614F">
              <w:t>Vzdelávanie</w:t>
            </w:r>
          </w:p>
        </w:tc>
      </w:tr>
      <w:tr w:rsidR="007A7469" w:rsidRPr="007A614F" w:rsidTr="007A614F">
        <w:trPr>
          <w:trHeight w:val="758"/>
        </w:trPr>
        <w:tc>
          <w:tcPr>
            <w:tcW w:w="2500" w:type="pct"/>
          </w:tcPr>
          <w:p w:rsidR="007A7469" w:rsidRPr="007A614F" w:rsidRDefault="00F9648A" w:rsidP="001600A2">
            <w:pPr>
              <w:pStyle w:val="TableParagraph"/>
              <w:tabs>
                <w:tab w:val="left" w:pos="420"/>
              </w:tabs>
              <w:spacing w:line="247" w:lineRule="exact"/>
              <w:rPr>
                <w:b/>
              </w:rPr>
            </w:pPr>
            <w:r w:rsidRPr="007A614F">
              <w:rPr>
                <w:b/>
              </w:rPr>
              <w:t xml:space="preserve">2. </w:t>
            </w:r>
            <w:r w:rsidR="001600A2" w:rsidRPr="007A614F">
              <w:rPr>
                <w:b/>
              </w:rPr>
              <w:tab/>
            </w:r>
            <w:r w:rsidRPr="007A614F">
              <w:rPr>
                <w:b/>
              </w:rPr>
              <w:t>Špecifický cieľ</w:t>
            </w:r>
          </w:p>
        </w:tc>
        <w:tc>
          <w:tcPr>
            <w:tcW w:w="2500" w:type="pct"/>
          </w:tcPr>
          <w:p w:rsidR="007A7469" w:rsidRPr="007A614F" w:rsidRDefault="00F9648A">
            <w:pPr>
              <w:pStyle w:val="TableParagraph"/>
              <w:spacing w:line="247" w:lineRule="exact"/>
              <w:ind w:left="110"/>
            </w:pPr>
            <w:r w:rsidRPr="007A614F">
              <w:t>1.1.1 Zvýšiť inkluzívnosť a rovnaký prístup ku</w:t>
            </w:r>
          </w:p>
          <w:p w:rsidR="007A7469" w:rsidRPr="007A614F" w:rsidRDefault="00F9648A">
            <w:pPr>
              <w:pStyle w:val="TableParagraph"/>
              <w:spacing w:before="5" w:line="252" w:lineRule="exact"/>
              <w:ind w:left="110"/>
            </w:pPr>
            <w:r w:rsidRPr="007A614F">
              <w:t>kvalitnému vzdelávaniu a zlepšiť výsledky a kompetencie detí a žiakov</w:t>
            </w:r>
          </w:p>
        </w:tc>
      </w:tr>
      <w:tr w:rsidR="003536E6" w:rsidRPr="007A614F" w:rsidTr="007A614F">
        <w:trPr>
          <w:trHeight w:val="270"/>
        </w:trPr>
        <w:tc>
          <w:tcPr>
            <w:tcW w:w="2500" w:type="pct"/>
          </w:tcPr>
          <w:p w:rsidR="003536E6" w:rsidRPr="007A614F" w:rsidRDefault="003536E6" w:rsidP="001600A2">
            <w:pPr>
              <w:pStyle w:val="TableParagraph"/>
              <w:tabs>
                <w:tab w:val="left" w:pos="420"/>
              </w:tabs>
              <w:spacing w:line="249" w:lineRule="exact"/>
              <w:rPr>
                <w:b/>
              </w:rPr>
            </w:pPr>
            <w:r w:rsidRPr="007A614F">
              <w:rPr>
                <w:b/>
              </w:rPr>
              <w:t xml:space="preserve">3. </w:t>
            </w:r>
            <w:r w:rsidR="001600A2" w:rsidRPr="007A614F">
              <w:rPr>
                <w:b/>
              </w:rPr>
              <w:tab/>
            </w:r>
            <w:r w:rsidRPr="007A614F">
              <w:rPr>
                <w:b/>
              </w:rPr>
              <w:t>Prijímateľ</w:t>
            </w:r>
          </w:p>
        </w:tc>
        <w:tc>
          <w:tcPr>
            <w:tcW w:w="2500" w:type="pct"/>
          </w:tcPr>
          <w:p w:rsidR="003536E6" w:rsidRPr="007A614F" w:rsidRDefault="003536E6" w:rsidP="003536E6">
            <w:pPr>
              <w:pStyle w:val="TableParagraph"/>
              <w:spacing w:line="247" w:lineRule="exact"/>
              <w:ind w:left="110"/>
            </w:pPr>
            <w:r w:rsidRPr="007A614F">
              <w:t>Obchodná akadémia v Žiline</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4. </w:t>
            </w:r>
            <w:r w:rsidR="001600A2" w:rsidRPr="007A614F">
              <w:rPr>
                <w:b/>
              </w:rPr>
              <w:tab/>
            </w:r>
            <w:r w:rsidRPr="007A614F">
              <w:rPr>
                <w:b/>
              </w:rPr>
              <w:t>Názov projektu</w:t>
            </w:r>
          </w:p>
        </w:tc>
        <w:tc>
          <w:tcPr>
            <w:tcW w:w="2500" w:type="pct"/>
          </w:tcPr>
          <w:p w:rsidR="003536E6" w:rsidRPr="007A614F" w:rsidRDefault="003536E6" w:rsidP="003536E6">
            <w:pPr>
              <w:pStyle w:val="TableParagraph"/>
              <w:spacing w:line="247" w:lineRule="exact"/>
              <w:ind w:left="110"/>
            </w:pPr>
            <w:r w:rsidRPr="007A614F">
              <w:t>Odbornosťou držíme krok s budúcnosťou</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5. </w:t>
            </w:r>
            <w:r w:rsidR="001600A2" w:rsidRPr="007A614F">
              <w:rPr>
                <w:b/>
              </w:rPr>
              <w:tab/>
            </w:r>
            <w:r w:rsidRPr="007A614F">
              <w:rPr>
                <w:b/>
              </w:rPr>
              <w:t>Kód projektu ITMS2014+</w:t>
            </w:r>
          </w:p>
        </w:tc>
        <w:tc>
          <w:tcPr>
            <w:tcW w:w="2500" w:type="pct"/>
          </w:tcPr>
          <w:p w:rsidR="003536E6" w:rsidRPr="007A614F" w:rsidRDefault="003536E6" w:rsidP="003536E6">
            <w:pPr>
              <w:pStyle w:val="TableParagraph"/>
              <w:spacing w:line="247" w:lineRule="exact"/>
              <w:ind w:left="110"/>
            </w:pPr>
            <w:r w:rsidRPr="007A614F">
              <w:t>312011Z830</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6. </w:t>
            </w:r>
            <w:r w:rsidR="001600A2" w:rsidRPr="007A614F">
              <w:rPr>
                <w:b/>
              </w:rPr>
              <w:tab/>
            </w:r>
            <w:r w:rsidRPr="007A614F">
              <w:rPr>
                <w:b/>
              </w:rPr>
              <w:t>Názov pedagogického klubu</w:t>
            </w:r>
          </w:p>
        </w:tc>
        <w:tc>
          <w:tcPr>
            <w:tcW w:w="2500" w:type="pct"/>
          </w:tcPr>
          <w:p w:rsidR="003536E6" w:rsidRPr="007A614F" w:rsidRDefault="003536E6" w:rsidP="003536E6">
            <w:pPr>
              <w:pStyle w:val="TableParagraph"/>
              <w:spacing w:line="247" w:lineRule="exact"/>
              <w:ind w:left="110"/>
            </w:pPr>
            <w:r w:rsidRPr="007A614F">
              <w:t>Pedagogický klub vyučujúcich matematiky, informatiky a slovenského jazyka a literatúry</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7. </w:t>
            </w:r>
            <w:r w:rsidR="001600A2" w:rsidRPr="007A614F">
              <w:rPr>
                <w:b/>
              </w:rPr>
              <w:tab/>
            </w:r>
            <w:r w:rsidRPr="007A614F">
              <w:rPr>
                <w:b/>
              </w:rPr>
              <w:t>Dátum stretnutia pedagogického klubu</w:t>
            </w:r>
          </w:p>
        </w:tc>
        <w:tc>
          <w:tcPr>
            <w:tcW w:w="2500" w:type="pct"/>
          </w:tcPr>
          <w:p w:rsidR="003536E6" w:rsidRPr="007A614F" w:rsidRDefault="00FE3301" w:rsidP="002D7118">
            <w:pPr>
              <w:pStyle w:val="TableParagraph"/>
              <w:spacing w:line="247" w:lineRule="exact"/>
              <w:ind w:left="110"/>
            </w:pPr>
            <w:r>
              <w:t>09</w:t>
            </w:r>
            <w:r w:rsidR="003536E6" w:rsidRPr="007A614F">
              <w:t xml:space="preserve">. </w:t>
            </w:r>
            <w:r>
              <w:t>12</w:t>
            </w:r>
            <w:r w:rsidR="000C679A">
              <w:t>. 2022</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8. </w:t>
            </w:r>
            <w:r w:rsidR="001600A2" w:rsidRPr="007A614F">
              <w:rPr>
                <w:b/>
              </w:rPr>
              <w:tab/>
            </w:r>
            <w:r w:rsidRPr="007A614F">
              <w:rPr>
                <w:b/>
              </w:rPr>
              <w:t>Miesto stretnutia pedagogického klubu</w:t>
            </w:r>
          </w:p>
        </w:tc>
        <w:tc>
          <w:tcPr>
            <w:tcW w:w="2500" w:type="pct"/>
          </w:tcPr>
          <w:p w:rsidR="003536E6" w:rsidRPr="007A614F" w:rsidRDefault="00422D99" w:rsidP="003536E6">
            <w:pPr>
              <w:pStyle w:val="TableParagraph"/>
              <w:spacing w:line="247" w:lineRule="exact"/>
              <w:ind w:left="110"/>
            </w:pPr>
            <w:r>
              <w:t>Obchodná akadémia, Veľká okružná 32, Žilina</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9. </w:t>
            </w:r>
            <w:r w:rsidR="001600A2" w:rsidRPr="007A614F">
              <w:rPr>
                <w:b/>
              </w:rPr>
              <w:tab/>
            </w:r>
            <w:r w:rsidRPr="007A614F">
              <w:rPr>
                <w:b/>
              </w:rPr>
              <w:t>Meno koordinátora pedagogického klubu</w:t>
            </w:r>
          </w:p>
        </w:tc>
        <w:tc>
          <w:tcPr>
            <w:tcW w:w="2500" w:type="pct"/>
          </w:tcPr>
          <w:p w:rsidR="003536E6" w:rsidRPr="007A614F" w:rsidRDefault="003536E6" w:rsidP="003536E6">
            <w:pPr>
              <w:pStyle w:val="TableParagraph"/>
              <w:spacing w:line="247" w:lineRule="exact"/>
              <w:ind w:left="110"/>
            </w:pPr>
            <w:r w:rsidRPr="007A614F">
              <w:t>Ing. Rudolf Zrebný</w:t>
            </w:r>
          </w:p>
        </w:tc>
      </w:tr>
      <w:tr w:rsidR="003536E6" w:rsidRPr="007A614F" w:rsidTr="007A614F">
        <w:trPr>
          <w:trHeight w:val="357"/>
        </w:trPr>
        <w:tc>
          <w:tcPr>
            <w:tcW w:w="2500" w:type="pct"/>
          </w:tcPr>
          <w:p w:rsidR="003536E6" w:rsidRPr="007A614F" w:rsidRDefault="003536E6" w:rsidP="001600A2">
            <w:pPr>
              <w:pStyle w:val="TableParagraph"/>
              <w:tabs>
                <w:tab w:val="left" w:pos="420"/>
              </w:tabs>
              <w:spacing w:line="246" w:lineRule="exact"/>
              <w:rPr>
                <w:b/>
              </w:rPr>
            </w:pPr>
            <w:r w:rsidRPr="007A614F">
              <w:rPr>
                <w:b/>
              </w:rPr>
              <w:t xml:space="preserve">10. </w:t>
            </w:r>
            <w:r w:rsidR="001600A2" w:rsidRPr="007A614F">
              <w:rPr>
                <w:b/>
              </w:rPr>
              <w:tab/>
            </w:r>
            <w:r w:rsidRPr="007A614F">
              <w:rPr>
                <w:b/>
              </w:rPr>
              <w:t>Odkaz na webové sídlo zverejnenej</w:t>
            </w:r>
            <w:r w:rsidR="001600A2" w:rsidRPr="007A614F">
              <w:rPr>
                <w:b/>
              </w:rPr>
              <w:t xml:space="preserve"> </w:t>
            </w:r>
            <w:r w:rsidRPr="007A614F">
              <w:rPr>
                <w:b/>
              </w:rPr>
              <w:t>správy</w:t>
            </w:r>
          </w:p>
        </w:tc>
        <w:tc>
          <w:tcPr>
            <w:tcW w:w="2500" w:type="pct"/>
          </w:tcPr>
          <w:p w:rsidR="003536E6" w:rsidRPr="007A614F" w:rsidRDefault="003536E6" w:rsidP="003536E6">
            <w:pPr>
              <w:pStyle w:val="TableParagraph"/>
              <w:spacing w:line="247" w:lineRule="exact"/>
              <w:ind w:left="110"/>
            </w:pPr>
            <w:r w:rsidRPr="007A614F">
              <w:t>www.oavoza.sk</w:t>
            </w:r>
          </w:p>
        </w:tc>
      </w:tr>
    </w:tbl>
    <w:p w:rsidR="007A7469" w:rsidRPr="007A614F" w:rsidRDefault="007A7469">
      <w:pPr>
        <w:pStyle w:val="Zkladntext"/>
        <w:spacing w:before="9"/>
        <w:rPr>
          <w:b/>
          <w:sz w:val="21"/>
        </w:rPr>
      </w:pPr>
    </w:p>
    <w:tbl>
      <w:tblPr>
        <w:tblStyle w:val="TableGrid"/>
        <w:tblW w:w="5000" w:type="pct"/>
        <w:jc w:val="center"/>
        <w:tblInd w:w="0" w:type="dxa"/>
        <w:tblCellMar>
          <w:top w:w="28" w:type="dxa"/>
          <w:left w:w="113" w:type="dxa"/>
          <w:bottom w:w="28" w:type="dxa"/>
          <w:right w:w="115" w:type="dxa"/>
        </w:tblCellMar>
        <w:tblLook w:val="04A0" w:firstRow="1" w:lastRow="0" w:firstColumn="1" w:lastColumn="0" w:noHBand="0" w:noVBand="1"/>
      </w:tblPr>
      <w:tblGrid>
        <w:gridCol w:w="9938"/>
      </w:tblGrid>
      <w:tr w:rsidR="003536E6" w:rsidRPr="007A614F" w:rsidTr="00B523D0">
        <w:trPr>
          <w:trHeight w:val="1126"/>
          <w:jc w:val="center"/>
        </w:trPr>
        <w:tc>
          <w:tcPr>
            <w:tcW w:w="5000" w:type="pct"/>
            <w:tcBorders>
              <w:top w:val="single" w:sz="4" w:space="0" w:color="000000"/>
              <w:left w:val="single" w:sz="4" w:space="0" w:color="000000"/>
              <w:bottom w:val="single" w:sz="4" w:space="0" w:color="000000"/>
              <w:right w:val="single" w:sz="4" w:space="0" w:color="000000"/>
            </w:tcBorders>
          </w:tcPr>
          <w:p w:rsidR="003536E6" w:rsidRPr="007A614F" w:rsidRDefault="003536E6" w:rsidP="001600A2">
            <w:pPr>
              <w:spacing w:after="22" w:line="259" w:lineRule="auto"/>
              <w:rPr>
                <w:b/>
              </w:rPr>
            </w:pPr>
            <w:r w:rsidRPr="007A614F">
              <w:rPr>
                <w:b/>
              </w:rPr>
              <w:t>11.</w:t>
            </w:r>
            <w:r w:rsidR="001600A2" w:rsidRPr="007A614F">
              <w:rPr>
                <w:rFonts w:eastAsia="Arial"/>
                <w:b/>
              </w:rPr>
              <w:t xml:space="preserve"> </w:t>
            </w:r>
            <w:r w:rsidRPr="007A614F">
              <w:rPr>
                <w:b/>
              </w:rPr>
              <w:t xml:space="preserve">Manažérske zhrnutie: </w:t>
            </w:r>
          </w:p>
          <w:p w:rsidR="003536E6" w:rsidRPr="00DC6B0F" w:rsidRDefault="00BB7834" w:rsidP="00DC6B0F">
            <w:pPr>
              <w:spacing w:after="22" w:line="259" w:lineRule="auto"/>
              <w:jc w:val="both"/>
            </w:pPr>
            <w:r>
              <w:t xml:space="preserve">     </w:t>
            </w:r>
            <w:r w:rsidR="003536E6" w:rsidRPr="007A614F">
              <w:t xml:space="preserve">Na stretnutí </w:t>
            </w:r>
            <w:r w:rsidR="000C2B7A" w:rsidRPr="007A614F">
              <w:t xml:space="preserve">pedagogického klubu </w:t>
            </w:r>
            <w:r w:rsidR="00021F4C">
              <w:t>člen</w:t>
            </w:r>
            <w:r w:rsidR="00DC6B0F">
              <w:t>ovia diskutovali o analýze vstupného testovania žiakov 1. ročníka strednej školy z predmetov SJL a MAT.</w:t>
            </w:r>
          </w:p>
        </w:tc>
      </w:tr>
      <w:tr w:rsidR="003536E6" w:rsidRPr="007A614F" w:rsidTr="007A614F">
        <w:trPr>
          <w:trHeight w:val="1742"/>
          <w:jc w:val="center"/>
        </w:trPr>
        <w:tc>
          <w:tcPr>
            <w:tcW w:w="5000" w:type="pct"/>
            <w:tcBorders>
              <w:top w:val="single" w:sz="4" w:space="0" w:color="000000"/>
              <w:left w:val="single" w:sz="4" w:space="0" w:color="000000"/>
              <w:bottom w:val="single" w:sz="4" w:space="0" w:color="000000"/>
              <w:right w:val="single" w:sz="4" w:space="0" w:color="000000"/>
            </w:tcBorders>
          </w:tcPr>
          <w:p w:rsidR="000C2B7A" w:rsidRPr="00844A9E" w:rsidRDefault="001600A2" w:rsidP="00C9097E">
            <w:pPr>
              <w:spacing w:after="22" w:line="259" w:lineRule="auto"/>
              <w:jc w:val="both"/>
            </w:pPr>
            <w:r w:rsidRPr="00D44EF9">
              <w:rPr>
                <w:b/>
              </w:rPr>
              <w:t>12.</w:t>
            </w:r>
            <w:r w:rsidRPr="00844A9E">
              <w:t xml:space="preserve"> </w:t>
            </w:r>
            <w:r w:rsidR="003536E6" w:rsidRPr="00844A9E">
              <w:t>Hlavné body, témy stretnutia, zhrnutie priebehu stretnutia</w:t>
            </w:r>
            <w:r w:rsidR="00AB6089">
              <w:t>:</w:t>
            </w:r>
          </w:p>
          <w:p w:rsidR="000C2B7A" w:rsidRPr="00844A9E" w:rsidRDefault="000C2B7A" w:rsidP="00C9097E">
            <w:pPr>
              <w:pStyle w:val="Odsekzoznamu"/>
              <w:numPr>
                <w:ilvl w:val="0"/>
                <w:numId w:val="3"/>
              </w:numPr>
              <w:spacing w:after="22" w:line="259" w:lineRule="auto"/>
              <w:jc w:val="both"/>
            </w:pPr>
            <w:r w:rsidRPr="00844A9E">
              <w:t>Privítanie členov pedagogického klubu</w:t>
            </w:r>
            <w:r w:rsidR="00AB6089">
              <w:t>.</w:t>
            </w:r>
          </w:p>
          <w:p w:rsidR="00844A9E" w:rsidRDefault="000C2B7A" w:rsidP="00C9097E">
            <w:pPr>
              <w:pStyle w:val="Odsekzoznamu"/>
              <w:numPr>
                <w:ilvl w:val="0"/>
                <w:numId w:val="3"/>
              </w:numPr>
              <w:spacing w:after="22" w:line="259" w:lineRule="auto"/>
              <w:jc w:val="both"/>
            </w:pPr>
            <w:r w:rsidRPr="00844A9E">
              <w:t>Oboznámenie sa s</w:t>
            </w:r>
            <w:r w:rsidR="006704C0" w:rsidRPr="00844A9E">
              <w:t> rámcovým programom stretnutia</w:t>
            </w:r>
            <w:r w:rsidR="00AB6089">
              <w:t>.</w:t>
            </w:r>
          </w:p>
          <w:p w:rsidR="001900F1" w:rsidRDefault="00F8006C" w:rsidP="00BC061F">
            <w:pPr>
              <w:jc w:val="both"/>
            </w:pPr>
            <w:r>
              <w:t xml:space="preserve">     </w:t>
            </w:r>
            <w:r w:rsidR="00BC061F">
              <w:t>Testovanie sa oproti ústnemu skúšaniu viac orientuje na riešenie problémov. V našom školstve, ktoré je ešte stále zaťažené hodnotením vedomostí pri bežnom skúšaní, teda len ťažko môžu uspieť žiaci, ktorí sú obdarení invenciou alebo schopnosťou analyzovať. Testovanie je aj menej časovo náročné, učiteľ efektívne odskúša naraz celú triedu. Vo vzťahu ku žiakom je testovanie viac objektívne (v pozitívnom, aj v negatívnom zmysle, teda že žiakovi ani neprihoršuje známku, ani mu nenadŕža) a má pevne stanovené normy hodnotenia. Testovanie nezahŕňa do hodnotenia minulé neúspechy žiaka, ani jeho správanie. Známe výsledky medzinárodného charakteru poukazujú na to, že zrušenie celoplošného testovania v niektorých krajinách, napríklad vo Veľkej Británii, viedlo k poklesu učebných výkonov žiakov. Teda aj také „testovanie pre testovanie“ má aspoň motivač</w:t>
            </w:r>
            <w:r w:rsidR="001B0CEE">
              <w:t>ný význam. Pričom naša škola</w:t>
            </w:r>
            <w:r w:rsidR="00BC061F">
              <w:t xml:space="preserve"> sa pri zostavovaní vstupných testov do 1. ročníka riadi cieľovými požiadavkami na obsah učiva základnej školy.</w:t>
            </w:r>
          </w:p>
          <w:p w:rsidR="00AF6F31" w:rsidRPr="00E0606E" w:rsidRDefault="00AF6F31" w:rsidP="00BC061F">
            <w:pPr>
              <w:jc w:val="both"/>
            </w:pPr>
            <w:r>
              <w:t xml:space="preserve">     Napríklad, v predmete SJL výsledky vstupných  testov opakovane</w:t>
            </w:r>
            <w:r>
              <w:t> </w:t>
            </w:r>
            <w:r>
              <w:t xml:space="preserve">v </w:t>
            </w:r>
            <w:r>
              <w:t>porovnaní s výsledkami zo základnej školy</w:t>
            </w:r>
            <w:r>
              <w:t xml:space="preserve"> poukazujú na to, že</w:t>
            </w:r>
            <w:r>
              <w:t xml:space="preserve"> väčšina žiakov vykazuje horší stupeň </w:t>
            </w:r>
            <w:r>
              <w:t>hodnotenia</w:t>
            </w:r>
            <w:r>
              <w:t>. Ako problé</w:t>
            </w:r>
            <w:r>
              <w:t>mové sa v najväčšej miere javia</w:t>
            </w:r>
            <w:r>
              <w:t xml:space="preserve"> úlohy sémantického a pravopisného charakteru, ako aj z teórie literatúry.</w:t>
            </w:r>
          </w:p>
        </w:tc>
      </w:tr>
      <w:tr w:rsidR="001600A2" w:rsidRPr="007A614F" w:rsidTr="007A614F">
        <w:trPr>
          <w:trHeight w:val="680"/>
          <w:jc w:val="center"/>
        </w:trPr>
        <w:tc>
          <w:tcPr>
            <w:tcW w:w="5000" w:type="pct"/>
            <w:tcBorders>
              <w:top w:val="single" w:sz="4" w:space="0" w:color="000000"/>
              <w:left w:val="single" w:sz="4" w:space="0" w:color="000000"/>
              <w:bottom w:val="single" w:sz="4" w:space="0" w:color="000000"/>
              <w:right w:val="single" w:sz="4" w:space="0" w:color="000000"/>
            </w:tcBorders>
          </w:tcPr>
          <w:p w:rsidR="001600A2" w:rsidRPr="007A614F" w:rsidRDefault="001600A2" w:rsidP="00C210EE">
            <w:pPr>
              <w:spacing w:after="22" w:line="259" w:lineRule="auto"/>
              <w:jc w:val="both"/>
              <w:rPr>
                <w:b/>
              </w:rPr>
            </w:pPr>
            <w:r w:rsidRPr="007A614F">
              <w:rPr>
                <w:b/>
              </w:rPr>
              <w:t>13. Závery a odporúčania:</w:t>
            </w:r>
          </w:p>
          <w:p w:rsidR="00BB1295" w:rsidRDefault="00F8006C" w:rsidP="00B94FC3">
            <w:pPr>
              <w:spacing w:after="22" w:line="259" w:lineRule="auto"/>
              <w:jc w:val="both"/>
            </w:pPr>
            <w:r>
              <w:t xml:space="preserve">     Na meranie výsledkov vzdelávania sa používajú didaktické testy. Používajú sa v priebehu, aj na konci vzdelávacieho celku alebo stupňa. Za výsledky vzdelávania považujeme merateľné, pedagogicky relevantné konštrukty (vedomosti, zručnosti a kompetencie).</w:t>
            </w:r>
          </w:p>
          <w:p w:rsidR="00F8006C" w:rsidRDefault="00F8006C" w:rsidP="00B94FC3">
            <w:pPr>
              <w:spacing w:after="22" w:line="259" w:lineRule="auto"/>
              <w:jc w:val="both"/>
            </w:pPr>
            <w:r>
              <w:t>Podľa Európskeho kvalifikačného rámca (EKR) výsledky vzdelávania vyjadrujú to, čo žiak vie, chápe a je schopný urobiť pri ukončení procesu vzdelávania:</w:t>
            </w:r>
          </w:p>
          <w:p w:rsidR="00F8006C" w:rsidRDefault="00365D4D" w:rsidP="00365D4D">
            <w:pPr>
              <w:pStyle w:val="Odsekzoznamu"/>
              <w:numPr>
                <w:ilvl w:val="0"/>
                <w:numId w:val="14"/>
              </w:numPr>
              <w:spacing w:after="22" w:line="259" w:lineRule="auto"/>
              <w:jc w:val="both"/>
            </w:pPr>
            <w:r>
              <w:t xml:space="preserve">Vedomosti sú výsledkom osvojenia si informácií prostredníctvom učenia. Vedomosti sú súbor faktov, zásad, teórií a postupov, ktoré sa vzťahujú na oblasť práce a štúdia. V kontexte EKR sú vedomosti </w:t>
            </w:r>
            <w:r>
              <w:lastRenderedPageBreak/>
              <w:t>opísané ako teoretické a/alebo faktické.</w:t>
            </w:r>
          </w:p>
          <w:p w:rsidR="009F665A" w:rsidRDefault="009F665A" w:rsidP="00365D4D">
            <w:pPr>
              <w:pStyle w:val="Odsekzoznamu"/>
              <w:numPr>
                <w:ilvl w:val="0"/>
                <w:numId w:val="14"/>
              </w:numPr>
              <w:spacing w:after="22" w:line="259" w:lineRule="auto"/>
              <w:jc w:val="both"/>
            </w:pPr>
            <w:r>
              <w:t xml:space="preserve">Zručnosť je spôsobilosť uplatňovať vedomosti a využívať know-how na splnenie úloh a riešenie problémov. V kontexte EKR sú zručnosti opísané ako kognitívne (vrátane využívania logického, intuitívneho a kreatívneho </w:t>
            </w:r>
            <w:r w:rsidR="001B382F">
              <w:t>myslenia) alebo praktické (</w:t>
            </w:r>
            <w:bookmarkStart w:id="0" w:name="_GoBack"/>
            <w:bookmarkEnd w:id="0"/>
            <w:r>
              <w:t>vyžadujúce manuálnu zručnosť a používanie metód, materiálov, prostriedkov a nástrojov).</w:t>
            </w:r>
          </w:p>
          <w:p w:rsidR="00F8006C" w:rsidRPr="007A614F" w:rsidRDefault="00FE2037" w:rsidP="00B94FC3">
            <w:pPr>
              <w:pStyle w:val="Odsekzoznamu"/>
              <w:numPr>
                <w:ilvl w:val="0"/>
                <w:numId w:val="14"/>
              </w:numPr>
              <w:spacing w:after="22" w:line="259" w:lineRule="auto"/>
              <w:jc w:val="both"/>
            </w:pPr>
            <w:r>
              <w:t>Kompetencia je preukázaná spôsobilosť použiť vedomosti, zručnosti a osobné, sociálne a/alebo metodologické schopnosti v pracovných alebo študijných situáciách a v odbornom a osobnom rozvoji.</w:t>
            </w:r>
          </w:p>
        </w:tc>
      </w:tr>
    </w:tbl>
    <w:p w:rsidR="003536E6" w:rsidRPr="007A614F" w:rsidRDefault="003536E6" w:rsidP="00C210EE">
      <w:pPr>
        <w:pStyle w:val="Zkladntext"/>
        <w:spacing w:before="9"/>
        <w:jc w:val="both"/>
        <w:rPr>
          <w:b/>
          <w:sz w:val="21"/>
        </w:rPr>
      </w:pPr>
    </w:p>
    <w:p w:rsidR="003536E6" w:rsidRPr="007A614F" w:rsidRDefault="003536E6">
      <w:pPr>
        <w:pStyle w:val="Zkladntext"/>
        <w:spacing w:before="9"/>
        <w:rPr>
          <w:sz w:val="21"/>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398"/>
        <w:gridCol w:w="5538"/>
      </w:tblGrid>
      <w:tr w:rsidR="007A7469" w:rsidRPr="007A614F" w:rsidTr="007A614F">
        <w:trPr>
          <w:trHeight w:val="268"/>
        </w:trPr>
        <w:tc>
          <w:tcPr>
            <w:tcW w:w="2213" w:type="pct"/>
          </w:tcPr>
          <w:p w:rsidR="007A7469" w:rsidRPr="007A614F" w:rsidRDefault="00F9648A" w:rsidP="001600A2">
            <w:pPr>
              <w:pStyle w:val="TableParagraph"/>
              <w:tabs>
                <w:tab w:val="left" w:pos="426"/>
              </w:tabs>
              <w:spacing w:line="247" w:lineRule="exact"/>
              <w:rPr>
                <w:b/>
              </w:rPr>
            </w:pPr>
            <w:r w:rsidRPr="007A614F">
              <w:rPr>
                <w:b/>
              </w:rPr>
              <w:t>14.</w:t>
            </w:r>
            <w:r w:rsidRPr="007A614F">
              <w:rPr>
                <w:b/>
              </w:rPr>
              <w:tab/>
              <w:t>Vypracoval (meno,</w:t>
            </w:r>
            <w:r w:rsidRPr="007A614F">
              <w:rPr>
                <w:b/>
                <w:spacing w:val="-7"/>
              </w:rPr>
              <w:t xml:space="preserve"> </w:t>
            </w:r>
            <w:r w:rsidRPr="007A614F">
              <w:rPr>
                <w:b/>
              </w:rPr>
              <w:t>priezvisko)</w:t>
            </w:r>
          </w:p>
        </w:tc>
        <w:tc>
          <w:tcPr>
            <w:tcW w:w="2787" w:type="pct"/>
          </w:tcPr>
          <w:p w:rsidR="007A7469" w:rsidRPr="007A614F" w:rsidRDefault="00A97CED">
            <w:pPr>
              <w:pStyle w:val="TableParagraph"/>
            </w:pPr>
            <w:r>
              <w:t>Mgr. Adriana Mošatová</w:t>
            </w:r>
          </w:p>
        </w:tc>
      </w:tr>
      <w:tr w:rsidR="007A7469" w:rsidRPr="007A614F" w:rsidTr="007A614F">
        <w:trPr>
          <w:trHeight w:val="270"/>
        </w:trPr>
        <w:tc>
          <w:tcPr>
            <w:tcW w:w="2213" w:type="pct"/>
          </w:tcPr>
          <w:p w:rsidR="007A7469" w:rsidRPr="007A614F" w:rsidRDefault="00F9648A" w:rsidP="001600A2">
            <w:pPr>
              <w:pStyle w:val="TableParagraph"/>
              <w:tabs>
                <w:tab w:val="left" w:pos="426"/>
              </w:tabs>
              <w:spacing w:line="247" w:lineRule="exact"/>
              <w:rPr>
                <w:b/>
              </w:rPr>
            </w:pPr>
            <w:r w:rsidRPr="007A614F">
              <w:rPr>
                <w:b/>
              </w:rPr>
              <w:t>15.</w:t>
            </w:r>
            <w:r w:rsidRPr="007A614F">
              <w:rPr>
                <w:b/>
              </w:rPr>
              <w:tab/>
              <w:t>Dátum</w:t>
            </w:r>
          </w:p>
        </w:tc>
        <w:tc>
          <w:tcPr>
            <w:tcW w:w="2787" w:type="pct"/>
          </w:tcPr>
          <w:p w:rsidR="007A7469" w:rsidRPr="007A614F" w:rsidRDefault="00FE3301" w:rsidP="00B523D0">
            <w:pPr>
              <w:pStyle w:val="TableParagraph"/>
            </w:pPr>
            <w:r>
              <w:t>09</w:t>
            </w:r>
            <w:r w:rsidR="001600A2" w:rsidRPr="007A614F">
              <w:t xml:space="preserve">. </w:t>
            </w:r>
            <w:r>
              <w:t>12</w:t>
            </w:r>
            <w:r w:rsidR="00011FD4">
              <w:t>. 2022</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16.</w:t>
            </w:r>
            <w:r w:rsidRPr="007A614F">
              <w:rPr>
                <w:b/>
              </w:rPr>
              <w:tab/>
              <w:t>Podpis</w:t>
            </w:r>
          </w:p>
        </w:tc>
        <w:tc>
          <w:tcPr>
            <w:tcW w:w="2787" w:type="pct"/>
          </w:tcPr>
          <w:p w:rsidR="007A7469" w:rsidRPr="007A614F" w:rsidRDefault="007A7469">
            <w:pPr>
              <w:pStyle w:val="TableParagraph"/>
            </w:pP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17.</w:t>
            </w:r>
            <w:r w:rsidRPr="007A614F">
              <w:rPr>
                <w:b/>
              </w:rPr>
              <w:tab/>
              <w:t>Schválil (meno,</w:t>
            </w:r>
            <w:r w:rsidRPr="007A614F">
              <w:rPr>
                <w:b/>
                <w:spacing w:val="-2"/>
              </w:rPr>
              <w:t xml:space="preserve"> </w:t>
            </w:r>
            <w:r w:rsidRPr="007A614F">
              <w:rPr>
                <w:b/>
              </w:rPr>
              <w:t>priezvisko)</w:t>
            </w:r>
          </w:p>
        </w:tc>
        <w:tc>
          <w:tcPr>
            <w:tcW w:w="2787" w:type="pct"/>
          </w:tcPr>
          <w:p w:rsidR="007A7469" w:rsidRPr="007A614F" w:rsidRDefault="001600A2">
            <w:pPr>
              <w:pStyle w:val="TableParagraph"/>
            </w:pPr>
            <w:r w:rsidRPr="007A614F">
              <w:t>JUDr. Jana Tomaníčková</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18.</w:t>
            </w:r>
            <w:r w:rsidRPr="007A614F">
              <w:rPr>
                <w:b/>
              </w:rPr>
              <w:tab/>
              <w:t>Dátum</w:t>
            </w:r>
          </w:p>
        </w:tc>
        <w:tc>
          <w:tcPr>
            <w:tcW w:w="2787" w:type="pct"/>
          </w:tcPr>
          <w:p w:rsidR="007A7469" w:rsidRPr="007A614F" w:rsidRDefault="00FE3301" w:rsidP="00B523D0">
            <w:pPr>
              <w:pStyle w:val="TableParagraph"/>
            </w:pPr>
            <w:r>
              <w:t>09</w:t>
            </w:r>
            <w:r w:rsidR="001600A2" w:rsidRPr="007A614F">
              <w:t xml:space="preserve">. </w:t>
            </w:r>
            <w:r>
              <w:t>12</w:t>
            </w:r>
            <w:r w:rsidR="00011FD4">
              <w:t>. 2022</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19.</w:t>
            </w:r>
            <w:r w:rsidRPr="007A614F">
              <w:rPr>
                <w:b/>
              </w:rPr>
              <w:tab/>
              <w:t>Podpis</w:t>
            </w:r>
          </w:p>
        </w:tc>
        <w:tc>
          <w:tcPr>
            <w:tcW w:w="2787" w:type="pct"/>
          </w:tcPr>
          <w:p w:rsidR="007A7469" w:rsidRPr="007A614F" w:rsidRDefault="007A7469">
            <w:pPr>
              <w:pStyle w:val="TableParagraph"/>
            </w:pPr>
          </w:p>
        </w:tc>
      </w:tr>
    </w:tbl>
    <w:p w:rsidR="007A7469" w:rsidRPr="007A614F" w:rsidRDefault="00F9648A" w:rsidP="007A614F">
      <w:pPr>
        <w:spacing w:before="91"/>
        <w:rPr>
          <w:b/>
        </w:rPr>
      </w:pPr>
      <w:r w:rsidRPr="007A614F">
        <w:rPr>
          <w:b/>
        </w:rPr>
        <w:t>Príloh</w:t>
      </w:r>
      <w:r w:rsidR="007A614F">
        <w:rPr>
          <w:b/>
        </w:rPr>
        <w:t>y</w:t>
      </w:r>
      <w:r w:rsidRPr="007A614F">
        <w:rPr>
          <w:b/>
        </w:rPr>
        <w:t>:</w:t>
      </w:r>
    </w:p>
    <w:p w:rsidR="007A7469" w:rsidRPr="007A614F" w:rsidRDefault="00F9648A" w:rsidP="007A614F">
      <w:pPr>
        <w:pStyle w:val="Zkladntext"/>
      </w:pPr>
      <w:r w:rsidRPr="007A614F">
        <w:t>Prezenčná listina zo stretnutia pedagogického klubu</w:t>
      </w:r>
      <w:r w:rsidR="000C2B7A" w:rsidRPr="007A614F">
        <w:t>.</w:t>
      </w:r>
    </w:p>
    <w:p w:rsidR="000C2B7A" w:rsidRPr="007A614F" w:rsidRDefault="000C2B7A" w:rsidP="007A614F">
      <w:pPr>
        <w:pStyle w:val="Zkladntext"/>
      </w:pPr>
      <w:r w:rsidRPr="007A614F">
        <w:t>Fotodokumentácia.</w:t>
      </w:r>
    </w:p>
    <w:p w:rsidR="007A7469" w:rsidRPr="007A614F" w:rsidRDefault="00F9648A">
      <w:pPr>
        <w:pStyle w:val="Zkladntext"/>
        <w:spacing w:before="71"/>
        <w:ind w:left="216"/>
      </w:pPr>
      <w:r w:rsidRPr="007A614F">
        <w:t>Príloha správy o činnosti pedagogického klubu</w:t>
      </w:r>
    </w:p>
    <w:p w:rsidR="007A7469" w:rsidRPr="007A614F" w:rsidRDefault="00F9648A">
      <w:pPr>
        <w:pStyle w:val="Zkladntext"/>
        <w:spacing w:before="1"/>
        <w:rPr>
          <w:sz w:val="18"/>
        </w:rPr>
      </w:pPr>
      <w:r w:rsidRPr="007A614F">
        <w:rPr>
          <w:noProof/>
          <w:lang w:eastAsia="sk-SK"/>
        </w:rPr>
        <w:drawing>
          <wp:anchor distT="0" distB="0" distL="0" distR="0" simplePos="0" relativeHeight="5" behindDoc="0" locked="0" layoutInCell="1" allowOverlap="1">
            <wp:simplePos x="0" y="0"/>
            <wp:positionH relativeFrom="page">
              <wp:posOffset>1010035</wp:posOffset>
            </wp:positionH>
            <wp:positionV relativeFrom="paragraph">
              <wp:posOffset>157398</wp:posOffset>
            </wp:positionV>
            <wp:extent cx="5479359" cy="4572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479359" cy="457200"/>
                    </a:xfrm>
                    <a:prstGeom prst="rect">
                      <a:avLst/>
                    </a:prstGeom>
                  </pic:spPr>
                </pic:pic>
              </a:graphicData>
            </a:graphic>
          </wp:anchor>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spacing w:before="5"/>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3529"/>
        <w:gridCol w:w="5941"/>
      </w:tblGrid>
      <w:tr w:rsidR="007A7469" w:rsidRPr="007A614F" w:rsidTr="00DB110E">
        <w:trPr>
          <w:trHeight w:val="283"/>
        </w:trPr>
        <w:tc>
          <w:tcPr>
            <w:tcW w:w="3529" w:type="dxa"/>
          </w:tcPr>
          <w:p w:rsidR="007A7469" w:rsidRPr="007A614F" w:rsidRDefault="00F9648A">
            <w:pPr>
              <w:pStyle w:val="TableParagraph"/>
              <w:spacing w:before="1"/>
              <w:ind w:left="107"/>
            </w:pPr>
            <w:r w:rsidRPr="007A614F">
              <w:t>Prioritná os:</w:t>
            </w:r>
          </w:p>
        </w:tc>
        <w:tc>
          <w:tcPr>
            <w:tcW w:w="5941" w:type="dxa"/>
          </w:tcPr>
          <w:p w:rsidR="007A7469" w:rsidRPr="007A614F" w:rsidRDefault="00F9648A">
            <w:pPr>
              <w:pStyle w:val="TableParagraph"/>
              <w:spacing w:before="1"/>
              <w:ind w:left="107"/>
            </w:pPr>
            <w:r w:rsidRPr="007A614F">
              <w:t>Vzdelávanie</w:t>
            </w:r>
          </w:p>
        </w:tc>
      </w:tr>
      <w:tr w:rsidR="007A7469" w:rsidRPr="007A614F" w:rsidTr="00DB110E">
        <w:trPr>
          <w:trHeight w:val="283"/>
        </w:trPr>
        <w:tc>
          <w:tcPr>
            <w:tcW w:w="3529" w:type="dxa"/>
          </w:tcPr>
          <w:p w:rsidR="007A7469" w:rsidRPr="007A614F" w:rsidRDefault="007A614F">
            <w:pPr>
              <w:pStyle w:val="TableParagraph"/>
              <w:spacing w:before="1"/>
              <w:ind w:left="107"/>
            </w:pPr>
            <w:r w:rsidRPr="007A614F">
              <w:t>Špecifický c</w:t>
            </w:r>
            <w:r w:rsidR="00F9648A" w:rsidRPr="007A614F">
              <w:t>ieľ:</w:t>
            </w:r>
          </w:p>
        </w:tc>
        <w:tc>
          <w:tcPr>
            <w:tcW w:w="5941" w:type="dxa"/>
          </w:tcPr>
          <w:p w:rsidR="007A7469" w:rsidRPr="007A614F" w:rsidRDefault="00F9648A">
            <w:pPr>
              <w:pStyle w:val="TableParagraph"/>
              <w:spacing w:before="1" w:line="276" w:lineRule="auto"/>
              <w:ind w:left="107" w:right="128"/>
            </w:pPr>
            <w:r w:rsidRPr="007A614F">
              <w:t>1 . 1 . 1 Zvýšiť inkluzívnosť a rovnaký prístup ku kvalitnému vzdelávaniu a zlepšiť výsledky a kompetencie detí a</w:t>
            </w:r>
          </w:p>
          <w:p w:rsidR="007A7469" w:rsidRPr="007A614F" w:rsidRDefault="007A614F">
            <w:pPr>
              <w:pStyle w:val="TableParagraph"/>
              <w:ind w:left="107"/>
            </w:pPr>
            <w:r w:rsidRPr="007A614F">
              <w:t>ž</w:t>
            </w:r>
            <w:r w:rsidR="00F9648A" w:rsidRPr="007A614F">
              <w:t>iakov</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Prijímateľ:</w:t>
            </w:r>
          </w:p>
        </w:tc>
        <w:tc>
          <w:tcPr>
            <w:tcW w:w="5941" w:type="dxa"/>
          </w:tcPr>
          <w:p w:rsidR="007A614F" w:rsidRPr="007A614F" w:rsidRDefault="007A614F" w:rsidP="007A614F">
            <w:pPr>
              <w:pStyle w:val="TableParagraph"/>
              <w:spacing w:line="247" w:lineRule="exact"/>
              <w:ind w:left="110"/>
            </w:pPr>
            <w:r w:rsidRPr="007A614F">
              <w:t>Obchodná akadémia v Žiline</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projektu:</w:t>
            </w:r>
          </w:p>
        </w:tc>
        <w:tc>
          <w:tcPr>
            <w:tcW w:w="5941" w:type="dxa"/>
          </w:tcPr>
          <w:p w:rsidR="007A614F" w:rsidRPr="007A614F" w:rsidRDefault="007A614F" w:rsidP="007A614F">
            <w:pPr>
              <w:pStyle w:val="TableParagraph"/>
              <w:spacing w:line="247" w:lineRule="exact"/>
              <w:ind w:left="110"/>
            </w:pPr>
            <w:r w:rsidRPr="007A614F">
              <w:t>Odbornosťou držíme krok s budúcnosťou</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Kód ITMS projektu:</w:t>
            </w:r>
          </w:p>
        </w:tc>
        <w:tc>
          <w:tcPr>
            <w:tcW w:w="5941" w:type="dxa"/>
          </w:tcPr>
          <w:p w:rsidR="007A614F" w:rsidRPr="007A614F" w:rsidRDefault="007A614F" w:rsidP="007A614F">
            <w:pPr>
              <w:pStyle w:val="TableParagraph"/>
              <w:spacing w:line="247" w:lineRule="exact"/>
              <w:ind w:left="110"/>
            </w:pPr>
            <w:r w:rsidRPr="007A614F">
              <w:t>312011Z830</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pedagogického klubu:</w:t>
            </w:r>
          </w:p>
        </w:tc>
        <w:tc>
          <w:tcPr>
            <w:tcW w:w="5941" w:type="dxa"/>
          </w:tcPr>
          <w:p w:rsidR="007A614F" w:rsidRPr="007A614F" w:rsidRDefault="007A614F" w:rsidP="007A614F">
            <w:pPr>
              <w:pStyle w:val="TableParagraph"/>
              <w:spacing w:line="247" w:lineRule="exact"/>
              <w:ind w:left="110"/>
            </w:pPr>
            <w:r w:rsidRPr="007A614F">
              <w:t>Pedagogický klub vyučujúcich matematiky, informatiky a slovenského jazyka a literatúry</w:t>
            </w:r>
          </w:p>
        </w:tc>
      </w:tr>
    </w:tbl>
    <w:p w:rsidR="007A7469" w:rsidRPr="007A614F" w:rsidRDefault="007A7469">
      <w:pPr>
        <w:pStyle w:val="Zkladntext"/>
        <w:rPr>
          <w:sz w:val="24"/>
        </w:rPr>
      </w:pPr>
    </w:p>
    <w:p w:rsidR="007A7469" w:rsidRPr="007A614F" w:rsidRDefault="007A7469">
      <w:pPr>
        <w:pStyle w:val="Zkladntext"/>
        <w:spacing w:before="7"/>
        <w:rPr>
          <w:sz w:val="23"/>
        </w:rPr>
      </w:pPr>
    </w:p>
    <w:p w:rsidR="007A7469" w:rsidRPr="007A614F" w:rsidRDefault="00F9648A">
      <w:pPr>
        <w:ind w:left="2391" w:right="2592"/>
        <w:jc w:val="center"/>
        <w:rPr>
          <w:b/>
          <w:sz w:val="24"/>
        </w:rPr>
      </w:pPr>
      <w:r w:rsidRPr="007A614F">
        <w:rPr>
          <w:b/>
          <w:sz w:val="24"/>
        </w:rPr>
        <w:t>PREZENČNÁ LISTINA</w:t>
      </w:r>
    </w:p>
    <w:p w:rsidR="007A7469" w:rsidRPr="007A614F" w:rsidRDefault="007A7469">
      <w:pPr>
        <w:pStyle w:val="Zkladntext"/>
        <w:rPr>
          <w:b/>
          <w:sz w:val="26"/>
        </w:rPr>
      </w:pPr>
    </w:p>
    <w:p w:rsidR="007A7469" w:rsidRPr="007A614F" w:rsidRDefault="007A7469">
      <w:pPr>
        <w:pStyle w:val="Zkladntext"/>
        <w:spacing w:before="4"/>
        <w:rPr>
          <w:b/>
          <w:sz w:val="23"/>
        </w:rPr>
      </w:pPr>
    </w:p>
    <w:p w:rsidR="007A7469" w:rsidRPr="007A614F" w:rsidRDefault="00F9648A">
      <w:pPr>
        <w:pStyle w:val="Zkladntext"/>
        <w:spacing w:before="1"/>
        <w:ind w:left="216"/>
      </w:pPr>
      <w:r w:rsidRPr="007A614F">
        <w:t>Miesto konania</w:t>
      </w:r>
      <w:r w:rsidRPr="007A614F">
        <w:rPr>
          <w:spacing w:val="-6"/>
        </w:rPr>
        <w:t xml:space="preserve"> </w:t>
      </w:r>
      <w:r w:rsidRPr="007A614F">
        <w:t>stretnutia:</w:t>
      </w:r>
      <w:r w:rsidR="007F5BF5">
        <w:t xml:space="preserve"> Obchodná aka</w:t>
      </w:r>
      <w:r w:rsidR="008D19A8">
        <w:t xml:space="preserve">démia, Veľká okružná 32, </w:t>
      </w:r>
      <w:r w:rsidR="007F5BF5">
        <w:t>Žilina</w:t>
      </w:r>
    </w:p>
    <w:p w:rsidR="007A7469" w:rsidRPr="007A614F" w:rsidRDefault="007A7469">
      <w:pPr>
        <w:pStyle w:val="Zkladntext"/>
        <w:spacing w:before="8"/>
        <w:rPr>
          <w:sz w:val="19"/>
        </w:rPr>
      </w:pPr>
    </w:p>
    <w:p w:rsidR="007A7469" w:rsidRPr="007A614F" w:rsidRDefault="00F9648A">
      <w:pPr>
        <w:pStyle w:val="Zkladntext"/>
        <w:ind w:left="216"/>
      </w:pPr>
      <w:r w:rsidRPr="007A614F">
        <w:t>Dátum konania</w:t>
      </w:r>
      <w:r w:rsidRPr="007A614F">
        <w:rPr>
          <w:spacing w:val="-7"/>
        </w:rPr>
        <w:t xml:space="preserve"> </w:t>
      </w:r>
      <w:r w:rsidRPr="007A614F">
        <w:t>stretnutia:</w:t>
      </w:r>
      <w:r w:rsidR="00FE3301">
        <w:t xml:space="preserve"> 09</w:t>
      </w:r>
      <w:r w:rsidR="00DB110E">
        <w:t xml:space="preserve">. </w:t>
      </w:r>
      <w:r w:rsidR="00FE3301">
        <w:t>12</w:t>
      </w:r>
      <w:r w:rsidR="00427B2D">
        <w:t>. 2022</w:t>
      </w:r>
    </w:p>
    <w:p w:rsidR="007A7469" w:rsidRPr="007A614F" w:rsidRDefault="007A7469">
      <w:pPr>
        <w:pStyle w:val="Zkladntext"/>
        <w:spacing w:before="8"/>
        <w:rPr>
          <w:sz w:val="19"/>
        </w:rPr>
      </w:pPr>
    </w:p>
    <w:p w:rsidR="007A7469" w:rsidRPr="007A614F" w:rsidRDefault="00F9648A">
      <w:pPr>
        <w:pStyle w:val="Zkladntext"/>
        <w:tabs>
          <w:tab w:val="left" w:pos="3756"/>
          <w:tab w:val="left" w:leader="dot" w:pos="4541"/>
        </w:tabs>
        <w:ind w:left="216"/>
      </w:pPr>
      <w:r w:rsidRPr="007A614F">
        <w:t>Trvanie</w:t>
      </w:r>
      <w:r w:rsidRPr="007A614F">
        <w:rPr>
          <w:spacing w:val="-5"/>
        </w:rPr>
        <w:t xml:space="preserve"> </w:t>
      </w:r>
      <w:r w:rsidRPr="007A614F">
        <w:t>stretnutia:</w:t>
      </w:r>
      <w:r w:rsidRPr="007A614F">
        <w:rPr>
          <w:spacing w:val="-4"/>
        </w:rPr>
        <w:t xml:space="preserve"> </w:t>
      </w:r>
      <w:r w:rsidRPr="007A614F">
        <w:t>od</w:t>
      </w:r>
      <w:r w:rsidR="00163DE0">
        <w:t xml:space="preserve"> 16:00</w:t>
      </w:r>
      <w:r w:rsidR="00DB110E">
        <w:t xml:space="preserve"> hod </w:t>
      </w:r>
      <w:r w:rsidR="00DB110E">
        <w:tab/>
      </w:r>
      <w:r w:rsidRPr="007A614F">
        <w:t>do</w:t>
      </w:r>
      <w:r w:rsidR="00163DE0">
        <w:t xml:space="preserve"> 19:00</w:t>
      </w:r>
      <w:r w:rsidR="00037AFB">
        <w:t xml:space="preserve"> </w:t>
      </w:r>
      <w:r w:rsidR="00DB110E">
        <w:t xml:space="preserve"> </w:t>
      </w:r>
      <w:r w:rsidRPr="007A614F">
        <w:t>hod</w:t>
      </w:r>
    </w:p>
    <w:p w:rsidR="007A7469" w:rsidRPr="007A614F" w:rsidRDefault="007A7469">
      <w:pPr>
        <w:pStyle w:val="Zkladntext"/>
      </w:pPr>
    </w:p>
    <w:p w:rsidR="007A7469" w:rsidRPr="007A614F" w:rsidRDefault="007A7469">
      <w:pPr>
        <w:pStyle w:val="Zkladntext"/>
      </w:pPr>
    </w:p>
    <w:p w:rsidR="007A7469" w:rsidRPr="007A614F" w:rsidRDefault="007A7469">
      <w:pPr>
        <w:pStyle w:val="Zkladntext"/>
        <w:spacing w:before="4"/>
        <w:rPr>
          <w:sz w:val="17"/>
        </w:rPr>
      </w:pPr>
    </w:p>
    <w:p w:rsidR="007A7469" w:rsidRPr="007A614F" w:rsidRDefault="00F9648A">
      <w:pPr>
        <w:pStyle w:val="Zkladntext"/>
        <w:spacing w:before="1"/>
        <w:ind w:left="216"/>
      </w:pPr>
      <w:r w:rsidRPr="007A614F">
        <w:t>Zoznam účastníkov/členov pedagogického klubu:</w:t>
      </w:r>
    </w:p>
    <w:p w:rsidR="007A7469" w:rsidRPr="007A614F" w:rsidRDefault="007A7469">
      <w:pPr>
        <w:pStyle w:val="Zkladntext"/>
        <w:spacing w:before="8" w:after="1"/>
        <w:rPr>
          <w:sz w:val="19"/>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545"/>
        <w:gridCol w:w="3934"/>
        <w:gridCol w:w="2427"/>
        <w:gridCol w:w="2307"/>
      </w:tblGrid>
      <w:tr w:rsidR="007A7469" w:rsidRPr="00DB110E" w:rsidTr="00DB110E">
        <w:trPr>
          <w:trHeight w:val="340"/>
        </w:trPr>
        <w:tc>
          <w:tcPr>
            <w:tcW w:w="545" w:type="dxa"/>
          </w:tcPr>
          <w:p w:rsidR="007A7469" w:rsidRPr="00DB110E" w:rsidRDefault="00F9648A">
            <w:pPr>
              <w:pStyle w:val="TableParagraph"/>
              <w:spacing w:before="1"/>
              <w:ind w:left="69"/>
            </w:pPr>
            <w:r w:rsidRPr="00DB110E">
              <w:t>č.</w:t>
            </w:r>
          </w:p>
        </w:tc>
        <w:tc>
          <w:tcPr>
            <w:tcW w:w="3934" w:type="dxa"/>
          </w:tcPr>
          <w:p w:rsidR="007A7469" w:rsidRPr="00DB110E" w:rsidRDefault="00F9648A">
            <w:pPr>
              <w:pStyle w:val="TableParagraph"/>
              <w:spacing w:before="1"/>
              <w:ind w:left="69"/>
            </w:pPr>
            <w:r w:rsidRPr="00DB110E">
              <w:t>Meno a priezvisko</w:t>
            </w:r>
          </w:p>
        </w:tc>
        <w:tc>
          <w:tcPr>
            <w:tcW w:w="2427" w:type="dxa"/>
          </w:tcPr>
          <w:p w:rsidR="007A7469" w:rsidRPr="00DB110E" w:rsidRDefault="00F9648A">
            <w:pPr>
              <w:pStyle w:val="TableParagraph"/>
              <w:spacing w:before="1"/>
              <w:ind w:left="71"/>
            </w:pPr>
            <w:r w:rsidRPr="00DB110E">
              <w:t>Podpis</w:t>
            </w:r>
          </w:p>
        </w:tc>
        <w:tc>
          <w:tcPr>
            <w:tcW w:w="2307" w:type="dxa"/>
          </w:tcPr>
          <w:p w:rsidR="007A7469" w:rsidRPr="00DB110E" w:rsidRDefault="00F9648A">
            <w:pPr>
              <w:pStyle w:val="TableParagraph"/>
              <w:spacing w:before="1"/>
              <w:ind w:left="71"/>
            </w:pPr>
            <w:r w:rsidRPr="00DB110E">
              <w:t>Inštitúcia</w:t>
            </w:r>
          </w:p>
        </w:tc>
      </w:tr>
      <w:tr w:rsidR="007A7469" w:rsidRPr="00DB110E" w:rsidTr="00DB110E">
        <w:trPr>
          <w:trHeight w:val="340"/>
        </w:trPr>
        <w:tc>
          <w:tcPr>
            <w:tcW w:w="545" w:type="dxa"/>
          </w:tcPr>
          <w:p w:rsidR="007A7469" w:rsidRPr="00DB110E" w:rsidRDefault="00DB110E">
            <w:pPr>
              <w:pStyle w:val="TableParagraph"/>
            </w:pPr>
            <w:r w:rsidRPr="00DB110E">
              <w:lastRenderedPageBreak/>
              <w:t>1.</w:t>
            </w:r>
          </w:p>
        </w:tc>
        <w:tc>
          <w:tcPr>
            <w:tcW w:w="3934" w:type="dxa"/>
          </w:tcPr>
          <w:p w:rsidR="007A7469" w:rsidRPr="00DB110E" w:rsidRDefault="00DB110E">
            <w:pPr>
              <w:pStyle w:val="TableParagraph"/>
            </w:pPr>
            <w:r w:rsidRPr="00DB110E">
              <w:t>Ing. Rudolf Zrebný</w:t>
            </w:r>
          </w:p>
        </w:tc>
        <w:tc>
          <w:tcPr>
            <w:tcW w:w="2427" w:type="dxa"/>
          </w:tcPr>
          <w:p w:rsidR="007A7469" w:rsidRPr="00DB110E" w:rsidRDefault="007A7469">
            <w:pPr>
              <w:pStyle w:val="TableParagraph"/>
            </w:pPr>
          </w:p>
        </w:tc>
        <w:tc>
          <w:tcPr>
            <w:tcW w:w="2307" w:type="dxa"/>
          </w:tcPr>
          <w:p w:rsidR="007A7469" w:rsidRPr="00DB110E" w:rsidRDefault="00DB110E">
            <w:pPr>
              <w:pStyle w:val="TableParagraph"/>
            </w:pPr>
            <w:r>
              <w:t>OA v Žiline</w:t>
            </w:r>
          </w:p>
        </w:tc>
      </w:tr>
      <w:tr w:rsidR="00DB110E" w:rsidRPr="00DB110E" w:rsidTr="00DB110E">
        <w:trPr>
          <w:trHeight w:val="340"/>
        </w:trPr>
        <w:tc>
          <w:tcPr>
            <w:tcW w:w="545" w:type="dxa"/>
          </w:tcPr>
          <w:p w:rsidR="00DB110E" w:rsidRPr="00DB110E" w:rsidRDefault="00DB110E" w:rsidP="00DB110E">
            <w:pPr>
              <w:pStyle w:val="TableParagraph"/>
            </w:pPr>
            <w:r w:rsidRPr="00DB110E">
              <w:t>2.</w:t>
            </w:r>
          </w:p>
        </w:tc>
        <w:tc>
          <w:tcPr>
            <w:tcW w:w="3934" w:type="dxa"/>
          </w:tcPr>
          <w:p w:rsidR="00DB110E" w:rsidRPr="00DB110E" w:rsidRDefault="00037AFB" w:rsidP="00DB110E">
            <w:pPr>
              <w:pStyle w:val="TableParagraph"/>
            </w:pPr>
            <w:r>
              <w:t>Mgr. Zdenka Dubcová</w:t>
            </w:r>
          </w:p>
        </w:tc>
        <w:tc>
          <w:tcPr>
            <w:tcW w:w="2427" w:type="dxa"/>
          </w:tcPr>
          <w:p w:rsidR="00DB110E" w:rsidRPr="00DB110E" w:rsidRDefault="00DB110E" w:rsidP="00DB110E">
            <w:pPr>
              <w:pStyle w:val="TableParagraph"/>
            </w:pPr>
          </w:p>
        </w:tc>
        <w:tc>
          <w:tcPr>
            <w:tcW w:w="2307" w:type="dxa"/>
          </w:tcPr>
          <w:p w:rsidR="00DB110E" w:rsidRPr="00DB110E" w:rsidRDefault="00DB110E" w:rsidP="00DB110E">
            <w:pPr>
              <w:pStyle w:val="TableParagraph"/>
            </w:pPr>
            <w:r>
              <w:t>OA v Žiline</w:t>
            </w:r>
          </w:p>
        </w:tc>
      </w:tr>
      <w:tr w:rsidR="00DB110E" w:rsidRPr="00DB110E" w:rsidTr="00DB110E">
        <w:trPr>
          <w:trHeight w:val="340"/>
        </w:trPr>
        <w:tc>
          <w:tcPr>
            <w:tcW w:w="545" w:type="dxa"/>
          </w:tcPr>
          <w:p w:rsidR="00DB110E" w:rsidRPr="00DB110E" w:rsidRDefault="00DB110E" w:rsidP="00DB110E">
            <w:pPr>
              <w:pStyle w:val="TableParagraph"/>
            </w:pPr>
            <w:r w:rsidRPr="00DB110E">
              <w:t>3.</w:t>
            </w:r>
          </w:p>
        </w:tc>
        <w:tc>
          <w:tcPr>
            <w:tcW w:w="3934" w:type="dxa"/>
          </w:tcPr>
          <w:p w:rsidR="00DB110E" w:rsidRPr="00DB110E" w:rsidRDefault="003F233A" w:rsidP="003F233A">
            <w:pPr>
              <w:pStyle w:val="TableParagraph"/>
            </w:pPr>
            <w:r w:rsidRPr="003F233A">
              <w:t>Mgr. Adriana Mošatová</w:t>
            </w:r>
          </w:p>
        </w:tc>
        <w:tc>
          <w:tcPr>
            <w:tcW w:w="2427" w:type="dxa"/>
          </w:tcPr>
          <w:p w:rsidR="00DB110E" w:rsidRPr="00DB110E" w:rsidRDefault="00DB110E" w:rsidP="00DB110E">
            <w:pPr>
              <w:pStyle w:val="TableParagraph"/>
            </w:pPr>
          </w:p>
        </w:tc>
        <w:tc>
          <w:tcPr>
            <w:tcW w:w="2307" w:type="dxa"/>
          </w:tcPr>
          <w:p w:rsidR="00DB110E" w:rsidRPr="00DB110E" w:rsidRDefault="00DB110E" w:rsidP="00DB110E">
            <w:pPr>
              <w:pStyle w:val="TableParagraph"/>
            </w:pPr>
            <w:r>
              <w:t>OA v Žiline</w:t>
            </w:r>
          </w:p>
        </w:tc>
      </w:tr>
      <w:tr w:rsidR="00DB110E" w:rsidRPr="00DB110E" w:rsidTr="00DB110E">
        <w:trPr>
          <w:trHeight w:val="340"/>
        </w:trPr>
        <w:tc>
          <w:tcPr>
            <w:tcW w:w="545" w:type="dxa"/>
          </w:tcPr>
          <w:p w:rsidR="00DB110E" w:rsidRPr="00DB110E" w:rsidRDefault="00E22BB4" w:rsidP="00DB110E">
            <w:pPr>
              <w:pStyle w:val="TableParagraph"/>
            </w:pPr>
            <w:r>
              <w:t>4.</w:t>
            </w:r>
          </w:p>
        </w:tc>
        <w:tc>
          <w:tcPr>
            <w:tcW w:w="3934" w:type="dxa"/>
          </w:tcPr>
          <w:p w:rsidR="00DB110E" w:rsidRPr="00DB110E" w:rsidRDefault="00E22BB4" w:rsidP="003F233A">
            <w:pPr>
              <w:pStyle w:val="TableParagraph"/>
            </w:pPr>
            <w:r>
              <w:t>PaedDr. Lenka Kulichová</w:t>
            </w:r>
          </w:p>
        </w:tc>
        <w:tc>
          <w:tcPr>
            <w:tcW w:w="2427" w:type="dxa"/>
          </w:tcPr>
          <w:p w:rsidR="00DB110E" w:rsidRPr="00DB110E" w:rsidRDefault="00DB110E" w:rsidP="00DB110E">
            <w:pPr>
              <w:pStyle w:val="TableParagraph"/>
            </w:pPr>
          </w:p>
        </w:tc>
        <w:tc>
          <w:tcPr>
            <w:tcW w:w="2307" w:type="dxa"/>
          </w:tcPr>
          <w:p w:rsidR="00DB110E" w:rsidRPr="00DB110E" w:rsidRDefault="00E22BB4" w:rsidP="00DB110E">
            <w:pPr>
              <w:pStyle w:val="TableParagraph"/>
            </w:pPr>
            <w:r>
              <w:t>OA v Žiline</w:t>
            </w:r>
          </w:p>
        </w:tc>
      </w:tr>
      <w:tr w:rsidR="007A7469" w:rsidRPr="00DB110E" w:rsidTr="00DB110E">
        <w:trPr>
          <w:trHeight w:val="340"/>
        </w:trPr>
        <w:tc>
          <w:tcPr>
            <w:tcW w:w="545" w:type="dxa"/>
          </w:tcPr>
          <w:p w:rsidR="007A7469" w:rsidRPr="00DB110E" w:rsidRDefault="007A7469">
            <w:pPr>
              <w:pStyle w:val="TableParagraph"/>
            </w:pPr>
          </w:p>
        </w:tc>
        <w:tc>
          <w:tcPr>
            <w:tcW w:w="3934" w:type="dxa"/>
          </w:tcPr>
          <w:p w:rsidR="007A7469" w:rsidRPr="00DB110E" w:rsidRDefault="007A7469">
            <w:pPr>
              <w:pStyle w:val="TableParagraph"/>
            </w:pPr>
          </w:p>
        </w:tc>
        <w:tc>
          <w:tcPr>
            <w:tcW w:w="2427" w:type="dxa"/>
          </w:tcPr>
          <w:p w:rsidR="007A7469" w:rsidRPr="00DB110E" w:rsidRDefault="007A7469">
            <w:pPr>
              <w:pStyle w:val="TableParagraph"/>
            </w:pPr>
          </w:p>
        </w:tc>
        <w:tc>
          <w:tcPr>
            <w:tcW w:w="2307" w:type="dxa"/>
          </w:tcPr>
          <w:p w:rsidR="007A7469" w:rsidRPr="00DB110E" w:rsidRDefault="007A7469">
            <w:pPr>
              <w:pStyle w:val="TableParagraph"/>
            </w:pPr>
          </w:p>
        </w:tc>
      </w:tr>
    </w:tbl>
    <w:p w:rsidR="003F233A" w:rsidRDefault="003F233A"/>
    <w:p w:rsidR="007A7469" w:rsidRPr="007A614F" w:rsidRDefault="00F9648A">
      <w:pPr>
        <w:pStyle w:val="Zkladntext"/>
        <w:spacing w:before="57"/>
        <w:ind w:left="216"/>
      </w:pPr>
      <w:r w:rsidRPr="007A614F">
        <w:t>Meno prizvaných odborníkov/iných účastníkov, ktorí nie sú členmi pedagogického klubu a podpis/y:</w:t>
      </w:r>
    </w:p>
    <w:p w:rsidR="007A7469" w:rsidRPr="007A614F" w:rsidRDefault="007A7469">
      <w:pPr>
        <w:pStyle w:val="Zkladntext"/>
        <w:spacing w:before="5"/>
        <w:rPr>
          <w:sz w:val="21"/>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681"/>
        <w:gridCol w:w="1726"/>
        <w:gridCol w:w="1986"/>
      </w:tblGrid>
      <w:tr w:rsidR="007A7469" w:rsidRPr="007A614F">
        <w:trPr>
          <w:trHeight w:val="508"/>
        </w:trPr>
        <w:tc>
          <w:tcPr>
            <w:tcW w:w="610" w:type="dxa"/>
          </w:tcPr>
          <w:p w:rsidR="007A7469" w:rsidRPr="007A614F" w:rsidRDefault="00F9648A">
            <w:pPr>
              <w:pStyle w:val="TableParagraph"/>
              <w:spacing w:line="268" w:lineRule="exact"/>
              <w:ind w:left="69"/>
            </w:pPr>
            <w:r w:rsidRPr="007A614F">
              <w:t>č.</w:t>
            </w:r>
          </w:p>
        </w:tc>
        <w:tc>
          <w:tcPr>
            <w:tcW w:w="4681" w:type="dxa"/>
          </w:tcPr>
          <w:p w:rsidR="007A7469" w:rsidRPr="007A614F" w:rsidRDefault="00F9648A">
            <w:pPr>
              <w:pStyle w:val="TableParagraph"/>
              <w:spacing w:line="268" w:lineRule="exact"/>
              <w:ind w:left="71"/>
            </w:pPr>
            <w:r w:rsidRPr="007A614F">
              <w:t>Meno a priezvisko</w:t>
            </w:r>
          </w:p>
        </w:tc>
        <w:tc>
          <w:tcPr>
            <w:tcW w:w="1726" w:type="dxa"/>
          </w:tcPr>
          <w:p w:rsidR="007A7469" w:rsidRPr="007A614F" w:rsidRDefault="00F9648A">
            <w:pPr>
              <w:pStyle w:val="TableParagraph"/>
              <w:spacing w:line="268" w:lineRule="exact"/>
              <w:ind w:left="71"/>
            </w:pPr>
            <w:r w:rsidRPr="007A614F">
              <w:t>Podpis</w:t>
            </w:r>
          </w:p>
        </w:tc>
        <w:tc>
          <w:tcPr>
            <w:tcW w:w="1986" w:type="dxa"/>
          </w:tcPr>
          <w:p w:rsidR="007A7469" w:rsidRPr="007A614F" w:rsidRDefault="00F9648A">
            <w:pPr>
              <w:pStyle w:val="TableParagraph"/>
              <w:spacing w:line="268" w:lineRule="exact"/>
              <w:ind w:left="70"/>
            </w:pPr>
            <w:r w:rsidRPr="007A614F">
              <w:t>Inštitúcia</w:t>
            </w:r>
          </w:p>
        </w:tc>
      </w:tr>
      <w:tr w:rsidR="007A7469" w:rsidRPr="007A614F">
        <w:trPr>
          <w:trHeight w:val="508"/>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r w:rsidR="007A7469" w:rsidRPr="007A614F">
        <w:trPr>
          <w:trHeight w:val="509"/>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r w:rsidR="007A7469" w:rsidRPr="007A614F">
        <w:trPr>
          <w:trHeight w:val="510"/>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bl>
    <w:p w:rsidR="00F9648A" w:rsidRDefault="00F9648A"/>
    <w:p w:rsidR="00E564D8" w:rsidRDefault="00E564D8"/>
    <w:p w:rsidR="00B523D0" w:rsidRDefault="00B523D0"/>
    <w:p w:rsidR="00E564D8" w:rsidRPr="00E112DF" w:rsidRDefault="00E564D8" w:rsidP="00E564D8">
      <w:pPr>
        <w:pStyle w:val="Zkladntext"/>
        <w:spacing w:before="71"/>
      </w:pPr>
      <w:r w:rsidRPr="00E112DF">
        <w:t>Príloha správy o činnosti pedagogického klubu</w:t>
      </w:r>
    </w:p>
    <w:p w:rsidR="00E564D8" w:rsidRDefault="00E564D8" w:rsidP="00E564D8"/>
    <w:p w:rsidR="00E564D8" w:rsidRDefault="00E564D8" w:rsidP="00E564D8">
      <w:r>
        <w:t>Fotodokumentácia</w:t>
      </w:r>
    </w:p>
    <w:p w:rsidR="00E564D8" w:rsidRDefault="00E564D8" w:rsidP="00E564D8"/>
    <w:p w:rsidR="00E564D8" w:rsidRPr="007A614F" w:rsidRDefault="008122DA" w:rsidP="002D7118">
      <w:pPr>
        <w:jc w:val="center"/>
      </w:pPr>
      <w:r w:rsidRPr="008122DA">
        <w:rPr>
          <w:noProof/>
          <w:lang w:eastAsia="sk-SK"/>
        </w:rPr>
        <w:drawing>
          <wp:inline distT="0" distB="0" distL="0" distR="0" wp14:anchorId="7D9DB5F7" wp14:editId="265ACD40">
            <wp:extent cx="4960620" cy="3720465"/>
            <wp:effectExtent l="0" t="0" r="0" b="0"/>
            <wp:docPr id="4" name="Obrázok 4" descr="C:\Users\Adriana\Desktop\IMG-4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Desktop\IMG-46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1135" cy="3720851"/>
                    </a:xfrm>
                    <a:prstGeom prst="rect">
                      <a:avLst/>
                    </a:prstGeom>
                    <a:noFill/>
                    <a:ln>
                      <a:noFill/>
                    </a:ln>
                  </pic:spPr>
                </pic:pic>
              </a:graphicData>
            </a:graphic>
          </wp:inline>
        </w:drawing>
      </w:r>
    </w:p>
    <w:sectPr w:rsidR="00E564D8" w:rsidRPr="007A614F">
      <w:pgSz w:w="11910" w:h="16840"/>
      <w:pgMar w:top="1400" w:right="100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E4" w:rsidRDefault="00E30EE4" w:rsidP="008122DA">
      <w:r>
        <w:separator/>
      </w:r>
    </w:p>
  </w:endnote>
  <w:endnote w:type="continuationSeparator" w:id="0">
    <w:p w:rsidR="00E30EE4" w:rsidRDefault="00E30EE4" w:rsidP="0081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E4" w:rsidRDefault="00E30EE4" w:rsidP="008122DA">
      <w:r>
        <w:separator/>
      </w:r>
    </w:p>
  </w:footnote>
  <w:footnote w:type="continuationSeparator" w:id="0">
    <w:p w:rsidR="00E30EE4" w:rsidRDefault="00E30EE4" w:rsidP="008122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05A"/>
    <w:multiLevelType w:val="hybridMultilevel"/>
    <w:tmpl w:val="5C5A57DA"/>
    <w:lvl w:ilvl="0" w:tplc="BBDC7B4E">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2C2ADC"/>
    <w:multiLevelType w:val="hybridMultilevel"/>
    <w:tmpl w:val="DD12A9BC"/>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12271AF5"/>
    <w:multiLevelType w:val="hybridMultilevel"/>
    <w:tmpl w:val="C46053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6AB2FF8"/>
    <w:multiLevelType w:val="hybridMultilevel"/>
    <w:tmpl w:val="FCE6C4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547725"/>
    <w:multiLevelType w:val="hybridMultilevel"/>
    <w:tmpl w:val="0752416E"/>
    <w:lvl w:ilvl="0" w:tplc="671AAEB8">
      <w:start w:val="11"/>
      <w:numFmt w:val="decimal"/>
      <w:lvlText w:val="%1."/>
      <w:lvlJc w:val="left"/>
      <w:pPr>
        <w:ind w:left="1330" w:hanging="754"/>
      </w:pPr>
      <w:rPr>
        <w:rFonts w:ascii="Times New Roman" w:eastAsia="Times New Roman" w:hAnsi="Times New Roman" w:cs="Times New Roman" w:hint="default"/>
        <w:b/>
        <w:w w:val="100"/>
        <w:sz w:val="22"/>
        <w:szCs w:val="22"/>
        <w:lang w:val="sk-SK" w:eastAsia="en-US" w:bidi="ar-SA"/>
      </w:rPr>
    </w:lvl>
    <w:lvl w:ilvl="1" w:tplc="F2263F58">
      <w:numFmt w:val="bullet"/>
      <w:lvlText w:val="•"/>
      <w:lvlJc w:val="left"/>
      <w:pPr>
        <w:ind w:left="2176" w:hanging="754"/>
      </w:pPr>
      <w:rPr>
        <w:rFonts w:hint="default"/>
        <w:lang w:val="sk-SK" w:eastAsia="en-US" w:bidi="ar-SA"/>
      </w:rPr>
    </w:lvl>
    <w:lvl w:ilvl="2" w:tplc="7A6631E6">
      <w:numFmt w:val="bullet"/>
      <w:lvlText w:val="•"/>
      <w:lvlJc w:val="left"/>
      <w:pPr>
        <w:ind w:left="3013" w:hanging="754"/>
      </w:pPr>
      <w:rPr>
        <w:rFonts w:hint="default"/>
        <w:lang w:val="sk-SK" w:eastAsia="en-US" w:bidi="ar-SA"/>
      </w:rPr>
    </w:lvl>
    <w:lvl w:ilvl="3" w:tplc="A12CB44A">
      <w:numFmt w:val="bullet"/>
      <w:lvlText w:val="•"/>
      <w:lvlJc w:val="left"/>
      <w:pPr>
        <w:ind w:left="3849" w:hanging="754"/>
      </w:pPr>
      <w:rPr>
        <w:rFonts w:hint="default"/>
        <w:lang w:val="sk-SK" w:eastAsia="en-US" w:bidi="ar-SA"/>
      </w:rPr>
    </w:lvl>
    <w:lvl w:ilvl="4" w:tplc="F15E3BF2">
      <w:numFmt w:val="bullet"/>
      <w:lvlText w:val="•"/>
      <w:lvlJc w:val="left"/>
      <w:pPr>
        <w:ind w:left="4686" w:hanging="754"/>
      </w:pPr>
      <w:rPr>
        <w:rFonts w:hint="default"/>
        <w:lang w:val="sk-SK" w:eastAsia="en-US" w:bidi="ar-SA"/>
      </w:rPr>
    </w:lvl>
    <w:lvl w:ilvl="5" w:tplc="33104EF0">
      <w:numFmt w:val="bullet"/>
      <w:lvlText w:val="•"/>
      <w:lvlJc w:val="left"/>
      <w:pPr>
        <w:ind w:left="5523" w:hanging="754"/>
      </w:pPr>
      <w:rPr>
        <w:rFonts w:hint="default"/>
        <w:lang w:val="sk-SK" w:eastAsia="en-US" w:bidi="ar-SA"/>
      </w:rPr>
    </w:lvl>
    <w:lvl w:ilvl="6" w:tplc="B44C5610">
      <w:numFmt w:val="bullet"/>
      <w:lvlText w:val="•"/>
      <w:lvlJc w:val="left"/>
      <w:pPr>
        <w:ind w:left="6359" w:hanging="754"/>
      </w:pPr>
      <w:rPr>
        <w:rFonts w:hint="default"/>
        <w:lang w:val="sk-SK" w:eastAsia="en-US" w:bidi="ar-SA"/>
      </w:rPr>
    </w:lvl>
    <w:lvl w:ilvl="7" w:tplc="367C990C">
      <w:numFmt w:val="bullet"/>
      <w:lvlText w:val="•"/>
      <w:lvlJc w:val="left"/>
      <w:pPr>
        <w:ind w:left="7196" w:hanging="754"/>
      </w:pPr>
      <w:rPr>
        <w:rFonts w:hint="default"/>
        <w:lang w:val="sk-SK" w:eastAsia="en-US" w:bidi="ar-SA"/>
      </w:rPr>
    </w:lvl>
    <w:lvl w:ilvl="8" w:tplc="CE728EBA">
      <w:numFmt w:val="bullet"/>
      <w:lvlText w:val="•"/>
      <w:lvlJc w:val="left"/>
      <w:pPr>
        <w:ind w:left="8033" w:hanging="754"/>
      </w:pPr>
      <w:rPr>
        <w:rFonts w:hint="default"/>
        <w:lang w:val="sk-SK" w:eastAsia="en-US" w:bidi="ar-SA"/>
      </w:rPr>
    </w:lvl>
  </w:abstractNum>
  <w:abstractNum w:abstractNumId="5" w15:restartNumberingAfterBreak="0">
    <w:nsid w:val="37B022F0"/>
    <w:multiLevelType w:val="hybridMultilevel"/>
    <w:tmpl w:val="F2AEC2C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47890AE8"/>
    <w:multiLevelType w:val="hybridMultilevel"/>
    <w:tmpl w:val="4044FA7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84B2C56"/>
    <w:multiLevelType w:val="hybridMultilevel"/>
    <w:tmpl w:val="45AE971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B6F365D"/>
    <w:multiLevelType w:val="hybridMultilevel"/>
    <w:tmpl w:val="AC78FDD8"/>
    <w:lvl w:ilvl="0" w:tplc="BBDC7B4E">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FD5D8B"/>
    <w:multiLevelType w:val="hybridMultilevel"/>
    <w:tmpl w:val="D64CA46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686E146D"/>
    <w:multiLevelType w:val="hybridMultilevel"/>
    <w:tmpl w:val="8E8E74B6"/>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6A006248"/>
    <w:multiLevelType w:val="hybridMultilevel"/>
    <w:tmpl w:val="46EAFB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8E54B6D"/>
    <w:multiLevelType w:val="hybridMultilevel"/>
    <w:tmpl w:val="ACCCB20C"/>
    <w:lvl w:ilvl="0" w:tplc="E76834FA">
      <w:start w:val="1"/>
      <w:numFmt w:val="decimal"/>
      <w:lvlText w:val="%1."/>
      <w:lvlJc w:val="left"/>
      <w:pPr>
        <w:ind w:left="1330" w:hanging="754"/>
      </w:pPr>
      <w:rPr>
        <w:rFonts w:ascii="Times New Roman" w:eastAsia="Times New Roman" w:hAnsi="Times New Roman" w:cs="Times New Roman" w:hint="default"/>
        <w:w w:val="100"/>
        <w:sz w:val="22"/>
        <w:szCs w:val="22"/>
        <w:lang w:val="sk-SK" w:eastAsia="en-US" w:bidi="ar-SA"/>
      </w:rPr>
    </w:lvl>
    <w:lvl w:ilvl="1" w:tplc="AEF6A92E">
      <w:numFmt w:val="bullet"/>
      <w:lvlText w:val="•"/>
      <w:lvlJc w:val="left"/>
      <w:pPr>
        <w:ind w:left="2176" w:hanging="754"/>
      </w:pPr>
      <w:rPr>
        <w:rFonts w:hint="default"/>
        <w:lang w:val="sk-SK" w:eastAsia="en-US" w:bidi="ar-SA"/>
      </w:rPr>
    </w:lvl>
    <w:lvl w:ilvl="2" w:tplc="CD1E940A">
      <w:numFmt w:val="bullet"/>
      <w:lvlText w:val="•"/>
      <w:lvlJc w:val="left"/>
      <w:pPr>
        <w:ind w:left="3013" w:hanging="754"/>
      </w:pPr>
      <w:rPr>
        <w:rFonts w:hint="default"/>
        <w:lang w:val="sk-SK" w:eastAsia="en-US" w:bidi="ar-SA"/>
      </w:rPr>
    </w:lvl>
    <w:lvl w:ilvl="3" w:tplc="E0D03074">
      <w:numFmt w:val="bullet"/>
      <w:lvlText w:val="•"/>
      <w:lvlJc w:val="left"/>
      <w:pPr>
        <w:ind w:left="3849" w:hanging="754"/>
      </w:pPr>
      <w:rPr>
        <w:rFonts w:hint="default"/>
        <w:lang w:val="sk-SK" w:eastAsia="en-US" w:bidi="ar-SA"/>
      </w:rPr>
    </w:lvl>
    <w:lvl w:ilvl="4" w:tplc="488EEEB8">
      <w:numFmt w:val="bullet"/>
      <w:lvlText w:val="•"/>
      <w:lvlJc w:val="left"/>
      <w:pPr>
        <w:ind w:left="4686" w:hanging="754"/>
      </w:pPr>
      <w:rPr>
        <w:rFonts w:hint="default"/>
        <w:lang w:val="sk-SK" w:eastAsia="en-US" w:bidi="ar-SA"/>
      </w:rPr>
    </w:lvl>
    <w:lvl w:ilvl="5" w:tplc="B7E2D53E">
      <w:numFmt w:val="bullet"/>
      <w:lvlText w:val="•"/>
      <w:lvlJc w:val="left"/>
      <w:pPr>
        <w:ind w:left="5523" w:hanging="754"/>
      </w:pPr>
      <w:rPr>
        <w:rFonts w:hint="default"/>
        <w:lang w:val="sk-SK" w:eastAsia="en-US" w:bidi="ar-SA"/>
      </w:rPr>
    </w:lvl>
    <w:lvl w:ilvl="6" w:tplc="4B7E9E78">
      <w:numFmt w:val="bullet"/>
      <w:lvlText w:val="•"/>
      <w:lvlJc w:val="left"/>
      <w:pPr>
        <w:ind w:left="6359" w:hanging="754"/>
      </w:pPr>
      <w:rPr>
        <w:rFonts w:hint="default"/>
        <w:lang w:val="sk-SK" w:eastAsia="en-US" w:bidi="ar-SA"/>
      </w:rPr>
    </w:lvl>
    <w:lvl w:ilvl="7" w:tplc="DDDE117A">
      <w:numFmt w:val="bullet"/>
      <w:lvlText w:val="•"/>
      <w:lvlJc w:val="left"/>
      <w:pPr>
        <w:ind w:left="7196" w:hanging="754"/>
      </w:pPr>
      <w:rPr>
        <w:rFonts w:hint="default"/>
        <w:lang w:val="sk-SK" w:eastAsia="en-US" w:bidi="ar-SA"/>
      </w:rPr>
    </w:lvl>
    <w:lvl w:ilvl="8" w:tplc="D966BFAA">
      <w:numFmt w:val="bullet"/>
      <w:lvlText w:val="•"/>
      <w:lvlJc w:val="left"/>
      <w:pPr>
        <w:ind w:left="8033" w:hanging="754"/>
      </w:pPr>
      <w:rPr>
        <w:rFonts w:hint="default"/>
        <w:lang w:val="sk-SK" w:eastAsia="en-US" w:bidi="ar-SA"/>
      </w:rPr>
    </w:lvl>
  </w:abstractNum>
  <w:abstractNum w:abstractNumId="13" w15:restartNumberingAfterBreak="0">
    <w:nsid w:val="79185EA0"/>
    <w:multiLevelType w:val="hybridMultilevel"/>
    <w:tmpl w:val="B8063E2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9"/>
  </w:num>
  <w:num w:numId="5">
    <w:abstractNumId w:val="13"/>
  </w:num>
  <w:num w:numId="6">
    <w:abstractNumId w:val="0"/>
  </w:num>
  <w:num w:numId="7">
    <w:abstractNumId w:val="5"/>
  </w:num>
  <w:num w:numId="8">
    <w:abstractNumId w:val="1"/>
  </w:num>
  <w:num w:numId="9">
    <w:abstractNumId w:val="7"/>
  </w:num>
  <w:num w:numId="10">
    <w:abstractNumId w:val="11"/>
  </w:num>
  <w:num w:numId="11">
    <w:abstractNumId w:val="3"/>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69"/>
    <w:rsid w:val="00011FD4"/>
    <w:rsid w:val="00021F4C"/>
    <w:rsid w:val="00032C84"/>
    <w:rsid w:val="00037AFB"/>
    <w:rsid w:val="000B1FAD"/>
    <w:rsid w:val="000C2B7A"/>
    <w:rsid w:val="000C679A"/>
    <w:rsid w:val="001162BE"/>
    <w:rsid w:val="00152F4C"/>
    <w:rsid w:val="001600A2"/>
    <w:rsid w:val="00163DE0"/>
    <w:rsid w:val="001900F1"/>
    <w:rsid w:val="00192E93"/>
    <w:rsid w:val="001939A8"/>
    <w:rsid w:val="001B0CEE"/>
    <w:rsid w:val="001B382F"/>
    <w:rsid w:val="001B6337"/>
    <w:rsid w:val="001E797A"/>
    <w:rsid w:val="002422AA"/>
    <w:rsid w:val="0028052B"/>
    <w:rsid w:val="002826FE"/>
    <w:rsid w:val="002D7118"/>
    <w:rsid w:val="002E0D9A"/>
    <w:rsid w:val="00330A38"/>
    <w:rsid w:val="003526AC"/>
    <w:rsid w:val="003536E6"/>
    <w:rsid w:val="00363669"/>
    <w:rsid w:val="00365D4D"/>
    <w:rsid w:val="003B2621"/>
    <w:rsid w:val="003B5BB0"/>
    <w:rsid w:val="003F0A26"/>
    <w:rsid w:val="003F233A"/>
    <w:rsid w:val="00422D99"/>
    <w:rsid w:val="004253DC"/>
    <w:rsid w:val="00426C87"/>
    <w:rsid w:val="00427B2D"/>
    <w:rsid w:val="00433BE6"/>
    <w:rsid w:val="00440ABE"/>
    <w:rsid w:val="0044179A"/>
    <w:rsid w:val="00445636"/>
    <w:rsid w:val="0048463B"/>
    <w:rsid w:val="004E153D"/>
    <w:rsid w:val="00527052"/>
    <w:rsid w:val="005616B4"/>
    <w:rsid w:val="00581B7D"/>
    <w:rsid w:val="005A19E2"/>
    <w:rsid w:val="005C5D73"/>
    <w:rsid w:val="005D158D"/>
    <w:rsid w:val="00610F37"/>
    <w:rsid w:val="006277F6"/>
    <w:rsid w:val="006650DA"/>
    <w:rsid w:val="006704C0"/>
    <w:rsid w:val="00672F4E"/>
    <w:rsid w:val="006A540A"/>
    <w:rsid w:val="006F4691"/>
    <w:rsid w:val="007A2E50"/>
    <w:rsid w:val="007A614F"/>
    <w:rsid w:val="007A7469"/>
    <w:rsid w:val="007F5BF5"/>
    <w:rsid w:val="0080605B"/>
    <w:rsid w:val="008122DA"/>
    <w:rsid w:val="00812E37"/>
    <w:rsid w:val="00814DE5"/>
    <w:rsid w:val="00826002"/>
    <w:rsid w:val="00844A9E"/>
    <w:rsid w:val="00860335"/>
    <w:rsid w:val="00872A21"/>
    <w:rsid w:val="00874601"/>
    <w:rsid w:val="00875D9A"/>
    <w:rsid w:val="008D19A8"/>
    <w:rsid w:val="008E1DE8"/>
    <w:rsid w:val="00931EF8"/>
    <w:rsid w:val="009824E0"/>
    <w:rsid w:val="009D121C"/>
    <w:rsid w:val="009F665A"/>
    <w:rsid w:val="00A17D35"/>
    <w:rsid w:val="00A3053D"/>
    <w:rsid w:val="00A30BB0"/>
    <w:rsid w:val="00A30E2F"/>
    <w:rsid w:val="00A5175C"/>
    <w:rsid w:val="00A81383"/>
    <w:rsid w:val="00A826A8"/>
    <w:rsid w:val="00A90A0D"/>
    <w:rsid w:val="00A97CED"/>
    <w:rsid w:val="00AB6089"/>
    <w:rsid w:val="00AF6F31"/>
    <w:rsid w:val="00B017C7"/>
    <w:rsid w:val="00B03F09"/>
    <w:rsid w:val="00B2654E"/>
    <w:rsid w:val="00B27600"/>
    <w:rsid w:val="00B27F1B"/>
    <w:rsid w:val="00B523D0"/>
    <w:rsid w:val="00B52862"/>
    <w:rsid w:val="00B64455"/>
    <w:rsid w:val="00B94FC3"/>
    <w:rsid w:val="00BB1295"/>
    <w:rsid w:val="00BB7834"/>
    <w:rsid w:val="00BC061F"/>
    <w:rsid w:val="00BD2343"/>
    <w:rsid w:val="00C210EE"/>
    <w:rsid w:val="00C60F5F"/>
    <w:rsid w:val="00C9097E"/>
    <w:rsid w:val="00CD7A63"/>
    <w:rsid w:val="00D1117C"/>
    <w:rsid w:val="00D27ACC"/>
    <w:rsid w:val="00D37B57"/>
    <w:rsid w:val="00D44EF9"/>
    <w:rsid w:val="00D526C2"/>
    <w:rsid w:val="00D62DCA"/>
    <w:rsid w:val="00DB110E"/>
    <w:rsid w:val="00DC6B0F"/>
    <w:rsid w:val="00E0606E"/>
    <w:rsid w:val="00E155D1"/>
    <w:rsid w:val="00E22BB4"/>
    <w:rsid w:val="00E30EE4"/>
    <w:rsid w:val="00E564D8"/>
    <w:rsid w:val="00EE764E"/>
    <w:rsid w:val="00F02563"/>
    <w:rsid w:val="00F1416B"/>
    <w:rsid w:val="00F3195B"/>
    <w:rsid w:val="00F8006C"/>
    <w:rsid w:val="00F9648A"/>
    <w:rsid w:val="00FA4D07"/>
    <w:rsid w:val="00FE2037"/>
    <w:rsid w:val="00FE33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8EFC"/>
  <w15:docId w15:val="{E18C37EC-9333-4C2B-86DE-6DFF256A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spacing w:before="89"/>
      <w:ind w:left="216"/>
      <w:outlineLvl w:val="0"/>
    </w:pPr>
    <w:rPr>
      <w:b/>
      <w:bCs/>
      <w:sz w:val="28"/>
      <w:szCs w:val="28"/>
    </w:rPr>
  </w:style>
  <w:style w:type="paragraph" w:styleId="Nadpis2">
    <w:name w:val="heading 2"/>
    <w:basedOn w:val="Normlny"/>
    <w:uiPriority w:val="1"/>
    <w:qFormat/>
    <w:pPr>
      <w:spacing w:before="91"/>
      <w:ind w:left="1330" w:hanging="754"/>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34"/>
    <w:qFormat/>
    <w:pPr>
      <w:ind w:left="936" w:hanging="360"/>
    </w:pPr>
  </w:style>
  <w:style w:type="paragraph" w:customStyle="1" w:styleId="TableParagraph">
    <w:name w:val="Table Paragraph"/>
    <w:basedOn w:val="Normlny"/>
    <w:uiPriority w:val="1"/>
    <w:qFormat/>
  </w:style>
  <w:style w:type="table" w:customStyle="1" w:styleId="TableGrid">
    <w:name w:val="TableGrid"/>
    <w:rsid w:val="003536E6"/>
    <w:pPr>
      <w:widowControl/>
      <w:autoSpaceDE/>
      <w:autoSpaceDN/>
    </w:pPr>
    <w:rPr>
      <w:rFonts w:eastAsiaTheme="minorEastAsia"/>
      <w:lang w:val="sk-SK" w:eastAsia="sk-SK"/>
    </w:rPr>
    <w:tblPr>
      <w:tblCellMar>
        <w:top w:w="0" w:type="dxa"/>
        <w:left w:w="0" w:type="dxa"/>
        <w:bottom w:w="0" w:type="dxa"/>
        <w:right w:w="0" w:type="dxa"/>
      </w:tblCellMar>
    </w:tblPr>
  </w:style>
  <w:style w:type="paragraph" w:customStyle="1" w:styleId="Default">
    <w:name w:val="Default"/>
    <w:rsid w:val="00581B7D"/>
    <w:pPr>
      <w:widowControl/>
      <w:adjustRightInd w:val="0"/>
    </w:pPr>
    <w:rPr>
      <w:rFonts w:ascii="Calibri" w:hAnsi="Calibri" w:cs="Calibri"/>
      <w:color w:val="000000"/>
      <w:sz w:val="24"/>
      <w:szCs w:val="24"/>
      <w:lang w:val="sk-SK"/>
    </w:rPr>
  </w:style>
  <w:style w:type="paragraph" w:styleId="Textbubliny">
    <w:name w:val="Balloon Text"/>
    <w:basedOn w:val="Normlny"/>
    <w:link w:val="TextbublinyChar"/>
    <w:uiPriority w:val="99"/>
    <w:semiHidden/>
    <w:unhideWhenUsed/>
    <w:rsid w:val="00BD2343"/>
    <w:rPr>
      <w:rFonts w:ascii="Tahoma" w:hAnsi="Tahoma" w:cs="Tahoma"/>
      <w:sz w:val="16"/>
      <w:szCs w:val="16"/>
    </w:rPr>
  </w:style>
  <w:style w:type="character" w:customStyle="1" w:styleId="TextbublinyChar">
    <w:name w:val="Text bubliny Char"/>
    <w:basedOn w:val="Predvolenpsmoodseku"/>
    <w:link w:val="Textbubliny"/>
    <w:uiPriority w:val="99"/>
    <w:semiHidden/>
    <w:rsid w:val="00BD2343"/>
    <w:rPr>
      <w:rFonts w:ascii="Tahoma" w:eastAsia="Times New Roman" w:hAnsi="Tahoma" w:cs="Tahoma"/>
      <w:sz w:val="16"/>
      <w:szCs w:val="16"/>
      <w:lang w:val="sk-SK"/>
    </w:rPr>
  </w:style>
  <w:style w:type="paragraph" w:styleId="Hlavika">
    <w:name w:val="header"/>
    <w:basedOn w:val="Normlny"/>
    <w:link w:val="HlavikaChar"/>
    <w:uiPriority w:val="99"/>
    <w:unhideWhenUsed/>
    <w:rsid w:val="008122DA"/>
    <w:pPr>
      <w:tabs>
        <w:tab w:val="center" w:pos="4536"/>
        <w:tab w:val="right" w:pos="9072"/>
      </w:tabs>
    </w:pPr>
  </w:style>
  <w:style w:type="character" w:customStyle="1" w:styleId="HlavikaChar">
    <w:name w:val="Hlavička Char"/>
    <w:basedOn w:val="Predvolenpsmoodseku"/>
    <w:link w:val="Hlavika"/>
    <w:uiPriority w:val="99"/>
    <w:rsid w:val="008122DA"/>
    <w:rPr>
      <w:rFonts w:ascii="Times New Roman" w:eastAsia="Times New Roman" w:hAnsi="Times New Roman" w:cs="Times New Roman"/>
      <w:lang w:val="sk-SK"/>
    </w:rPr>
  </w:style>
  <w:style w:type="paragraph" w:styleId="Pta">
    <w:name w:val="footer"/>
    <w:basedOn w:val="Normlny"/>
    <w:link w:val="PtaChar"/>
    <w:uiPriority w:val="99"/>
    <w:unhideWhenUsed/>
    <w:rsid w:val="008122DA"/>
    <w:pPr>
      <w:tabs>
        <w:tab w:val="center" w:pos="4536"/>
        <w:tab w:val="right" w:pos="9072"/>
      </w:tabs>
    </w:pPr>
  </w:style>
  <w:style w:type="character" w:customStyle="1" w:styleId="PtaChar">
    <w:name w:val="Päta Char"/>
    <w:basedOn w:val="Predvolenpsmoodseku"/>
    <w:link w:val="Pta"/>
    <w:uiPriority w:val="99"/>
    <w:rsid w:val="008122DA"/>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736</Words>
  <Characters>4196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Adriana</cp:lastModifiedBy>
  <cp:revision>99</cp:revision>
  <dcterms:created xsi:type="dcterms:W3CDTF">2020-11-10T10:25:00Z</dcterms:created>
  <dcterms:modified xsi:type="dcterms:W3CDTF">2022-12-19T18:26:00Z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2020-09-28T00:00:00Z</vt:filetime>
  </property>
</Properties>
</file>