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1A2E" w14:textId="77777777" w:rsidR="005E2165" w:rsidRPr="00FD38D7" w:rsidRDefault="005E2165" w:rsidP="00C47B3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9EF97" w14:textId="2B5B104B" w:rsidR="005E2165" w:rsidRPr="00FD38D7" w:rsidRDefault="005E2165" w:rsidP="00C47B3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8D7">
        <w:rPr>
          <w:rFonts w:ascii="Times New Roman" w:hAnsi="Times New Roman" w:cs="Times New Roman"/>
          <w:b/>
          <w:bCs/>
          <w:sz w:val="24"/>
          <w:szCs w:val="24"/>
        </w:rPr>
        <w:t xml:space="preserve">Sprawozdanie z konkursu </w:t>
      </w:r>
      <w:r w:rsidR="001F571A">
        <w:rPr>
          <w:rFonts w:ascii="Times New Roman" w:hAnsi="Times New Roman" w:cs="Times New Roman"/>
          <w:b/>
          <w:bCs/>
          <w:sz w:val="24"/>
          <w:szCs w:val="24"/>
        </w:rPr>
        <w:t>fotograficznego</w:t>
      </w:r>
      <w:r w:rsidRPr="00FD3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F7B" w:rsidRPr="00FD38D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D38D7">
        <w:rPr>
          <w:rFonts w:ascii="Times New Roman" w:hAnsi="Times New Roman" w:cs="Times New Roman"/>
          <w:b/>
          <w:bCs/>
          <w:sz w:val="24"/>
          <w:szCs w:val="24"/>
        </w:rPr>
        <w:t>„S</w:t>
      </w:r>
      <w:r w:rsidR="001F571A">
        <w:rPr>
          <w:rFonts w:ascii="Times New Roman" w:hAnsi="Times New Roman" w:cs="Times New Roman"/>
          <w:b/>
          <w:bCs/>
          <w:sz w:val="24"/>
          <w:szCs w:val="24"/>
        </w:rPr>
        <w:t>pacerkiem po okolicy</w:t>
      </w:r>
      <w:r w:rsidRPr="00FD38D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7955BE" w14:textId="77777777" w:rsidR="00E024F4" w:rsidRPr="00FD38D7" w:rsidRDefault="00E024F4" w:rsidP="00C47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E1BD9" w14:textId="7844D81C" w:rsidR="00E024F4" w:rsidRPr="00FD38D7" w:rsidRDefault="00E024F4" w:rsidP="00C47B3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8D7">
        <w:rPr>
          <w:rFonts w:ascii="Times New Roman" w:hAnsi="Times New Roman" w:cs="Times New Roman"/>
          <w:sz w:val="24"/>
          <w:szCs w:val="24"/>
        </w:rPr>
        <w:t xml:space="preserve">W Oddziałach Przedszkolnych przy </w:t>
      </w:r>
      <w:r w:rsidRPr="00FD38D7">
        <w:rPr>
          <w:rFonts w:ascii="Times New Roman" w:hAnsi="Times New Roman" w:cs="Times New Roman"/>
          <w:bCs/>
          <w:sz w:val="24"/>
          <w:szCs w:val="24"/>
        </w:rPr>
        <w:t xml:space="preserve">Szkole Podstawowej im. Stefana Kardynała Wyszyńskiego w Wilczopolu-Kolonii zorganizowany został </w:t>
      </w:r>
      <w:r w:rsidRPr="00FD38D7">
        <w:rPr>
          <w:rFonts w:ascii="Times New Roman" w:hAnsi="Times New Roman" w:cs="Times New Roman"/>
          <w:sz w:val="24"/>
          <w:szCs w:val="24"/>
        </w:rPr>
        <w:t xml:space="preserve">konkurs </w:t>
      </w:r>
      <w:r w:rsidR="001F571A">
        <w:rPr>
          <w:rFonts w:ascii="Times New Roman" w:hAnsi="Times New Roman" w:cs="Times New Roman"/>
          <w:sz w:val="24"/>
          <w:szCs w:val="24"/>
        </w:rPr>
        <w:t>fotograficzny-</w:t>
      </w:r>
      <w:r w:rsidRPr="00FD38D7">
        <w:rPr>
          <w:rFonts w:ascii="Times New Roman" w:hAnsi="Times New Roman" w:cs="Times New Roman"/>
          <w:sz w:val="24"/>
          <w:szCs w:val="24"/>
        </w:rPr>
        <w:t xml:space="preserve"> „S</w:t>
      </w:r>
      <w:r w:rsidR="001F571A">
        <w:rPr>
          <w:rFonts w:ascii="Times New Roman" w:hAnsi="Times New Roman" w:cs="Times New Roman"/>
          <w:sz w:val="24"/>
          <w:szCs w:val="24"/>
        </w:rPr>
        <w:t>pacerkiem po okolicy</w:t>
      </w:r>
      <w:r w:rsidRPr="00FD38D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9B5B592" w14:textId="77777777" w:rsidR="006C152B" w:rsidRPr="00FD38D7" w:rsidRDefault="00E024F4" w:rsidP="00C47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1F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Organizatorami konkursu były nauczycielki wychowania przedszkolnego</w:t>
      </w:r>
      <w:r w:rsidRPr="00FD38D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B0D22E" w14:textId="04246677" w:rsidR="00B4211F" w:rsidRDefault="00E024F4" w:rsidP="00C47B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8D7">
        <w:rPr>
          <w:rFonts w:ascii="Times New Roman" w:hAnsi="Times New Roman" w:cs="Times New Roman"/>
          <w:bCs/>
          <w:sz w:val="24"/>
          <w:szCs w:val="24"/>
        </w:rPr>
        <w:t xml:space="preserve">Jolanta </w:t>
      </w:r>
      <w:proofErr w:type="spellStart"/>
      <w:r w:rsidRPr="00FD38D7">
        <w:rPr>
          <w:rFonts w:ascii="Times New Roman" w:hAnsi="Times New Roman" w:cs="Times New Roman"/>
          <w:bCs/>
          <w:sz w:val="24"/>
          <w:szCs w:val="24"/>
        </w:rPr>
        <w:t>Struk</w:t>
      </w:r>
      <w:proofErr w:type="spellEnd"/>
      <w:r w:rsidR="001F571A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FD38D7">
        <w:rPr>
          <w:rFonts w:ascii="Times New Roman" w:hAnsi="Times New Roman" w:cs="Times New Roman"/>
          <w:bCs/>
          <w:sz w:val="24"/>
          <w:szCs w:val="24"/>
        </w:rPr>
        <w:t xml:space="preserve">Agnieszka </w:t>
      </w:r>
      <w:proofErr w:type="spellStart"/>
      <w:r w:rsidRPr="00FD38D7">
        <w:rPr>
          <w:rFonts w:ascii="Times New Roman" w:hAnsi="Times New Roman" w:cs="Times New Roman"/>
          <w:bCs/>
          <w:sz w:val="24"/>
          <w:szCs w:val="24"/>
        </w:rPr>
        <w:t>Błaziak</w:t>
      </w:r>
      <w:proofErr w:type="spellEnd"/>
      <w:r w:rsidRPr="00FD38D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638295DA" w14:textId="6113B8BF" w:rsidR="006C152B" w:rsidRPr="00FD38D7" w:rsidRDefault="006C152B" w:rsidP="00C47B33">
      <w:p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4211F">
        <w:rPr>
          <w:rFonts w:ascii="Times New Roman" w:hAnsi="Times New Roman" w:cs="Times New Roman"/>
          <w:b/>
          <w:sz w:val="24"/>
          <w:szCs w:val="24"/>
          <w:u w:val="single"/>
        </w:rPr>
        <w:t>Temat pracy</w:t>
      </w:r>
      <w:r w:rsidRPr="00FD38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D38D7">
        <w:rPr>
          <w:rFonts w:ascii="Times New Roman" w:hAnsi="Times New Roman" w:cs="Times New Roman"/>
          <w:sz w:val="24"/>
          <w:szCs w:val="24"/>
        </w:rPr>
        <w:t>„ S</w:t>
      </w:r>
      <w:r w:rsidR="001F571A">
        <w:rPr>
          <w:rFonts w:ascii="Times New Roman" w:hAnsi="Times New Roman" w:cs="Times New Roman"/>
          <w:sz w:val="24"/>
          <w:szCs w:val="24"/>
        </w:rPr>
        <w:t>pacerkiem po okolicy</w:t>
      </w:r>
      <w:r w:rsidRPr="00FD38D7">
        <w:rPr>
          <w:rFonts w:ascii="Times New Roman" w:hAnsi="Times New Roman" w:cs="Times New Roman"/>
          <w:sz w:val="24"/>
          <w:szCs w:val="24"/>
        </w:rPr>
        <w:t>”</w:t>
      </w:r>
    </w:p>
    <w:p w14:paraId="7EDAA6CB" w14:textId="3521A437" w:rsidR="006C152B" w:rsidRDefault="006C152B" w:rsidP="00C47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11F">
        <w:rPr>
          <w:rFonts w:ascii="Times New Roman" w:hAnsi="Times New Roman" w:cs="Times New Roman"/>
          <w:b/>
          <w:bCs/>
          <w:sz w:val="24"/>
          <w:szCs w:val="24"/>
          <w:u w:val="single"/>
        </w:rPr>
        <w:t>Cele konkursu</w:t>
      </w:r>
      <w:r w:rsidRPr="00FD38D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4325DD9F" w14:textId="77777777" w:rsidR="001F571A" w:rsidRPr="00040A68" w:rsidRDefault="001F571A" w:rsidP="00C47B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Propagowanie wśród najmłodszych mieszkańców Wilczopola-Kolonii więzi ze swoją „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40A68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40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0A68">
        <w:rPr>
          <w:rFonts w:ascii="Times New Roman" w:hAnsi="Times New Roman" w:cs="Times New Roman"/>
          <w:sz w:val="24"/>
          <w:szCs w:val="24"/>
        </w:rPr>
        <w:t>jczyzną”.</w:t>
      </w:r>
    </w:p>
    <w:p w14:paraId="1EB3FB66" w14:textId="77777777" w:rsidR="001F571A" w:rsidRPr="00040A68" w:rsidRDefault="001F571A" w:rsidP="00C47B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Zachęcanie do poszukiwań magicznych zakątków naszej miejscowości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C03B56" w14:textId="77777777" w:rsidR="001F571A" w:rsidRPr="00040A68" w:rsidRDefault="001F571A" w:rsidP="00C47B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Rozwijanie kreatywności, wyobraźni i umiejętności artystycznych (fotograficznych) dzieci.</w:t>
      </w:r>
    </w:p>
    <w:p w14:paraId="5EB156CA" w14:textId="4D579FD8" w:rsidR="001F571A" w:rsidRPr="00040A68" w:rsidRDefault="001F571A" w:rsidP="00C47B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Włączanie środowiska rodzinnego dzieci do realizacji zadań edukacyjnych</w:t>
      </w:r>
      <w:r w:rsidR="00601F0F">
        <w:rPr>
          <w:rFonts w:ascii="Times New Roman" w:hAnsi="Times New Roman" w:cs="Times New Roman"/>
          <w:sz w:val="24"/>
          <w:szCs w:val="24"/>
        </w:rPr>
        <w:t xml:space="preserve"> </w:t>
      </w:r>
      <w:r w:rsidRPr="00040A68">
        <w:rPr>
          <w:rFonts w:ascii="Times New Roman" w:hAnsi="Times New Roman" w:cs="Times New Roman"/>
          <w:sz w:val="24"/>
          <w:szCs w:val="24"/>
        </w:rPr>
        <w:t>przedszkola.</w:t>
      </w:r>
    </w:p>
    <w:p w14:paraId="66A58F92" w14:textId="63E5AE26" w:rsidR="001F571A" w:rsidRPr="001F571A" w:rsidRDefault="001F571A" w:rsidP="00C47B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1A">
        <w:rPr>
          <w:rFonts w:ascii="Times New Roman" w:hAnsi="Times New Roman" w:cs="Times New Roman"/>
          <w:sz w:val="24"/>
          <w:szCs w:val="24"/>
        </w:rPr>
        <w:t>Kształtowanie kompetencji emocjonalnej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19AB3" w14:textId="3E45291C" w:rsidR="006C152B" w:rsidRDefault="006C152B" w:rsidP="00C47B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11F">
        <w:rPr>
          <w:rFonts w:ascii="Times New Roman" w:hAnsi="Times New Roman" w:cs="Times New Roman"/>
          <w:b/>
          <w:sz w:val="24"/>
          <w:szCs w:val="24"/>
          <w:u w:val="single"/>
        </w:rPr>
        <w:t>Zasady i miejsce przeprowadzenia konkursu</w:t>
      </w:r>
      <w:r w:rsidRPr="00FD38D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3956F0B" w14:textId="418E6820" w:rsidR="001F571A" w:rsidRPr="00040A68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 xml:space="preserve">Konkurs przeznaczony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040A68">
        <w:rPr>
          <w:rFonts w:ascii="Times New Roman" w:hAnsi="Times New Roman" w:cs="Times New Roman"/>
          <w:sz w:val="24"/>
          <w:szCs w:val="24"/>
        </w:rPr>
        <w:t xml:space="preserve"> dla dzieci w wieku 3-6 letnich uczęszczających do naszego przedszkola.</w:t>
      </w:r>
    </w:p>
    <w:p w14:paraId="16D19F23" w14:textId="0BBAFCF5" w:rsidR="001F571A" w:rsidRPr="00040A68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 xml:space="preserve">Zadaniem uczestników </w:t>
      </w:r>
      <w:r>
        <w:rPr>
          <w:rFonts w:ascii="Times New Roman" w:hAnsi="Times New Roman" w:cs="Times New Roman"/>
          <w:sz w:val="24"/>
          <w:szCs w:val="24"/>
        </w:rPr>
        <w:t>było</w:t>
      </w:r>
      <w:r w:rsidRPr="00040A68">
        <w:rPr>
          <w:rFonts w:ascii="Times New Roman" w:hAnsi="Times New Roman" w:cs="Times New Roman"/>
          <w:sz w:val="24"/>
          <w:szCs w:val="24"/>
        </w:rPr>
        <w:t xml:space="preserve"> wykonanie </w:t>
      </w:r>
      <w:r>
        <w:rPr>
          <w:rFonts w:ascii="Times New Roman" w:hAnsi="Times New Roman" w:cs="Times New Roman"/>
          <w:sz w:val="24"/>
          <w:szCs w:val="24"/>
        </w:rPr>
        <w:t>jednego</w:t>
      </w:r>
      <w:r w:rsidRPr="00040A68">
        <w:rPr>
          <w:rFonts w:ascii="Times New Roman" w:hAnsi="Times New Roman" w:cs="Times New Roman"/>
          <w:sz w:val="24"/>
          <w:szCs w:val="24"/>
        </w:rPr>
        <w:t xml:space="preserve"> zdjęcia przedstawiającego najpiękniejszą, najciekawszą, najbardziej wartościową część okolicy miejscowości Wilczopola- Kolonii oraz terenów Gminy Głusk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040A68">
        <w:rPr>
          <w:rFonts w:ascii="Times New Roman" w:hAnsi="Times New Roman" w:cs="Times New Roman"/>
          <w:sz w:val="24"/>
          <w:szCs w:val="24"/>
        </w:rPr>
        <w:t xml:space="preserve"> uzasadni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040A68">
        <w:rPr>
          <w:rFonts w:ascii="Times New Roman" w:hAnsi="Times New Roman" w:cs="Times New Roman"/>
          <w:sz w:val="24"/>
          <w:szCs w:val="24"/>
        </w:rPr>
        <w:t xml:space="preserve"> dlaczego to miejsce czy też obiekt </w:t>
      </w:r>
      <w:r>
        <w:rPr>
          <w:rFonts w:ascii="Times New Roman" w:hAnsi="Times New Roman" w:cs="Times New Roman"/>
          <w:sz w:val="24"/>
          <w:szCs w:val="24"/>
        </w:rPr>
        <w:t>są ważne</w:t>
      </w:r>
      <w:r w:rsidRPr="00040A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2C6A7" w14:textId="5DD46574" w:rsidR="001F571A" w:rsidRPr="00040A68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Zdjęcie należ</w:t>
      </w:r>
      <w:r>
        <w:rPr>
          <w:rFonts w:ascii="Times New Roman" w:hAnsi="Times New Roman" w:cs="Times New Roman"/>
          <w:sz w:val="24"/>
          <w:szCs w:val="24"/>
        </w:rPr>
        <w:t>ało</w:t>
      </w:r>
      <w:r w:rsidRPr="00040A68">
        <w:rPr>
          <w:rFonts w:ascii="Times New Roman" w:hAnsi="Times New Roman" w:cs="Times New Roman"/>
          <w:sz w:val="24"/>
          <w:szCs w:val="24"/>
        </w:rPr>
        <w:t xml:space="preserve"> przesłać na adres @: </w:t>
      </w:r>
      <w:hyperlink r:id="rId5" w:history="1">
        <w:r w:rsidRPr="00040A68">
          <w:rPr>
            <w:rStyle w:val="Hipercze"/>
            <w:rFonts w:ascii="Times New Roman" w:hAnsi="Times New Roman" w:cs="Times New Roman"/>
            <w:sz w:val="24"/>
            <w:szCs w:val="24"/>
          </w:rPr>
          <w:t>jolanta.struk@spwilczopole.eu</w:t>
        </w:r>
      </w:hyperlink>
      <w:r w:rsidRPr="00040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hyperlink r:id="rId6" w:history="1">
        <w:r w:rsidRPr="00B0179A">
          <w:rPr>
            <w:rStyle w:val="Hipercze"/>
            <w:rFonts w:ascii="Times New Roman" w:hAnsi="Times New Roman" w:cs="Times New Roman"/>
            <w:sz w:val="24"/>
            <w:szCs w:val="24"/>
          </w:rPr>
          <w:t>agnieszka.blaziak@spwilczopole.eu</w:t>
        </w:r>
      </w:hyperlink>
      <w:r w:rsidRPr="00040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BAC56" w14:textId="625D6D79" w:rsidR="001F571A" w:rsidRPr="00040A68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Do zdjęcia należ</w:t>
      </w:r>
      <w:r>
        <w:rPr>
          <w:rFonts w:ascii="Times New Roman" w:hAnsi="Times New Roman" w:cs="Times New Roman"/>
          <w:sz w:val="24"/>
          <w:szCs w:val="24"/>
        </w:rPr>
        <w:t>ało</w:t>
      </w:r>
      <w:r w:rsidRPr="00040A68">
        <w:rPr>
          <w:rFonts w:ascii="Times New Roman" w:hAnsi="Times New Roman" w:cs="Times New Roman"/>
          <w:sz w:val="24"/>
          <w:szCs w:val="24"/>
        </w:rPr>
        <w:t xml:space="preserve"> dołączyć metryczkę z następującymi informacjami:</w:t>
      </w:r>
    </w:p>
    <w:p w14:paraId="1FAF5DE0" w14:textId="3E0F57FD" w:rsidR="001F571A" w:rsidRPr="00040A68" w:rsidRDefault="001F571A" w:rsidP="00C47B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25B123E2" w14:textId="77777777" w:rsidR="001F571A" w:rsidRPr="00040A68" w:rsidRDefault="001F571A" w:rsidP="00C47B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Wiek dziecka</w:t>
      </w:r>
    </w:p>
    <w:p w14:paraId="17BA4FD9" w14:textId="77777777" w:rsidR="001F571A" w:rsidRPr="00932A3B" w:rsidRDefault="001F571A" w:rsidP="00C47B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Krótki opis co to za miejsce, co mnie w nim urzekło…….</w:t>
      </w:r>
    </w:p>
    <w:p w14:paraId="6195FAE4" w14:textId="0D3CABB1" w:rsidR="001F571A" w:rsidRPr="00040A68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 xml:space="preserve">Warunkiem uczestnictwa </w:t>
      </w:r>
      <w:r w:rsidR="002342B1">
        <w:rPr>
          <w:rFonts w:ascii="Times New Roman" w:hAnsi="Times New Roman" w:cs="Times New Roman"/>
          <w:sz w:val="24"/>
          <w:szCs w:val="24"/>
        </w:rPr>
        <w:t>była</w:t>
      </w:r>
      <w:r w:rsidRPr="00040A68">
        <w:rPr>
          <w:rFonts w:ascii="Times New Roman" w:hAnsi="Times New Roman" w:cs="Times New Roman"/>
          <w:sz w:val="24"/>
          <w:szCs w:val="24"/>
        </w:rPr>
        <w:t xml:space="preserve"> zgoda rodziców/opiekunów prawnych na przetwarzanie danych osobowych oraz wizerunku  dziecka (załącznik nr 1).</w:t>
      </w:r>
    </w:p>
    <w:p w14:paraId="51C6EC78" w14:textId="77777777" w:rsidR="001F571A" w:rsidRPr="00040A68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Kryteria oceny zdjęć: interpretacja tematu, kreatywność wykonania zdjęcia oraz uzasadnienie wyboru miejsca lub obiektu fotografowanego.</w:t>
      </w:r>
    </w:p>
    <w:p w14:paraId="5FD80D1E" w14:textId="77777777" w:rsidR="002342B1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Oceny prac dokona</w:t>
      </w:r>
      <w:r w:rsidR="002342B1">
        <w:rPr>
          <w:rFonts w:ascii="Times New Roman" w:hAnsi="Times New Roman" w:cs="Times New Roman"/>
          <w:sz w:val="24"/>
          <w:szCs w:val="24"/>
        </w:rPr>
        <w:t>ło</w:t>
      </w:r>
      <w:r w:rsidRPr="00040A68">
        <w:rPr>
          <w:rFonts w:ascii="Times New Roman" w:hAnsi="Times New Roman" w:cs="Times New Roman"/>
          <w:sz w:val="24"/>
          <w:szCs w:val="24"/>
        </w:rPr>
        <w:t xml:space="preserve"> jury powołane przez organizatora konkursu</w:t>
      </w:r>
      <w:r w:rsidR="002342B1">
        <w:rPr>
          <w:rFonts w:ascii="Times New Roman" w:hAnsi="Times New Roman" w:cs="Times New Roman"/>
          <w:sz w:val="24"/>
          <w:szCs w:val="24"/>
        </w:rPr>
        <w:t>.</w:t>
      </w:r>
      <w:r w:rsidRPr="00040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AAA28" w14:textId="6093C59D" w:rsidR="001F571A" w:rsidRPr="00040A68" w:rsidRDefault="002342B1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F571A" w:rsidRPr="00040A68">
        <w:rPr>
          <w:rFonts w:ascii="Times New Roman" w:hAnsi="Times New Roman" w:cs="Times New Roman"/>
          <w:sz w:val="24"/>
          <w:szCs w:val="24"/>
        </w:rPr>
        <w:t>rzyzna</w:t>
      </w:r>
      <w:r>
        <w:rPr>
          <w:rFonts w:ascii="Times New Roman" w:hAnsi="Times New Roman" w:cs="Times New Roman"/>
          <w:sz w:val="24"/>
          <w:szCs w:val="24"/>
        </w:rPr>
        <w:t xml:space="preserve">no kolejno I,II,III miejsce oraz </w:t>
      </w:r>
      <w:r w:rsidR="001F571A" w:rsidRPr="00040A68">
        <w:rPr>
          <w:rFonts w:ascii="Times New Roman" w:hAnsi="Times New Roman" w:cs="Times New Roman"/>
          <w:sz w:val="24"/>
          <w:szCs w:val="24"/>
        </w:rPr>
        <w:t>nagrod</w:t>
      </w:r>
      <w:r>
        <w:rPr>
          <w:rFonts w:ascii="Times New Roman" w:hAnsi="Times New Roman" w:cs="Times New Roman"/>
          <w:sz w:val="24"/>
          <w:szCs w:val="24"/>
        </w:rPr>
        <w:t>ę i dyplom</w:t>
      </w:r>
      <w:r w:rsidR="001F571A" w:rsidRPr="00040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udział w konkursie.</w:t>
      </w:r>
      <w:r w:rsidR="001F571A" w:rsidRPr="00040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D1CEC" w14:textId="77777777" w:rsidR="002342B1" w:rsidRDefault="002342B1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uczestnicy dostali wyróżnienia</w:t>
      </w:r>
      <w:r w:rsidR="001F571A" w:rsidRPr="00040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dyplomami i nagrodami. </w:t>
      </w:r>
    </w:p>
    <w:p w14:paraId="378E533D" w14:textId="6F1A3734" w:rsidR="001F571A" w:rsidRDefault="001F571A" w:rsidP="00C47B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lastRenderedPageBreak/>
        <w:t>Zdjęcia</w:t>
      </w:r>
      <w:r w:rsidR="002342B1">
        <w:rPr>
          <w:rFonts w:ascii="Times New Roman" w:hAnsi="Times New Roman" w:cs="Times New Roman"/>
          <w:sz w:val="24"/>
          <w:szCs w:val="24"/>
        </w:rPr>
        <w:t xml:space="preserve"> zostały wyeksponowane na stronie internetowej szkoły oraz tablicy przedszkola w postaci galerii i</w:t>
      </w:r>
      <w:r w:rsidRPr="00040A68">
        <w:rPr>
          <w:rFonts w:ascii="Times New Roman" w:hAnsi="Times New Roman" w:cs="Times New Roman"/>
          <w:sz w:val="24"/>
          <w:szCs w:val="24"/>
        </w:rPr>
        <w:t xml:space="preserve"> </w:t>
      </w:r>
      <w:r w:rsidR="002342B1">
        <w:rPr>
          <w:rFonts w:ascii="Times New Roman" w:hAnsi="Times New Roman" w:cs="Times New Roman"/>
          <w:sz w:val="24"/>
          <w:szCs w:val="24"/>
        </w:rPr>
        <w:t xml:space="preserve">pozostały </w:t>
      </w:r>
      <w:r w:rsidRPr="00040A68">
        <w:rPr>
          <w:rFonts w:ascii="Times New Roman" w:hAnsi="Times New Roman" w:cs="Times New Roman"/>
          <w:sz w:val="24"/>
          <w:szCs w:val="24"/>
        </w:rPr>
        <w:t>własnoś</w:t>
      </w:r>
      <w:r w:rsidR="002342B1">
        <w:rPr>
          <w:rFonts w:ascii="Times New Roman" w:hAnsi="Times New Roman" w:cs="Times New Roman"/>
          <w:sz w:val="24"/>
          <w:szCs w:val="24"/>
        </w:rPr>
        <w:t>cią</w:t>
      </w:r>
      <w:r w:rsidRPr="00040A68">
        <w:rPr>
          <w:rFonts w:ascii="Times New Roman" w:hAnsi="Times New Roman" w:cs="Times New Roman"/>
          <w:sz w:val="24"/>
          <w:szCs w:val="24"/>
        </w:rPr>
        <w:t xml:space="preserve"> organizatora konkursu</w:t>
      </w:r>
      <w:r w:rsidR="002342B1">
        <w:rPr>
          <w:rFonts w:ascii="Times New Roman" w:hAnsi="Times New Roman" w:cs="Times New Roman"/>
          <w:sz w:val="24"/>
          <w:szCs w:val="24"/>
        </w:rPr>
        <w:t>.</w:t>
      </w:r>
    </w:p>
    <w:p w14:paraId="78803E59" w14:textId="7D824A49" w:rsidR="000B402F" w:rsidRPr="00C47B33" w:rsidRDefault="00601F0F" w:rsidP="00C47B33">
      <w:pPr>
        <w:jc w:val="both"/>
        <w:rPr>
          <w:rFonts w:ascii="Times New Roman" w:hAnsi="Times New Roman" w:cs="Times New Roman"/>
          <w:sz w:val="24"/>
          <w:szCs w:val="24"/>
        </w:rPr>
      </w:pPr>
      <w:r w:rsidRPr="00C47B33">
        <w:rPr>
          <w:rFonts w:ascii="Times New Roman" w:hAnsi="Times New Roman" w:cs="Times New Roman"/>
          <w:sz w:val="24"/>
          <w:szCs w:val="24"/>
        </w:rPr>
        <w:t>Konkurs pozwolił zrealizować wszystkie założone cele: rozwijanie kreatywności, wyobraźni i umiejętności artystycznych (fotograficznych)</w:t>
      </w:r>
      <w:r w:rsidR="00C47B33">
        <w:rPr>
          <w:rFonts w:ascii="Times New Roman" w:hAnsi="Times New Roman" w:cs="Times New Roman"/>
          <w:sz w:val="24"/>
          <w:szCs w:val="24"/>
        </w:rPr>
        <w:t xml:space="preserve"> </w:t>
      </w:r>
      <w:r w:rsidRPr="00C47B33">
        <w:rPr>
          <w:rFonts w:ascii="Times New Roman" w:hAnsi="Times New Roman" w:cs="Times New Roman"/>
          <w:sz w:val="24"/>
          <w:szCs w:val="24"/>
        </w:rPr>
        <w:t>dzieci,</w:t>
      </w:r>
      <w:r w:rsidR="000B402F" w:rsidRPr="00C47B33">
        <w:rPr>
          <w:rFonts w:ascii="Times New Roman" w:hAnsi="Times New Roman" w:cs="Times New Roman"/>
          <w:sz w:val="24"/>
          <w:szCs w:val="24"/>
        </w:rPr>
        <w:t xml:space="preserve"> integrowanie dzieci ze środowiskiem lokalnym, swoim miejscem zamieszkania „Małą Ojczyzną”.</w:t>
      </w:r>
    </w:p>
    <w:p w14:paraId="5E2606DD" w14:textId="2F6636B4" w:rsidR="000B402F" w:rsidRPr="00C47B33" w:rsidRDefault="00601F0F" w:rsidP="00C47B33">
      <w:pPr>
        <w:jc w:val="both"/>
        <w:rPr>
          <w:rFonts w:ascii="Times New Roman" w:hAnsi="Times New Roman" w:cs="Times New Roman"/>
          <w:sz w:val="24"/>
          <w:szCs w:val="24"/>
        </w:rPr>
      </w:pPr>
      <w:r w:rsidRPr="00C47B33">
        <w:rPr>
          <w:rFonts w:ascii="Times New Roman" w:hAnsi="Times New Roman" w:cs="Times New Roman"/>
          <w:sz w:val="24"/>
          <w:szCs w:val="24"/>
        </w:rPr>
        <w:t>Jednak główną intencją konkursu był wspólnie spędzony czas dzieci z bliskimi</w:t>
      </w:r>
      <w:r w:rsidR="000B402F" w:rsidRPr="00C47B33">
        <w:rPr>
          <w:rFonts w:ascii="Times New Roman" w:hAnsi="Times New Roman" w:cs="Times New Roman"/>
          <w:sz w:val="24"/>
          <w:szCs w:val="24"/>
        </w:rPr>
        <w:t xml:space="preserve"> oraz kształtowanie kompetencji emocjonalnej dzieci.</w:t>
      </w:r>
    </w:p>
    <w:p w14:paraId="122DBDDC" w14:textId="2FBCD22F" w:rsidR="000B402F" w:rsidRPr="00C47B33" w:rsidRDefault="000B402F" w:rsidP="00C47B3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B33">
        <w:rPr>
          <w:rFonts w:ascii="Times New Roman" w:hAnsi="Times New Roman" w:cs="Times New Roman"/>
          <w:b/>
          <w:bCs/>
          <w:sz w:val="24"/>
          <w:szCs w:val="24"/>
          <w:u w:val="single"/>
        </w:rPr>
        <w:t>Kompetencje kluczowe – od przedszkola do uczenia się przez całe życie.</w:t>
      </w:r>
    </w:p>
    <w:p w14:paraId="7FD9682D" w14:textId="77777777" w:rsidR="000B402F" w:rsidRPr="00C47B33" w:rsidRDefault="000B402F" w:rsidP="00C47B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B33">
        <w:rPr>
          <w:rFonts w:ascii="Times New Roman" w:hAnsi="Times New Roman" w:cs="Times New Roman"/>
          <w:sz w:val="24"/>
          <w:szCs w:val="24"/>
        </w:rPr>
        <w:t xml:space="preserve">Wiedza, umiejętności i postawy, które zdobywają dzieci w naszym przedszkolu pozwalają w procesie uczenia się kształtować </w:t>
      </w:r>
      <w:r w:rsidRPr="00C47B33">
        <w:rPr>
          <w:rFonts w:ascii="Times New Roman" w:hAnsi="Times New Roman" w:cs="Times New Roman"/>
          <w:b/>
          <w:bCs/>
          <w:sz w:val="24"/>
          <w:szCs w:val="24"/>
        </w:rPr>
        <w:t>kompetencje kluczowe.</w:t>
      </w:r>
    </w:p>
    <w:p w14:paraId="527E7C95" w14:textId="77777777" w:rsidR="000B402F" w:rsidRPr="00C47B33" w:rsidRDefault="000B402F" w:rsidP="00C47B33">
      <w:pPr>
        <w:jc w:val="both"/>
        <w:rPr>
          <w:rFonts w:ascii="Times New Roman" w:hAnsi="Times New Roman" w:cs="Times New Roman"/>
          <w:sz w:val="24"/>
          <w:szCs w:val="24"/>
        </w:rPr>
      </w:pPr>
      <w:r w:rsidRPr="00C47B33">
        <w:rPr>
          <w:rFonts w:ascii="Times New Roman" w:hAnsi="Times New Roman" w:cs="Times New Roman"/>
          <w:sz w:val="24"/>
          <w:szCs w:val="24"/>
        </w:rPr>
        <w:t>Nabywanie umiejętności kontrolowania emocji jest jednym z wielu celi kształcenia dzieci w wieku przedszkolnym oraz szkolnym. Konkursy są doskonałym narzędziem kształtującym w dzieciach odporność emocjonalną konieczną do racjonalnego radzenia sobie w nowych i trudnych sytuacjach, w tym także do znoszenia różnych niepowodzeń i porażek. Integralność środowisk w których rozwija się dziecko (dom, rodzina, przedszkole, szkoła) stanowi podstawę pozytywnych oddziaływań na dziecko.</w:t>
      </w:r>
    </w:p>
    <w:p w14:paraId="09575ABE" w14:textId="75841003" w:rsidR="00952F53" w:rsidRPr="00C47B33" w:rsidRDefault="00952F53" w:rsidP="00C47B33">
      <w:pPr>
        <w:jc w:val="both"/>
        <w:rPr>
          <w:rFonts w:ascii="Times New Roman" w:hAnsi="Times New Roman" w:cs="Times New Roman"/>
          <w:sz w:val="24"/>
          <w:szCs w:val="24"/>
        </w:rPr>
      </w:pPr>
      <w:r w:rsidRPr="00C47B33">
        <w:rPr>
          <w:rFonts w:ascii="Times New Roman" w:hAnsi="Times New Roman" w:cs="Times New Roman"/>
          <w:sz w:val="24"/>
          <w:szCs w:val="24"/>
        </w:rPr>
        <w:t xml:space="preserve">Komisja konkursowa wyłoniła zwycięzców kolejno miejsca pierwszego, drugiego i </w:t>
      </w:r>
      <w:r w:rsidR="00C47B33">
        <w:rPr>
          <w:rFonts w:ascii="Times New Roman" w:hAnsi="Times New Roman" w:cs="Times New Roman"/>
          <w:sz w:val="24"/>
          <w:szCs w:val="24"/>
        </w:rPr>
        <w:t xml:space="preserve">   </w:t>
      </w:r>
      <w:r w:rsidRPr="00C47B33">
        <w:rPr>
          <w:rFonts w:ascii="Times New Roman" w:hAnsi="Times New Roman" w:cs="Times New Roman"/>
          <w:sz w:val="24"/>
          <w:szCs w:val="24"/>
        </w:rPr>
        <w:t>trzeciego, pozostali uczestnicy zostali wyróżnieni. Wszys</w:t>
      </w:r>
      <w:r w:rsidR="00B446E7">
        <w:rPr>
          <w:rFonts w:ascii="Times New Roman" w:hAnsi="Times New Roman" w:cs="Times New Roman"/>
          <w:sz w:val="24"/>
          <w:szCs w:val="24"/>
        </w:rPr>
        <w:t>tkie dzieci, które wzięły udział w konkursie</w:t>
      </w:r>
      <w:r w:rsidRPr="00C47B33">
        <w:rPr>
          <w:rFonts w:ascii="Times New Roman" w:hAnsi="Times New Roman" w:cs="Times New Roman"/>
          <w:sz w:val="24"/>
          <w:szCs w:val="24"/>
        </w:rPr>
        <w:t xml:space="preserve"> dosta</w:t>
      </w:r>
      <w:r w:rsidR="00B446E7">
        <w:rPr>
          <w:rFonts w:ascii="Times New Roman" w:hAnsi="Times New Roman" w:cs="Times New Roman"/>
          <w:sz w:val="24"/>
          <w:szCs w:val="24"/>
        </w:rPr>
        <w:t>ły</w:t>
      </w:r>
      <w:r w:rsidRPr="00C47B33">
        <w:rPr>
          <w:rFonts w:ascii="Times New Roman" w:hAnsi="Times New Roman" w:cs="Times New Roman"/>
          <w:sz w:val="24"/>
          <w:szCs w:val="24"/>
        </w:rPr>
        <w:t xml:space="preserve"> dyplomy oraz piękne nagrody, które zakupione zostały dzięki pomocy finansowej Rady Rodziców.</w:t>
      </w:r>
    </w:p>
    <w:p w14:paraId="7C8D6C9C" w14:textId="549A971D" w:rsidR="00C47B33" w:rsidRPr="00C47B33" w:rsidRDefault="00952F53" w:rsidP="00C47B33">
      <w:pPr>
        <w:jc w:val="both"/>
        <w:rPr>
          <w:rFonts w:ascii="Times New Roman" w:hAnsi="Times New Roman" w:cs="Times New Roman"/>
          <w:sz w:val="24"/>
          <w:szCs w:val="24"/>
        </w:rPr>
      </w:pPr>
      <w:r w:rsidRPr="00C47B33">
        <w:rPr>
          <w:rFonts w:ascii="Times New Roman" w:hAnsi="Times New Roman" w:cs="Times New Roman"/>
          <w:sz w:val="24"/>
          <w:szCs w:val="24"/>
        </w:rPr>
        <w:t>Prace konkursowe wyeksponowane były na internetowej stronie szkoły oraz w przedszkolnym korytarzu, dostępne do obejrzenia dla całej społeczności szkolnej.</w:t>
      </w:r>
      <w:r w:rsidR="00C47B33" w:rsidRPr="00C47B33">
        <w:rPr>
          <w:rFonts w:ascii="Times New Roman" w:hAnsi="Times New Roman" w:cs="Times New Roman"/>
          <w:sz w:val="24"/>
          <w:szCs w:val="24"/>
        </w:rPr>
        <w:t xml:space="preserve"> Wszystkie prace konkursowe stały się ważnym elementem dekoracji oraz  promocji miejscowości w której znajdują się Oddziały Przedszkolne przy Szkole Podstawowej im. Stefana kardynała Wyszyńskiego w Wilczopolu-Kolonii.</w:t>
      </w:r>
    </w:p>
    <w:p w14:paraId="397ADD31" w14:textId="588C989A" w:rsidR="00952F53" w:rsidRDefault="00952F53" w:rsidP="00C47B3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ACDEEF6" w14:textId="395528B6" w:rsidR="001C71EA" w:rsidRDefault="001C71EA" w:rsidP="00C47B33">
      <w:pPr>
        <w:pStyle w:val="Akapitzlist"/>
        <w:jc w:val="both"/>
      </w:pPr>
    </w:p>
    <w:p w14:paraId="1307A3B0" w14:textId="271F5B0D" w:rsidR="001C71EA" w:rsidRDefault="001C71EA" w:rsidP="00C47B33">
      <w:pPr>
        <w:pStyle w:val="Akapitzlist"/>
        <w:jc w:val="both"/>
      </w:pPr>
    </w:p>
    <w:p w14:paraId="78F4B977" w14:textId="5491161F" w:rsidR="001C71EA" w:rsidRDefault="001C71EA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D0A8DF5" w14:textId="78F4E304" w:rsidR="00C47B33" w:rsidRDefault="00C47B33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5B609AF" w14:textId="139E7AE2" w:rsidR="00C47B33" w:rsidRDefault="00C47B33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1DCF0B1" w14:textId="540A7FCE" w:rsidR="00C47B33" w:rsidRDefault="00C47B33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1D5E2F2" w14:textId="757020F9" w:rsidR="00C47B33" w:rsidRDefault="00C47B33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9ADE019" w14:textId="4E7B11CC" w:rsidR="00C47B33" w:rsidRDefault="00C47B33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2669C78" w14:textId="158D8DE0" w:rsidR="00C47B33" w:rsidRDefault="00C47B33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2887B86" w14:textId="77777777" w:rsidR="00C47B33" w:rsidRPr="001C71EA" w:rsidRDefault="00C47B33" w:rsidP="00C47B3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924D628" w14:textId="77777777" w:rsidR="006241FF" w:rsidRDefault="006241FF" w:rsidP="00C47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9D60AD7" w14:textId="4C2FF6D4" w:rsidR="006241FF" w:rsidRPr="004C19CF" w:rsidRDefault="004C19CF" w:rsidP="004C19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4C19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INFORMACJA DLA RODZICÓW</w:t>
      </w:r>
    </w:p>
    <w:p w14:paraId="0CD15BC2" w14:textId="77777777" w:rsidR="006241FF" w:rsidRDefault="006241FF" w:rsidP="00C47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1764E76" w14:textId="77777777" w:rsidR="006241FF" w:rsidRDefault="006241FF" w:rsidP="00C47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DB115F7" w14:textId="5341A6E8" w:rsidR="0038309C" w:rsidRDefault="0038309C" w:rsidP="00CB1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9F38A3F" w14:textId="77777777" w:rsidR="009A73C2" w:rsidRDefault="009A73C2" w:rsidP="009A73C2">
      <w:pPr>
        <w:jc w:val="center"/>
        <w:rPr>
          <w:rFonts w:ascii="Cooper Black" w:hAnsi="Cooper Black"/>
          <w:sz w:val="52"/>
          <w:szCs w:val="52"/>
        </w:rPr>
      </w:pPr>
      <w:bookmarkStart w:id="0" w:name="_Hlk119693757"/>
      <w:bookmarkEnd w:id="0"/>
      <w:r w:rsidRPr="00673D4A">
        <w:rPr>
          <w:rFonts w:ascii="Cooper Black" w:hAnsi="Cooper Black"/>
          <w:sz w:val="52"/>
          <w:szCs w:val="52"/>
        </w:rPr>
        <w:t>KONKURS FOTOGRAFICZNY</w:t>
      </w:r>
    </w:p>
    <w:p w14:paraId="1F0B72DF" w14:textId="77777777" w:rsidR="009A73C2" w:rsidRPr="00673D4A" w:rsidRDefault="009A73C2" w:rsidP="009A73C2">
      <w:pPr>
        <w:jc w:val="center"/>
        <w:rPr>
          <w:rFonts w:ascii="Cooper Black" w:hAnsi="Cooper Black"/>
          <w:sz w:val="52"/>
          <w:szCs w:val="52"/>
        </w:rPr>
      </w:pPr>
      <w:r>
        <w:rPr>
          <w:noProof/>
        </w:rPr>
        <w:drawing>
          <wp:inline distT="0" distB="0" distL="0" distR="0" wp14:anchorId="386627F3" wp14:editId="3203ECE3">
            <wp:extent cx="4889500" cy="3672515"/>
            <wp:effectExtent l="0" t="0" r="6350" b="4445"/>
            <wp:docPr id="30" name="Obraz 30" descr="Obraz zawierający drzewo, zewnętrzne, trawa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 descr="Obraz zawierający drzewo, zewnętrzne, trawa, rośl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66" cy="37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2A2A4" w14:textId="77777777" w:rsidR="009A73C2" w:rsidRPr="00673D4A" w:rsidRDefault="009A73C2" w:rsidP="009A73C2">
      <w:pPr>
        <w:jc w:val="center"/>
        <w:rPr>
          <w:rFonts w:ascii="Cooper Black" w:hAnsi="Cooper Black"/>
          <w:sz w:val="52"/>
          <w:szCs w:val="52"/>
        </w:rPr>
      </w:pPr>
      <w:r w:rsidRPr="00673D4A">
        <w:rPr>
          <w:rFonts w:ascii="Cooper Black" w:hAnsi="Cooper Black"/>
          <w:sz w:val="52"/>
          <w:szCs w:val="52"/>
        </w:rPr>
        <w:t>„</w:t>
      </w:r>
      <w:r w:rsidRPr="00673D4A">
        <w:rPr>
          <w:rFonts w:ascii="Cooper Black" w:hAnsi="Cooper Black"/>
          <w:color w:val="FF0000"/>
          <w:sz w:val="52"/>
          <w:szCs w:val="52"/>
        </w:rPr>
        <w:t>S</w:t>
      </w:r>
      <w:r w:rsidRPr="00673D4A">
        <w:rPr>
          <w:rFonts w:ascii="Cooper Black" w:hAnsi="Cooper Black"/>
          <w:color w:val="4472C4" w:themeColor="accent1"/>
          <w:sz w:val="52"/>
          <w:szCs w:val="5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P</w:t>
      </w:r>
      <w:r w:rsidRPr="00673D4A">
        <w:rPr>
          <w:rFonts w:ascii="Cooper Black" w:hAnsi="Cooper Black"/>
          <w:color w:val="C45911" w:themeColor="accent2" w:themeShade="BF"/>
          <w:sz w:val="52"/>
          <w:szCs w:val="52"/>
        </w:rPr>
        <w:t>A</w:t>
      </w:r>
      <w:r w:rsidRPr="00673D4A">
        <w:rPr>
          <w:rFonts w:ascii="Cooper Black" w:hAnsi="Cooper Black"/>
          <w:color w:val="4472C4" w:themeColor="accent1"/>
          <w:sz w:val="52"/>
          <w:szCs w:val="52"/>
        </w:rPr>
        <w:t>C</w:t>
      </w:r>
      <w:r w:rsidRPr="00673D4A">
        <w:rPr>
          <w:rFonts w:ascii="Cooper Black" w:hAnsi="Cooper Black"/>
          <w:color w:val="7030A0"/>
          <w:sz w:val="52"/>
          <w:szCs w:val="52"/>
        </w:rPr>
        <w:t>E</w:t>
      </w:r>
      <w:r w:rsidRPr="00673D4A">
        <w:rPr>
          <w:rFonts w:ascii="Cooper Black" w:hAnsi="Cooper Black"/>
          <w:color w:val="538135" w:themeColor="accent6" w:themeShade="BF"/>
          <w:sz w:val="52"/>
          <w:szCs w:val="52"/>
        </w:rPr>
        <w:t>R</w:t>
      </w:r>
      <w:r w:rsidRPr="00673D4A">
        <w:rPr>
          <w:rFonts w:ascii="Cooper Black" w:hAnsi="Cooper Black"/>
          <w:sz w:val="52"/>
          <w:szCs w:val="52"/>
        </w:rPr>
        <w:t>K</w:t>
      </w:r>
      <w:r w:rsidRPr="00673D4A">
        <w:rPr>
          <w:rFonts w:ascii="Cooper Black" w:hAnsi="Cooper Black"/>
          <w:color w:val="806000" w:themeColor="accent4" w:themeShade="80"/>
          <w:sz w:val="52"/>
          <w:szCs w:val="52"/>
        </w:rPr>
        <w:t>I</w:t>
      </w:r>
      <w:r w:rsidRPr="00673D4A">
        <w:rPr>
          <w:rFonts w:ascii="Cooper Black" w:hAnsi="Cooper Black"/>
          <w:color w:val="7030A0"/>
          <w:sz w:val="52"/>
          <w:szCs w:val="52"/>
        </w:rPr>
        <w:t>E</w:t>
      </w:r>
      <w:r w:rsidRPr="00673D4A">
        <w:rPr>
          <w:rFonts w:ascii="Cooper Black" w:hAnsi="Cooper Black"/>
          <w:color w:val="323E4F" w:themeColor="text2" w:themeShade="BF"/>
          <w:sz w:val="52"/>
          <w:szCs w:val="52"/>
        </w:rPr>
        <w:t>M</w:t>
      </w:r>
      <w:r w:rsidRPr="00673D4A">
        <w:rPr>
          <w:rFonts w:ascii="Cooper Black" w:hAnsi="Cooper Black"/>
          <w:sz w:val="52"/>
          <w:szCs w:val="52"/>
        </w:rPr>
        <w:t xml:space="preserve"> P</w:t>
      </w:r>
      <w:r w:rsidRPr="00673D4A">
        <w:rPr>
          <w:rFonts w:ascii="Cooper Black" w:hAnsi="Cooper Black"/>
          <w:color w:val="0070C0"/>
          <w:sz w:val="52"/>
          <w:szCs w:val="52"/>
        </w:rPr>
        <w:t>O</w:t>
      </w:r>
      <w:r w:rsidRPr="00673D4A">
        <w:rPr>
          <w:rFonts w:ascii="Cooper Black" w:hAnsi="Cooper Black"/>
          <w:sz w:val="52"/>
          <w:szCs w:val="52"/>
        </w:rPr>
        <w:t xml:space="preserve"> </w:t>
      </w:r>
      <w:r w:rsidRPr="00673D4A">
        <w:rPr>
          <w:rFonts w:ascii="Cooper Black" w:hAnsi="Cooper Black"/>
          <w:color w:val="002060"/>
          <w:sz w:val="52"/>
          <w:szCs w:val="52"/>
        </w:rPr>
        <w:t>O</w:t>
      </w:r>
      <w:r w:rsidRPr="00673D4A">
        <w:rPr>
          <w:rFonts w:ascii="Cooper Black" w:hAnsi="Cooper Black"/>
          <w:color w:val="C45911" w:themeColor="accent2" w:themeShade="BF"/>
          <w:sz w:val="52"/>
          <w:szCs w:val="52"/>
        </w:rPr>
        <w:t>K</w:t>
      </w:r>
      <w:r w:rsidRPr="00673D4A">
        <w:rPr>
          <w:rFonts w:ascii="Cooper Black" w:hAnsi="Cooper Black"/>
          <w:color w:val="C00000"/>
          <w:sz w:val="52"/>
          <w:szCs w:val="52"/>
        </w:rPr>
        <w:t>O</w:t>
      </w:r>
      <w:r w:rsidRPr="00673D4A">
        <w:rPr>
          <w:rFonts w:ascii="Cooper Black" w:hAnsi="Cooper Black"/>
          <w:color w:val="7030A0"/>
          <w:sz w:val="52"/>
          <w:szCs w:val="52"/>
        </w:rPr>
        <w:t>L</w:t>
      </w:r>
      <w:r w:rsidRPr="00673D4A">
        <w:rPr>
          <w:rFonts w:ascii="Cooper Black" w:hAnsi="Cooper Black"/>
          <w:color w:val="385623" w:themeColor="accent6" w:themeShade="80"/>
          <w:sz w:val="52"/>
          <w:szCs w:val="52"/>
        </w:rPr>
        <w:t>I</w:t>
      </w:r>
      <w:r w:rsidRPr="00673D4A">
        <w:rPr>
          <w:rFonts w:ascii="Cooper Black" w:hAnsi="Cooper Black"/>
          <w:sz w:val="52"/>
          <w:szCs w:val="52"/>
        </w:rPr>
        <w:t>C</w:t>
      </w:r>
      <w:r w:rsidRPr="00673D4A">
        <w:rPr>
          <w:rFonts w:ascii="Cooper Black" w:hAnsi="Cooper Black"/>
          <w:color w:val="767171" w:themeColor="background2" w:themeShade="80"/>
          <w:sz w:val="52"/>
          <w:szCs w:val="52"/>
        </w:rPr>
        <w:t>Y</w:t>
      </w:r>
      <w:r w:rsidRPr="00673D4A">
        <w:rPr>
          <w:rFonts w:ascii="Cooper Black" w:hAnsi="Cooper Black"/>
          <w:sz w:val="52"/>
          <w:szCs w:val="52"/>
        </w:rPr>
        <w:t>”</w:t>
      </w:r>
    </w:p>
    <w:p w14:paraId="5CEDFC5F" w14:textId="301EB94C" w:rsidR="004D7A48" w:rsidRDefault="004D7A48" w:rsidP="00C47B33">
      <w:pPr>
        <w:jc w:val="both"/>
      </w:pPr>
    </w:p>
    <w:p w14:paraId="25B774A0" w14:textId="0A01D3B4" w:rsidR="00CB165A" w:rsidRDefault="00CB165A" w:rsidP="00C47B33">
      <w:pPr>
        <w:jc w:val="both"/>
      </w:pPr>
    </w:p>
    <w:p w14:paraId="03234F00" w14:textId="7C9A65B9" w:rsidR="00CB165A" w:rsidRDefault="00CB165A" w:rsidP="00C47B33">
      <w:pPr>
        <w:jc w:val="both"/>
      </w:pPr>
    </w:p>
    <w:p w14:paraId="4A3D694A" w14:textId="30FD08D6" w:rsidR="00CB165A" w:rsidRDefault="00CB165A" w:rsidP="00C47B33">
      <w:pPr>
        <w:jc w:val="both"/>
      </w:pPr>
    </w:p>
    <w:p w14:paraId="7648C21F" w14:textId="604C0AEF" w:rsidR="00CB165A" w:rsidRDefault="00CB165A" w:rsidP="00C47B33">
      <w:pPr>
        <w:jc w:val="both"/>
      </w:pPr>
    </w:p>
    <w:p w14:paraId="604C4D69" w14:textId="6A42A622" w:rsidR="00CB165A" w:rsidRDefault="00CB165A" w:rsidP="00C47B33">
      <w:pPr>
        <w:jc w:val="both"/>
      </w:pPr>
    </w:p>
    <w:p w14:paraId="19EC6342" w14:textId="77777777" w:rsidR="00CB165A" w:rsidRDefault="00CB165A" w:rsidP="00C47B33">
      <w:pPr>
        <w:jc w:val="both"/>
      </w:pPr>
    </w:p>
    <w:p w14:paraId="38AAD555" w14:textId="18ACE588" w:rsidR="006648F5" w:rsidRPr="00CB165A" w:rsidRDefault="006648F5" w:rsidP="006648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65A">
        <w:rPr>
          <w:rFonts w:ascii="Times New Roman" w:hAnsi="Times New Roman" w:cs="Times New Roman"/>
          <w:sz w:val="26"/>
          <w:szCs w:val="26"/>
        </w:rPr>
        <w:lastRenderedPageBreak/>
        <w:t xml:space="preserve">W Oddziałach Przedszkolnych przy </w:t>
      </w:r>
      <w:r w:rsidRPr="00CB165A">
        <w:rPr>
          <w:rFonts w:ascii="Times New Roman" w:hAnsi="Times New Roman" w:cs="Times New Roman"/>
          <w:bCs/>
          <w:sz w:val="26"/>
          <w:szCs w:val="26"/>
        </w:rPr>
        <w:t xml:space="preserve">Szkole Podstawowej im. Stefana Kardynała Wyszyńskiego w Wilczopolu-Kolonii </w:t>
      </w:r>
      <w:r w:rsidRPr="00CB165A">
        <w:rPr>
          <w:rFonts w:ascii="Times New Roman" w:hAnsi="Times New Roman" w:cs="Times New Roman"/>
          <w:bCs/>
          <w:sz w:val="26"/>
          <w:szCs w:val="26"/>
        </w:rPr>
        <w:t>rozstrzygnięty</w:t>
      </w:r>
      <w:r w:rsidRPr="00CB165A">
        <w:rPr>
          <w:rFonts w:ascii="Times New Roman" w:hAnsi="Times New Roman" w:cs="Times New Roman"/>
          <w:bCs/>
          <w:sz w:val="26"/>
          <w:szCs w:val="26"/>
        </w:rPr>
        <w:t xml:space="preserve"> został </w:t>
      </w:r>
      <w:r w:rsidRPr="00CB165A">
        <w:rPr>
          <w:rFonts w:ascii="Times New Roman" w:hAnsi="Times New Roman" w:cs="Times New Roman"/>
          <w:sz w:val="26"/>
          <w:szCs w:val="26"/>
        </w:rPr>
        <w:t xml:space="preserve">konkurs fotograficzny- „Spacerkiem po okolicy”. </w:t>
      </w:r>
    </w:p>
    <w:p w14:paraId="0FCCEC61" w14:textId="77777777" w:rsidR="006648F5" w:rsidRPr="00CB165A" w:rsidRDefault="006648F5" w:rsidP="006648F5">
      <w:pPr>
        <w:jc w:val="both"/>
        <w:rPr>
          <w:rFonts w:ascii="Times New Roman" w:hAnsi="Times New Roman" w:cs="Times New Roman"/>
          <w:sz w:val="26"/>
          <w:szCs w:val="26"/>
        </w:rPr>
      </w:pPr>
      <w:r w:rsidRPr="00CB165A">
        <w:rPr>
          <w:rFonts w:ascii="Times New Roman" w:hAnsi="Times New Roman" w:cs="Times New Roman"/>
          <w:sz w:val="26"/>
          <w:szCs w:val="26"/>
        </w:rPr>
        <w:t>Komisja konkursowa wyłoniła zwycięzców kolejno</w:t>
      </w:r>
      <w:r w:rsidRPr="00CB165A">
        <w:rPr>
          <w:rFonts w:ascii="Times New Roman" w:hAnsi="Times New Roman" w:cs="Times New Roman"/>
          <w:sz w:val="26"/>
          <w:szCs w:val="26"/>
        </w:rPr>
        <w:t>:</w:t>
      </w:r>
    </w:p>
    <w:p w14:paraId="504A03E8" w14:textId="367880C1" w:rsidR="006648F5" w:rsidRPr="00CB165A" w:rsidRDefault="006648F5" w:rsidP="00664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65A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CB165A">
        <w:rPr>
          <w:rFonts w:ascii="Times New Roman" w:hAnsi="Times New Roman" w:cs="Times New Roman"/>
          <w:b/>
          <w:bCs/>
          <w:sz w:val="28"/>
          <w:szCs w:val="28"/>
        </w:rPr>
        <w:t>miejs</w:t>
      </w:r>
      <w:r w:rsidRPr="00CB165A">
        <w:rPr>
          <w:rFonts w:ascii="Times New Roman" w:hAnsi="Times New Roman" w:cs="Times New Roman"/>
          <w:b/>
          <w:bCs/>
          <w:sz w:val="28"/>
          <w:szCs w:val="28"/>
        </w:rPr>
        <w:t>ce - LENKA GRZESIAK</w:t>
      </w:r>
    </w:p>
    <w:p w14:paraId="4D3920C0" w14:textId="65C169F1" w:rsidR="006648F5" w:rsidRPr="00CB165A" w:rsidRDefault="006648F5" w:rsidP="00664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65A">
        <w:rPr>
          <w:rFonts w:ascii="Times New Roman" w:hAnsi="Times New Roman" w:cs="Times New Roman"/>
          <w:b/>
          <w:bCs/>
          <w:sz w:val="28"/>
          <w:szCs w:val="28"/>
        </w:rPr>
        <w:t>II miejsce - LILA KASPRZAK</w:t>
      </w:r>
    </w:p>
    <w:p w14:paraId="1664A41D" w14:textId="4B7665E2" w:rsidR="006648F5" w:rsidRPr="006648F5" w:rsidRDefault="006648F5" w:rsidP="00664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65A">
        <w:rPr>
          <w:rFonts w:ascii="Times New Roman" w:hAnsi="Times New Roman" w:cs="Times New Roman"/>
          <w:b/>
          <w:bCs/>
          <w:sz w:val="28"/>
          <w:szCs w:val="28"/>
        </w:rPr>
        <w:t>III miejsce - NIKODEM GUZ</w:t>
      </w:r>
    </w:p>
    <w:p w14:paraId="5DE8B0C6" w14:textId="073FE22A" w:rsidR="006648F5" w:rsidRPr="00CB165A" w:rsidRDefault="006648F5" w:rsidP="006648F5">
      <w:pPr>
        <w:jc w:val="both"/>
        <w:rPr>
          <w:rFonts w:ascii="Times New Roman" w:hAnsi="Times New Roman" w:cs="Times New Roman"/>
          <w:sz w:val="26"/>
          <w:szCs w:val="26"/>
        </w:rPr>
      </w:pPr>
      <w:r w:rsidRPr="00C47B33">
        <w:rPr>
          <w:rFonts w:ascii="Times New Roman" w:hAnsi="Times New Roman" w:cs="Times New Roman"/>
          <w:sz w:val="24"/>
          <w:szCs w:val="24"/>
        </w:rPr>
        <w:t xml:space="preserve"> </w:t>
      </w:r>
      <w:r w:rsidRPr="00CB165A">
        <w:rPr>
          <w:rFonts w:ascii="Times New Roman" w:hAnsi="Times New Roman" w:cs="Times New Roman"/>
          <w:sz w:val="26"/>
          <w:szCs w:val="26"/>
        </w:rPr>
        <w:t>P</w:t>
      </w:r>
      <w:r w:rsidRPr="00CB165A">
        <w:rPr>
          <w:rFonts w:ascii="Times New Roman" w:hAnsi="Times New Roman" w:cs="Times New Roman"/>
          <w:sz w:val="26"/>
          <w:szCs w:val="26"/>
        </w:rPr>
        <w:t>ozostali uczestnicy zostali wyróżnieni</w:t>
      </w:r>
      <w:r w:rsidRPr="00CB165A">
        <w:rPr>
          <w:rFonts w:ascii="Times New Roman" w:hAnsi="Times New Roman" w:cs="Times New Roman"/>
          <w:sz w:val="26"/>
          <w:szCs w:val="26"/>
        </w:rPr>
        <w:t>,</w:t>
      </w:r>
      <w:r w:rsidRPr="00CB165A">
        <w:rPr>
          <w:rFonts w:ascii="Times New Roman" w:hAnsi="Times New Roman" w:cs="Times New Roman"/>
          <w:sz w:val="26"/>
          <w:szCs w:val="26"/>
        </w:rPr>
        <w:t xml:space="preserve"> </w:t>
      </w:r>
      <w:r w:rsidRPr="00CB165A">
        <w:rPr>
          <w:rFonts w:ascii="Times New Roman" w:hAnsi="Times New Roman" w:cs="Times New Roman"/>
          <w:sz w:val="26"/>
          <w:szCs w:val="26"/>
        </w:rPr>
        <w:t>w</w:t>
      </w:r>
      <w:r w:rsidRPr="00CB165A">
        <w:rPr>
          <w:rFonts w:ascii="Times New Roman" w:hAnsi="Times New Roman" w:cs="Times New Roman"/>
          <w:sz w:val="26"/>
          <w:szCs w:val="26"/>
        </w:rPr>
        <w:t>szystkie dzieci, które wzięły udział w konkursie dostały dyplomy oraz piękne nagrody, które zakupione zostały dzięki pomocy finansowej Rady Rodziców.</w:t>
      </w:r>
      <w:r w:rsidRPr="00CB165A">
        <w:rPr>
          <w:rFonts w:ascii="Times New Roman" w:hAnsi="Times New Roman" w:cs="Times New Roman"/>
          <w:sz w:val="26"/>
          <w:szCs w:val="26"/>
        </w:rPr>
        <w:t xml:space="preserve"> Jesteśmy bardzo wdzięczni Państwu za dokonywane wpłaty </w:t>
      </w:r>
      <w:r w:rsidR="00C77222" w:rsidRPr="00CB165A">
        <w:rPr>
          <w:rFonts w:ascii="Times New Roman" w:hAnsi="Times New Roman" w:cs="Times New Roman"/>
          <w:sz w:val="26"/>
          <w:szCs w:val="26"/>
        </w:rPr>
        <w:t>dla RR</w:t>
      </w:r>
      <w:r w:rsidRPr="00CB165A">
        <w:rPr>
          <w:rFonts w:ascii="Times New Roman" w:hAnsi="Times New Roman" w:cs="Times New Roman"/>
          <w:sz w:val="26"/>
          <w:szCs w:val="26"/>
        </w:rPr>
        <w:t xml:space="preserve">, która </w:t>
      </w:r>
      <w:r w:rsidR="00C77222" w:rsidRPr="00CB165A">
        <w:rPr>
          <w:rFonts w:ascii="Times New Roman" w:hAnsi="Times New Roman" w:cs="Times New Roman"/>
          <w:sz w:val="26"/>
          <w:szCs w:val="26"/>
        </w:rPr>
        <w:t>może wspierać nas w różnego rodzaju działaniach edukacyjnych.</w:t>
      </w:r>
    </w:p>
    <w:p w14:paraId="5F9D346C" w14:textId="77777777" w:rsidR="00C77222" w:rsidRPr="00CB165A" w:rsidRDefault="00C77222" w:rsidP="00C77222">
      <w:pPr>
        <w:jc w:val="both"/>
        <w:rPr>
          <w:rFonts w:ascii="Times New Roman" w:hAnsi="Times New Roman" w:cs="Times New Roman"/>
          <w:sz w:val="26"/>
          <w:szCs w:val="26"/>
        </w:rPr>
      </w:pPr>
      <w:r w:rsidRPr="00CB165A">
        <w:rPr>
          <w:rFonts w:ascii="Times New Roman" w:hAnsi="Times New Roman" w:cs="Times New Roman"/>
          <w:sz w:val="26"/>
          <w:szCs w:val="26"/>
        </w:rPr>
        <w:t>Konkurs pozwolił zrealizować wszystkie założone cele: rozwijanie kreatywności, wyobraźni i umiejętności artystycznych (fotograficznych) dzieci, integrowanie dzieci ze środowiskiem lokalnym, swoim miejscem zamieszkania „Małą Ojczyzną”.</w:t>
      </w:r>
    </w:p>
    <w:p w14:paraId="2CF0E9C7" w14:textId="77777777" w:rsidR="00C77222" w:rsidRPr="00CB165A" w:rsidRDefault="00C77222" w:rsidP="00C77222">
      <w:pPr>
        <w:jc w:val="both"/>
        <w:rPr>
          <w:rFonts w:ascii="Times New Roman" w:hAnsi="Times New Roman" w:cs="Times New Roman"/>
          <w:sz w:val="26"/>
          <w:szCs w:val="26"/>
        </w:rPr>
      </w:pPr>
      <w:r w:rsidRPr="00CB165A">
        <w:rPr>
          <w:rFonts w:ascii="Times New Roman" w:hAnsi="Times New Roman" w:cs="Times New Roman"/>
          <w:sz w:val="26"/>
          <w:szCs w:val="26"/>
        </w:rPr>
        <w:t>Jednak główną intencją konkursu był wspólnie spędzony czas dzieci z bliskimi oraz kształtowanie kompetencji emocjonalnej dzieci.</w:t>
      </w:r>
    </w:p>
    <w:p w14:paraId="31454944" w14:textId="77777777" w:rsidR="00C77222" w:rsidRPr="00CB165A" w:rsidRDefault="00C77222" w:rsidP="00C77222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165A">
        <w:rPr>
          <w:rFonts w:ascii="Times New Roman" w:hAnsi="Times New Roman" w:cs="Times New Roman"/>
          <w:b/>
          <w:bCs/>
          <w:sz w:val="26"/>
          <w:szCs w:val="26"/>
          <w:u w:val="single"/>
        </w:rPr>
        <w:t>Kompetencje kluczowe – od przedszkola do uczenia się przez całe życie.</w:t>
      </w:r>
    </w:p>
    <w:p w14:paraId="4A18849A" w14:textId="77777777" w:rsidR="00C77222" w:rsidRPr="00CB165A" w:rsidRDefault="00C77222" w:rsidP="00C7722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165A">
        <w:rPr>
          <w:rFonts w:ascii="Times New Roman" w:hAnsi="Times New Roman" w:cs="Times New Roman"/>
          <w:sz w:val="26"/>
          <w:szCs w:val="26"/>
        </w:rPr>
        <w:t xml:space="preserve">Wiedza, umiejętności i postawy, które zdobywają dzieci w naszym przedszkolu pozwalają w procesie uczenia się kształtować </w:t>
      </w:r>
      <w:r w:rsidRPr="00CB165A">
        <w:rPr>
          <w:rFonts w:ascii="Times New Roman" w:hAnsi="Times New Roman" w:cs="Times New Roman"/>
          <w:b/>
          <w:bCs/>
          <w:sz w:val="26"/>
          <w:szCs w:val="26"/>
        </w:rPr>
        <w:t>kompetencje kluczowe.</w:t>
      </w:r>
    </w:p>
    <w:p w14:paraId="29A3EC0D" w14:textId="7CCA2FFC" w:rsidR="00C77222" w:rsidRPr="00CB165A" w:rsidRDefault="00C77222" w:rsidP="00C77222">
      <w:pPr>
        <w:jc w:val="both"/>
        <w:rPr>
          <w:rFonts w:ascii="Times New Roman" w:hAnsi="Times New Roman" w:cs="Times New Roman"/>
          <w:sz w:val="26"/>
          <w:szCs w:val="26"/>
        </w:rPr>
      </w:pPr>
      <w:r w:rsidRPr="000B7D36">
        <w:rPr>
          <w:rFonts w:ascii="Times New Roman" w:hAnsi="Times New Roman" w:cs="Times New Roman"/>
          <w:b/>
          <w:bCs/>
          <w:sz w:val="26"/>
          <w:szCs w:val="26"/>
        </w:rPr>
        <w:t>Nabywanie umiejętności kontrolowania emocji jest jednym z wielu celi kształcenia dzieci w wieku przedszkolnym oraz szkolnym.</w:t>
      </w:r>
      <w:r w:rsidRPr="00CB165A">
        <w:rPr>
          <w:rFonts w:ascii="Times New Roman" w:hAnsi="Times New Roman" w:cs="Times New Roman"/>
          <w:sz w:val="26"/>
          <w:szCs w:val="26"/>
        </w:rPr>
        <w:t xml:space="preserve"> </w:t>
      </w:r>
      <w:r w:rsidRPr="000B7D36">
        <w:rPr>
          <w:rFonts w:ascii="Times New Roman" w:hAnsi="Times New Roman" w:cs="Times New Roman"/>
          <w:b/>
          <w:bCs/>
          <w:sz w:val="26"/>
          <w:szCs w:val="26"/>
        </w:rPr>
        <w:t xml:space="preserve">Konkursy są doskonałym narzędziem kształtującym w dzieciach odporność emocjonalną konieczną do racjonalnego radzenia sobie w nowych i trudnych sytuacjach, w tym także do znoszenia różnych niepowodzeń i porażek. </w:t>
      </w:r>
      <w:r w:rsidRPr="00CB165A">
        <w:rPr>
          <w:rFonts w:ascii="Times New Roman" w:hAnsi="Times New Roman" w:cs="Times New Roman"/>
          <w:sz w:val="26"/>
          <w:szCs w:val="26"/>
        </w:rPr>
        <w:t xml:space="preserve">Integralność środowisk w których rozwija się dziecko (dom, rodzina, przedszkole, szkoła) stanowi podstawę pozytywnych oddziaływań na </w:t>
      </w:r>
      <w:r w:rsidRPr="00CB165A">
        <w:rPr>
          <w:rFonts w:ascii="Times New Roman" w:hAnsi="Times New Roman" w:cs="Times New Roman"/>
          <w:sz w:val="26"/>
          <w:szCs w:val="26"/>
        </w:rPr>
        <w:t>młodego człowieka</w:t>
      </w:r>
      <w:r w:rsidRPr="00CB165A">
        <w:rPr>
          <w:rFonts w:ascii="Times New Roman" w:hAnsi="Times New Roman" w:cs="Times New Roman"/>
          <w:sz w:val="26"/>
          <w:szCs w:val="26"/>
        </w:rPr>
        <w:t>.</w:t>
      </w:r>
    </w:p>
    <w:p w14:paraId="1F759E70" w14:textId="6E8B3F9D" w:rsidR="00C77222" w:rsidRPr="00DC0897" w:rsidRDefault="00C77222" w:rsidP="00C7722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165A">
        <w:rPr>
          <w:rFonts w:ascii="Times New Roman" w:hAnsi="Times New Roman" w:cs="Times New Roman"/>
          <w:sz w:val="26"/>
          <w:szCs w:val="26"/>
        </w:rPr>
        <w:t xml:space="preserve">Wszystkie prace konkursowe stały się ważnym elementem dekoracji oraz  promocji </w:t>
      </w:r>
      <w:r w:rsidR="00DC0897">
        <w:rPr>
          <w:rFonts w:ascii="Times New Roman" w:hAnsi="Times New Roman" w:cs="Times New Roman"/>
          <w:sz w:val="26"/>
          <w:szCs w:val="26"/>
        </w:rPr>
        <w:t xml:space="preserve">gminy i </w:t>
      </w:r>
      <w:r w:rsidRPr="00CB165A">
        <w:rPr>
          <w:rFonts w:ascii="Times New Roman" w:hAnsi="Times New Roman" w:cs="Times New Roman"/>
          <w:sz w:val="26"/>
          <w:szCs w:val="26"/>
        </w:rPr>
        <w:t xml:space="preserve">miejscowości w której znajdują się Oddziały Przedszkolne przy Szkole Podstawowej im. Stefana kardynała Wyszyńskiego w </w:t>
      </w:r>
      <w:r w:rsidRPr="00DC0897">
        <w:rPr>
          <w:rFonts w:ascii="Times New Roman" w:hAnsi="Times New Roman" w:cs="Times New Roman"/>
          <w:b/>
          <w:bCs/>
          <w:sz w:val="26"/>
          <w:szCs w:val="26"/>
        </w:rPr>
        <w:t>Wilczopolu-Kolonii.</w:t>
      </w:r>
    </w:p>
    <w:p w14:paraId="699DA80C" w14:textId="3FA0F97A" w:rsidR="00C77222" w:rsidRPr="00CB165A" w:rsidRDefault="00CB165A" w:rsidP="00C7722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B165A">
        <w:rPr>
          <w:rFonts w:ascii="Times New Roman" w:hAnsi="Times New Roman" w:cs="Times New Roman"/>
          <w:b/>
          <w:sz w:val="40"/>
          <w:szCs w:val="40"/>
        </w:rPr>
        <w:t>Serdecznie dziękujemy za udział i zaangażowanie w konkursie i zapraszamy do dalszej współpracy</w:t>
      </w:r>
      <w:r w:rsidRPr="00CB16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C0C84D" w14:textId="3DD12284" w:rsidR="00C77222" w:rsidRDefault="00C77222" w:rsidP="00C772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25F50D" w14:textId="1B17621E" w:rsidR="00C77222" w:rsidRPr="00CB165A" w:rsidRDefault="00CB165A" w:rsidP="00C772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5A">
        <w:rPr>
          <w:rFonts w:ascii="Times New Roman" w:hAnsi="Times New Roman" w:cs="Times New Roman"/>
          <w:b/>
          <w:sz w:val="24"/>
          <w:szCs w:val="24"/>
        </w:rPr>
        <w:t>WARTO PRZECZYTAĆ</w:t>
      </w:r>
      <w:r w:rsidRPr="00CB16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3FE41A" w14:textId="77777777" w:rsidR="00C77222" w:rsidRPr="00FD38D7" w:rsidRDefault="00C77222" w:rsidP="00C772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E7673" w14:textId="49484043" w:rsidR="00C77222" w:rsidRPr="001C71EA" w:rsidRDefault="00C77222" w:rsidP="00C772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„……..</w:t>
      </w:r>
      <w:r w:rsidRPr="001C71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Maluch w wieku przedszkolnym regularnie odnosi małe zwycięstwa i porażki. W towarzystwie wspierającego dorosłego, który wspólnie z nim cieszy się z sukcesów, oraz wspiera go w sytuacji porażki, przygotowuje się do później</w:t>
      </w:r>
      <w:r w:rsidR="00531B6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szych relacji</w:t>
      </w:r>
      <w:r w:rsidRPr="001C71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z rówieśnikami</w:t>
      </w:r>
      <w:r w:rsidR="00531B6E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znoszeniem niepowodzeń oraz porażek.</w:t>
      </w:r>
    </w:p>
    <w:p w14:paraId="5D12E05C" w14:textId="77777777" w:rsidR="00C77222" w:rsidRPr="001C71EA" w:rsidRDefault="00C77222" w:rsidP="00C772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71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Radzenie sobie z porażką jest UMIEJĘTNOŚCIĄ, podobną jak np. jazda na rowerze. Używając dalej tej analogii, można wykazać wiele wspólnych cech:</w:t>
      </w:r>
    </w:p>
    <w:p w14:paraId="3836074F" w14:textId="77777777" w:rsidR="00C77222" w:rsidRPr="001C71EA" w:rsidRDefault="00C77222" w:rsidP="00C77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71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radzenia sobie z porażką trzeba się nauczyć (podobnie jak jazdy na rowerze) – wymaga to czasu i ćwiczeń,</w:t>
      </w:r>
    </w:p>
    <w:p w14:paraId="0BC32C08" w14:textId="77777777" w:rsidR="00C77222" w:rsidRPr="001C71EA" w:rsidRDefault="00C77222" w:rsidP="00C77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71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dużo zależy od dorosłego towarzyszącego dziecku w zmaganiach – cierpliwy i wspierający lepiej się sprawdzi, niż karzący, wyśmiewający, obojętny,</w:t>
      </w:r>
    </w:p>
    <w:p w14:paraId="597CE993" w14:textId="77777777" w:rsidR="00C77222" w:rsidRPr="001C71EA" w:rsidRDefault="00C77222" w:rsidP="00C77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71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dzieci różnią się potencjałem osobniczym – jednym łatwej, innym trudnej przyjdzie ta nauka,</w:t>
      </w:r>
    </w:p>
    <w:p w14:paraId="28198EDC" w14:textId="77777777" w:rsidR="00C77222" w:rsidRPr="001C71EA" w:rsidRDefault="00C77222" w:rsidP="00C772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C71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dorosły może tylko wspierać (towarzyszyć) dziecku w jego nauce, ale nie wykona wysiłku za nie – obserwacja dorosłego jeżdżącego sprawnie na rowerze nie wystarczy, aby opanować tę umiejętność. Kluczem jest możliwość osobistego doświadczenia – trzeba wsiąść na rower lub wejść w sytuację społeczną, która może skończyć się porażką.</w:t>
      </w:r>
    </w:p>
    <w:p w14:paraId="778A5B52" w14:textId="6B31D9B3" w:rsidR="00C77222" w:rsidRPr="000B7D36" w:rsidRDefault="00C77222" w:rsidP="00C772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</w:pPr>
      <w:r w:rsidRPr="000B7D3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Jazdy na rowerze uczymy się, wsiadając na siodełko i próbując jechać. Radzenia sobie z porażką uczymy się, doświadczając jej</w:t>
      </w:r>
      <w:r w:rsidRPr="000B7D3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…….”</w:t>
      </w:r>
    </w:p>
    <w:p w14:paraId="348DF94D" w14:textId="77777777" w:rsidR="00C77222" w:rsidRDefault="00C77222" w:rsidP="00C77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         </w:t>
      </w:r>
    </w:p>
    <w:p w14:paraId="727988E8" w14:textId="007F73E6" w:rsidR="00C77222" w:rsidRPr="00C77222" w:rsidRDefault="00C77222" w:rsidP="00C772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pl-PL"/>
        </w:rPr>
        <w:t xml:space="preserve">  </w:t>
      </w:r>
      <w:r w:rsidRPr="00C7722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Źródło: zasoby internetowe: </w:t>
      </w:r>
      <w:r w:rsidRPr="00C77222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https://www.wychowaniewprzedszkolu.com.pl/artykul/gorzki-smak-dzieciecej-porazki</w:t>
      </w:r>
    </w:p>
    <w:p w14:paraId="11DE4AFC" w14:textId="77777777" w:rsidR="00C77222" w:rsidRDefault="00C77222" w:rsidP="00C77222">
      <w:pPr>
        <w:pStyle w:val="Akapitzlist"/>
        <w:jc w:val="both"/>
        <w:rPr>
          <w:b/>
          <w:bCs/>
        </w:rPr>
      </w:pPr>
    </w:p>
    <w:p w14:paraId="29E2E242" w14:textId="77777777" w:rsidR="009A73C2" w:rsidRDefault="009A73C2" w:rsidP="00C47B33">
      <w:pPr>
        <w:jc w:val="both"/>
      </w:pPr>
    </w:p>
    <w:sectPr w:rsidR="009A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A6A"/>
    <w:multiLevelType w:val="hybridMultilevel"/>
    <w:tmpl w:val="02D02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D5768"/>
    <w:multiLevelType w:val="hybridMultilevel"/>
    <w:tmpl w:val="D21C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2CCD"/>
    <w:multiLevelType w:val="hybridMultilevel"/>
    <w:tmpl w:val="8A6AA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A41F8"/>
    <w:multiLevelType w:val="hybridMultilevel"/>
    <w:tmpl w:val="F8905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304B0"/>
    <w:multiLevelType w:val="multilevel"/>
    <w:tmpl w:val="1AA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97769"/>
    <w:multiLevelType w:val="hybridMultilevel"/>
    <w:tmpl w:val="274A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24B5"/>
    <w:multiLevelType w:val="hybridMultilevel"/>
    <w:tmpl w:val="C6506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760E68"/>
    <w:multiLevelType w:val="hybridMultilevel"/>
    <w:tmpl w:val="BBBA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44740">
    <w:abstractNumId w:val="5"/>
  </w:num>
  <w:num w:numId="2" w16cid:durableId="1023827301">
    <w:abstractNumId w:val="3"/>
  </w:num>
  <w:num w:numId="3" w16cid:durableId="185411622">
    <w:abstractNumId w:val="7"/>
  </w:num>
  <w:num w:numId="4" w16cid:durableId="1083644762">
    <w:abstractNumId w:val="6"/>
  </w:num>
  <w:num w:numId="5" w16cid:durableId="1376276068">
    <w:abstractNumId w:val="1"/>
  </w:num>
  <w:num w:numId="6" w16cid:durableId="338120397">
    <w:abstractNumId w:val="2"/>
  </w:num>
  <w:num w:numId="7" w16cid:durableId="1471092978">
    <w:abstractNumId w:val="0"/>
  </w:num>
  <w:num w:numId="8" w16cid:durableId="28841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B9"/>
    <w:rsid w:val="00047787"/>
    <w:rsid w:val="000B402F"/>
    <w:rsid w:val="000B7D36"/>
    <w:rsid w:val="00106404"/>
    <w:rsid w:val="001626E2"/>
    <w:rsid w:val="001C40DD"/>
    <w:rsid w:val="001C71EA"/>
    <w:rsid w:val="001D2E62"/>
    <w:rsid w:val="001F571A"/>
    <w:rsid w:val="002342B1"/>
    <w:rsid w:val="002E7532"/>
    <w:rsid w:val="0038309C"/>
    <w:rsid w:val="00416AD7"/>
    <w:rsid w:val="004C19CF"/>
    <w:rsid w:val="004D7A48"/>
    <w:rsid w:val="00506AEF"/>
    <w:rsid w:val="00531B6E"/>
    <w:rsid w:val="005E2165"/>
    <w:rsid w:val="00601F0F"/>
    <w:rsid w:val="006241FF"/>
    <w:rsid w:val="006648F5"/>
    <w:rsid w:val="006C152B"/>
    <w:rsid w:val="006C2FBF"/>
    <w:rsid w:val="00886B47"/>
    <w:rsid w:val="00890F7B"/>
    <w:rsid w:val="00903BB8"/>
    <w:rsid w:val="00952F53"/>
    <w:rsid w:val="009A73C2"/>
    <w:rsid w:val="00AB7351"/>
    <w:rsid w:val="00AC54BF"/>
    <w:rsid w:val="00B4211F"/>
    <w:rsid w:val="00B446E7"/>
    <w:rsid w:val="00B47C2E"/>
    <w:rsid w:val="00B53EF1"/>
    <w:rsid w:val="00C47B33"/>
    <w:rsid w:val="00C77222"/>
    <w:rsid w:val="00CB165A"/>
    <w:rsid w:val="00D878AC"/>
    <w:rsid w:val="00DC0897"/>
    <w:rsid w:val="00E02211"/>
    <w:rsid w:val="00E024F4"/>
    <w:rsid w:val="00F728B9"/>
    <w:rsid w:val="00F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60C6"/>
  <w15:chartTrackingRefBased/>
  <w15:docId w15:val="{651B5DBD-BD47-46B3-8630-62A0445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4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4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blaziak@spwilczopole.eu" TargetMode="External"/><Relationship Id="rId5" Type="http://schemas.openxmlformats.org/officeDocument/2006/relationships/hyperlink" Target="mailto:jolanta.struk@spwilczopol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 Igor igstr8947</dc:creator>
  <cp:keywords/>
  <dc:description/>
  <cp:lastModifiedBy>Struk Igor igstr8947</cp:lastModifiedBy>
  <cp:revision>13</cp:revision>
  <cp:lastPrinted>2022-11-27T19:37:00Z</cp:lastPrinted>
  <dcterms:created xsi:type="dcterms:W3CDTF">2022-11-27T15:52:00Z</dcterms:created>
  <dcterms:modified xsi:type="dcterms:W3CDTF">2022-11-27T19:44:00Z</dcterms:modified>
</cp:coreProperties>
</file>