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38" w:rsidRPr="001C1F8D" w:rsidRDefault="00B9479E" w:rsidP="001C1F8D">
      <w:pPr>
        <w:tabs>
          <w:tab w:val="left" w:pos="708"/>
          <w:tab w:val="left" w:pos="1935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r w:rsidRPr="001C1F8D">
        <w:rPr>
          <w:rFonts w:cstheme="minorHAnsi"/>
          <w:b/>
          <w:sz w:val="28"/>
          <w:szCs w:val="28"/>
        </w:rPr>
        <w:t>Východisk</w:t>
      </w:r>
      <w:r w:rsidR="00B674D3">
        <w:rPr>
          <w:rFonts w:cstheme="minorHAnsi"/>
          <w:b/>
          <w:sz w:val="28"/>
          <w:szCs w:val="28"/>
        </w:rPr>
        <w:t>á</w:t>
      </w:r>
      <w:r w:rsidRPr="001C1F8D">
        <w:rPr>
          <w:rFonts w:cstheme="minorHAnsi"/>
          <w:b/>
          <w:sz w:val="28"/>
          <w:szCs w:val="28"/>
        </w:rPr>
        <w:t xml:space="preserve"> koncepcie rozvoja školy  na roky 2020 – 2024</w:t>
      </w:r>
    </w:p>
    <w:bookmarkEnd w:id="0"/>
    <w:p w:rsidR="001C1F8D" w:rsidRPr="001C1F8D" w:rsidRDefault="001C1F8D" w:rsidP="001C1F8D">
      <w:pPr>
        <w:tabs>
          <w:tab w:val="left" w:pos="708"/>
          <w:tab w:val="left" w:pos="1935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9479E" w:rsidRPr="001C1F8D" w:rsidRDefault="00B9479E" w:rsidP="001C1F8D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C1F8D">
        <w:rPr>
          <w:rFonts w:cstheme="minorHAnsi"/>
          <w:sz w:val="24"/>
          <w:szCs w:val="24"/>
        </w:rPr>
        <w:t xml:space="preserve">Vnútorná analýza školy, jej silné a slabé stránky – </w:t>
      </w:r>
      <w:proofErr w:type="spellStart"/>
      <w:r w:rsidRPr="001C1F8D">
        <w:rPr>
          <w:rFonts w:cstheme="minorHAnsi"/>
          <w:sz w:val="24"/>
          <w:szCs w:val="24"/>
        </w:rPr>
        <w:t>Swot</w:t>
      </w:r>
      <w:proofErr w:type="spellEnd"/>
      <w:r w:rsidRPr="001C1F8D">
        <w:rPr>
          <w:rFonts w:cstheme="minorHAnsi"/>
          <w:sz w:val="24"/>
          <w:szCs w:val="24"/>
        </w:rPr>
        <w:t xml:space="preserve"> analýz</w:t>
      </w:r>
      <w:r w:rsidR="004D6E21" w:rsidRPr="001C1F8D">
        <w:rPr>
          <w:rFonts w:cstheme="minorHAnsi"/>
          <w:sz w:val="24"/>
          <w:szCs w:val="24"/>
        </w:rPr>
        <w:t>a</w:t>
      </w:r>
    </w:p>
    <w:p w:rsidR="00B9479E" w:rsidRPr="001C1F8D" w:rsidRDefault="00B9479E" w:rsidP="001C1F8D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C1F8D">
        <w:rPr>
          <w:rFonts w:cstheme="minorHAnsi"/>
          <w:sz w:val="24"/>
          <w:szCs w:val="24"/>
        </w:rPr>
        <w:t>Regionálna stratégia výchovy a vzdelávania na stredných školách v Žilinskom samosprávnom kraji</w:t>
      </w:r>
    </w:p>
    <w:p w:rsidR="00B9479E" w:rsidRPr="001C1F8D" w:rsidRDefault="00B9479E" w:rsidP="001C1F8D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C1F8D">
        <w:rPr>
          <w:rFonts w:cstheme="minorHAnsi"/>
          <w:sz w:val="24"/>
          <w:szCs w:val="24"/>
        </w:rPr>
        <w:t>Dlhodobá orientácia školy a jej tradícia</w:t>
      </w:r>
    </w:p>
    <w:p w:rsidR="00C234DA" w:rsidRPr="001C1F8D" w:rsidRDefault="00B9479E" w:rsidP="001C1F8D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C1F8D">
        <w:rPr>
          <w:rFonts w:cstheme="minorHAnsi"/>
          <w:sz w:val="24"/>
          <w:szCs w:val="24"/>
        </w:rPr>
        <w:t>Plat</w:t>
      </w:r>
      <w:r w:rsidR="001C1F8D" w:rsidRPr="001C1F8D">
        <w:rPr>
          <w:rFonts w:cstheme="minorHAnsi"/>
          <w:sz w:val="24"/>
          <w:szCs w:val="24"/>
        </w:rPr>
        <w:t>ná školská legislatíva hlavne (</w:t>
      </w:r>
      <w:r w:rsidR="002F69F1" w:rsidRPr="001C1F8D">
        <w:rPr>
          <w:rFonts w:cstheme="minorHAnsi"/>
          <w:sz w:val="24"/>
          <w:szCs w:val="24"/>
        </w:rPr>
        <w:t>zákon č.</w:t>
      </w:r>
      <w:r w:rsidR="001C1F8D" w:rsidRPr="001C1F8D">
        <w:rPr>
          <w:rFonts w:cstheme="minorHAnsi"/>
          <w:sz w:val="24"/>
          <w:szCs w:val="24"/>
        </w:rPr>
        <w:t xml:space="preserve"> </w:t>
      </w:r>
      <w:r w:rsidR="002F69F1" w:rsidRPr="001C1F8D">
        <w:rPr>
          <w:rFonts w:cstheme="minorHAnsi"/>
          <w:sz w:val="24"/>
          <w:szCs w:val="24"/>
        </w:rPr>
        <w:t xml:space="preserve">245/2008, </w:t>
      </w:r>
      <w:r w:rsidR="001C1F8D" w:rsidRPr="001C1F8D">
        <w:rPr>
          <w:rFonts w:cstheme="minorHAnsi"/>
          <w:sz w:val="24"/>
          <w:szCs w:val="24"/>
        </w:rPr>
        <w:t xml:space="preserve">č. </w:t>
      </w:r>
      <w:r w:rsidR="002F69F1" w:rsidRPr="001C1F8D">
        <w:rPr>
          <w:rFonts w:cstheme="minorHAnsi"/>
          <w:sz w:val="24"/>
          <w:szCs w:val="24"/>
        </w:rPr>
        <w:t>56/2017,</w:t>
      </w:r>
      <w:r w:rsidR="001C1F8D" w:rsidRPr="001C1F8D">
        <w:rPr>
          <w:rFonts w:cstheme="minorHAnsi"/>
          <w:sz w:val="24"/>
          <w:szCs w:val="24"/>
        </w:rPr>
        <w:t xml:space="preserve"> č. </w:t>
      </w:r>
      <w:r w:rsidR="002F69F1" w:rsidRPr="001C1F8D">
        <w:rPr>
          <w:rFonts w:cstheme="minorHAnsi"/>
          <w:sz w:val="24"/>
          <w:szCs w:val="24"/>
        </w:rPr>
        <w:t xml:space="preserve">62/2018 o výchove  a vzdelávaní – školský zákon, </w:t>
      </w:r>
      <w:r w:rsidR="001C1F8D" w:rsidRPr="001C1F8D">
        <w:rPr>
          <w:rFonts w:cstheme="minorHAnsi"/>
          <w:sz w:val="24"/>
          <w:szCs w:val="24"/>
        </w:rPr>
        <w:t xml:space="preserve">č. </w:t>
      </w:r>
      <w:r w:rsidR="002F69F1" w:rsidRPr="001C1F8D">
        <w:rPr>
          <w:rFonts w:cstheme="minorHAnsi"/>
          <w:sz w:val="24"/>
          <w:szCs w:val="24"/>
        </w:rPr>
        <w:t xml:space="preserve">317/2009 o pedagogických zamestnancoch a odborných zamestnancoch, </w:t>
      </w:r>
      <w:r w:rsidR="001C1F8D" w:rsidRPr="001C1F8D">
        <w:rPr>
          <w:rFonts w:cstheme="minorHAnsi"/>
          <w:sz w:val="24"/>
          <w:szCs w:val="24"/>
        </w:rPr>
        <w:t xml:space="preserve">č. </w:t>
      </w:r>
      <w:r w:rsidR="002F69F1" w:rsidRPr="001C1F8D">
        <w:rPr>
          <w:rFonts w:cstheme="minorHAnsi"/>
          <w:sz w:val="24"/>
          <w:szCs w:val="24"/>
        </w:rPr>
        <w:t xml:space="preserve">184/2009, </w:t>
      </w:r>
      <w:r w:rsidR="001C1F8D" w:rsidRPr="001C1F8D">
        <w:rPr>
          <w:rFonts w:cstheme="minorHAnsi"/>
          <w:sz w:val="24"/>
          <w:szCs w:val="24"/>
        </w:rPr>
        <w:t xml:space="preserve">č. </w:t>
      </w:r>
      <w:r w:rsidR="002F69F1" w:rsidRPr="001C1F8D">
        <w:rPr>
          <w:rFonts w:cstheme="minorHAnsi"/>
          <w:sz w:val="24"/>
          <w:szCs w:val="24"/>
        </w:rPr>
        <w:t xml:space="preserve">61/2015 o odbornom vzdelávaní a príprave, </w:t>
      </w:r>
      <w:r w:rsidR="001C1F8D" w:rsidRPr="001C1F8D">
        <w:rPr>
          <w:rFonts w:cstheme="minorHAnsi"/>
          <w:sz w:val="24"/>
          <w:szCs w:val="24"/>
        </w:rPr>
        <w:t xml:space="preserve">č. </w:t>
      </w:r>
      <w:r w:rsidR="002F69F1" w:rsidRPr="001C1F8D">
        <w:rPr>
          <w:rFonts w:cstheme="minorHAnsi"/>
          <w:sz w:val="24"/>
          <w:szCs w:val="24"/>
        </w:rPr>
        <w:t>597/2003 o financovaní ZŠ, SŠ a školských zariadení</w:t>
      </w:r>
    </w:p>
    <w:p w:rsidR="002F69F1" w:rsidRPr="001C1F8D" w:rsidRDefault="002F69F1" w:rsidP="001C1F8D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C1F8D">
        <w:rPr>
          <w:rFonts w:cstheme="minorHAnsi"/>
          <w:sz w:val="24"/>
          <w:szCs w:val="24"/>
        </w:rPr>
        <w:t>Programové dokumenty vlády SR – národná stratégia zamestnanosti</w:t>
      </w:r>
    </w:p>
    <w:p w:rsidR="002F69F1" w:rsidRPr="001C1F8D" w:rsidRDefault="002F69F1" w:rsidP="001C1F8D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C1F8D">
        <w:rPr>
          <w:rFonts w:cstheme="minorHAnsi"/>
          <w:sz w:val="24"/>
          <w:szCs w:val="24"/>
        </w:rPr>
        <w:t>Štátne vzdelávacie programy ISCED 3A, 3C</w:t>
      </w:r>
    </w:p>
    <w:p w:rsidR="002F69F1" w:rsidRPr="001C1F8D" w:rsidRDefault="002F69F1" w:rsidP="001C1F8D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C1F8D">
        <w:rPr>
          <w:rFonts w:cstheme="minorHAnsi"/>
          <w:sz w:val="24"/>
          <w:szCs w:val="24"/>
        </w:rPr>
        <w:t>Programové dokumenty EÚ</w:t>
      </w:r>
    </w:p>
    <w:p w:rsidR="002F69F1" w:rsidRPr="001C1F8D" w:rsidRDefault="002F69F1" w:rsidP="001C1F8D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C1F8D">
        <w:rPr>
          <w:rFonts w:cstheme="minorHAnsi"/>
          <w:sz w:val="24"/>
          <w:szCs w:val="24"/>
        </w:rPr>
        <w:t>Rozloha a poloha okresu, počet obyvateľov a obcí, sieť škôl v okolí</w:t>
      </w:r>
    </w:p>
    <w:p w:rsidR="002F69F1" w:rsidRPr="001C1F8D" w:rsidRDefault="002F69F1" w:rsidP="001C1F8D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C1F8D">
        <w:rPr>
          <w:rFonts w:cstheme="minorHAnsi"/>
          <w:sz w:val="24"/>
          <w:szCs w:val="24"/>
        </w:rPr>
        <w:t>Ponuky zamestnávateľov</w:t>
      </w:r>
    </w:p>
    <w:p w:rsidR="002F69F1" w:rsidRPr="001C1F8D" w:rsidRDefault="002F69F1" w:rsidP="001C1F8D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C1F8D">
        <w:rPr>
          <w:rFonts w:cstheme="minorHAnsi"/>
          <w:sz w:val="24"/>
          <w:szCs w:val="24"/>
        </w:rPr>
        <w:t>Pripomienky a návrhy rodičov, pedagógov, žiakov</w:t>
      </w:r>
    </w:p>
    <w:p w:rsidR="001C1F8D" w:rsidRPr="001C1F8D" w:rsidRDefault="001C1F8D" w:rsidP="001C1F8D">
      <w:pPr>
        <w:pStyle w:val="Odsekzoznamu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2F69F1" w:rsidRPr="001C1F8D" w:rsidRDefault="002F69F1" w:rsidP="001C1F8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C1F8D">
        <w:rPr>
          <w:rFonts w:cstheme="minorHAnsi"/>
          <w:b/>
          <w:sz w:val="28"/>
          <w:szCs w:val="28"/>
        </w:rPr>
        <w:t>Ciele Koncepcie rozvoja školy</w:t>
      </w:r>
    </w:p>
    <w:p w:rsidR="002F69F1" w:rsidRPr="001C1F8D" w:rsidRDefault="001C1F8D" w:rsidP="001C1F8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C1F8D">
        <w:rPr>
          <w:rFonts w:cstheme="minorHAnsi"/>
          <w:sz w:val="24"/>
          <w:szCs w:val="24"/>
        </w:rPr>
        <w:t>V</w:t>
      </w:r>
      <w:r w:rsidR="00D32414" w:rsidRPr="001C1F8D">
        <w:rPr>
          <w:rFonts w:cstheme="minorHAnsi"/>
          <w:sz w:val="24"/>
          <w:szCs w:val="24"/>
        </w:rPr>
        <w:t>ychádzajú so strategických materiálov uvedených</w:t>
      </w:r>
      <w:r w:rsidR="00DE3327" w:rsidRPr="001C1F8D">
        <w:rPr>
          <w:rFonts w:cstheme="minorHAnsi"/>
          <w:sz w:val="24"/>
          <w:szCs w:val="24"/>
        </w:rPr>
        <w:t xml:space="preserve"> vo výcho</w:t>
      </w:r>
      <w:r w:rsidRPr="001C1F8D">
        <w:rPr>
          <w:rFonts w:cstheme="minorHAnsi"/>
          <w:sz w:val="24"/>
          <w:szCs w:val="24"/>
        </w:rPr>
        <w:t>diskách koncepcie rozvoja školy. S</w:t>
      </w:r>
      <w:r w:rsidR="00D32414" w:rsidRPr="001C1F8D">
        <w:rPr>
          <w:rFonts w:cstheme="minorHAnsi"/>
          <w:sz w:val="24"/>
          <w:szCs w:val="24"/>
        </w:rPr>
        <w:t>ú stanovené tri základné priority ako strategické ciele</w:t>
      </w:r>
      <w:r w:rsidR="00DE3327" w:rsidRPr="001C1F8D">
        <w:rPr>
          <w:rFonts w:cstheme="minorHAnsi"/>
          <w:sz w:val="24"/>
          <w:szCs w:val="24"/>
        </w:rPr>
        <w:t xml:space="preserve"> z ktorých vychádzajú špecifické – konkrétne ciele pre jednotlivé oblasti</w:t>
      </w:r>
      <w:r w:rsidRPr="001C1F8D">
        <w:rPr>
          <w:rFonts w:cstheme="minorHAnsi"/>
          <w:sz w:val="24"/>
          <w:szCs w:val="24"/>
        </w:rPr>
        <w:t xml:space="preserve"> : </w:t>
      </w:r>
    </w:p>
    <w:p w:rsidR="001C1F8D" w:rsidRPr="001C1F8D" w:rsidRDefault="001C1F8D" w:rsidP="001C1F8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D32414" w:rsidRPr="001C1F8D" w:rsidRDefault="00D32414" w:rsidP="001C1F8D">
      <w:pPr>
        <w:spacing w:after="0" w:line="240" w:lineRule="auto"/>
        <w:ind w:left="708" w:hanging="708"/>
        <w:jc w:val="both"/>
        <w:rPr>
          <w:rFonts w:cstheme="minorHAnsi"/>
          <w:b/>
          <w:sz w:val="24"/>
          <w:szCs w:val="24"/>
          <w:u w:val="single"/>
        </w:rPr>
      </w:pPr>
      <w:r w:rsidRPr="001C1F8D">
        <w:rPr>
          <w:rFonts w:cstheme="minorHAnsi"/>
          <w:b/>
          <w:sz w:val="24"/>
          <w:szCs w:val="24"/>
          <w:u w:val="single"/>
        </w:rPr>
        <w:t xml:space="preserve">Priority – strategické ciele </w:t>
      </w:r>
    </w:p>
    <w:p w:rsidR="00D32414" w:rsidRPr="001C1F8D" w:rsidRDefault="00D32414" w:rsidP="001C1F8D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C1F8D">
        <w:rPr>
          <w:rFonts w:cstheme="minorHAnsi"/>
          <w:sz w:val="24"/>
          <w:szCs w:val="24"/>
        </w:rPr>
        <w:t>Rozvoj odborného vzdelávania a prípravy, jeho prepojenie s trhom práce a vzdelávacia ponuka pre potreby trhu práce</w:t>
      </w:r>
    </w:p>
    <w:p w:rsidR="00D32414" w:rsidRPr="001C1F8D" w:rsidRDefault="00D32414" w:rsidP="001C1F8D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C1F8D">
        <w:rPr>
          <w:rFonts w:cstheme="minorHAnsi"/>
          <w:sz w:val="24"/>
          <w:szCs w:val="24"/>
        </w:rPr>
        <w:t>Premena tradičnej školy na modernú s dôrazom na potreby učiacej sa spoločnosti</w:t>
      </w:r>
    </w:p>
    <w:p w:rsidR="00D32414" w:rsidRPr="001C1F8D" w:rsidRDefault="00D32414" w:rsidP="001C1F8D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C1F8D">
        <w:rPr>
          <w:rFonts w:cstheme="minorHAnsi"/>
          <w:sz w:val="24"/>
          <w:szCs w:val="24"/>
        </w:rPr>
        <w:t>Rozvoj celoživotného vzdelávania</w:t>
      </w:r>
    </w:p>
    <w:p w:rsidR="001C1F8D" w:rsidRPr="001C1F8D" w:rsidRDefault="001C1F8D" w:rsidP="001C1F8D">
      <w:pPr>
        <w:pStyle w:val="Odsekzoznamu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5F5499" w:rsidRPr="001C1F8D" w:rsidRDefault="005F5499" w:rsidP="001C1F8D">
      <w:pPr>
        <w:spacing w:after="0" w:line="240" w:lineRule="auto"/>
        <w:ind w:left="426" w:hanging="426"/>
        <w:jc w:val="both"/>
        <w:rPr>
          <w:rStyle w:val="markedcontent"/>
          <w:rFonts w:cstheme="minorHAnsi"/>
          <w:b/>
          <w:sz w:val="24"/>
          <w:szCs w:val="24"/>
          <w:u w:val="single"/>
        </w:rPr>
      </w:pPr>
      <w:r w:rsidRPr="001C1F8D">
        <w:rPr>
          <w:rStyle w:val="markedcontent"/>
          <w:rFonts w:cstheme="minorHAnsi"/>
          <w:b/>
          <w:sz w:val="24"/>
          <w:szCs w:val="24"/>
          <w:u w:val="single"/>
        </w:rPr>
        <w:t xml:space="preserve">Ciele v oblasti č.1 : Výchovno – vzdelávací proces, zameranie na žiaka </w:t>
      </w:r>
    </w:p>
    <w:p w:rsidR="001C1F8D" w:rsidRPr="001C1F8D" w:rsidRDefault="005F5499" w:rsidP="001C1F8D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b/>
          <w:sz w:val="24"/>
          <w:szCs w:val="24"/>
        </w:rPr>
      </w:pPr>
      <w:r w:rsidRPr="001C1F8D">
        <w:rPr>
          <w:rStyle w:val="markedcontent"/>
          <w:rFonts w:cstheme="minorHAnsi"/>
          <w:sz w:val="24"/>
          <w:szCs w:val="24"/>
        </w:rPr>
        <w:t>zabezpečiť kvalitné vzdelávanie, vychovávať kultivovanú osobnosť schopnú tvorivo a samostatne myslieť, komunikovať v cudzom jazyku, uplatňo</w:t>
      </w:r>
      <w:r w:rsidR="001C1F8D" w:rsidRPr="001C1F8D">
        <w:rPr>
          <w:rStyle w:val="markedcontent"/>
          <w:rFonts w:cstheme="minorHAnsi"/>
          <w:sz w:val="24"/>
          <w:szCs w:val="24"/>
        </w:rPr>
        <w:t xml:space="preserve">vať svoje vedomosti a zručnosti </w:t>
      </w:r>
      <w:r w:rsidRPr="001C1F8D">
        <w:rPr>
          <w:rStyle w:val="markedcontent"/>
          <w:rFonts w:cstheme="minorHAnsi"/>
          <w:sz w:val="24"/>
          <w:szCs w:val="24"/>
        </w:rPr>
        <w:t>a presadiť sa vo svojom odbore, resp. štúdiu na vysokej škole,</w:t>
      </w:r>
    </w:p>
    <w:p w:rsidR="001C1F8D" w:rsidRPr="001C1F8D" w:rsidRDefault="001C1F8D" w:rsidP="001C1F8D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b/>
          <w:sz w:val="24"/>
          <w:szCs w:val="24"/>
        </w:rPr>
      </w:pPr>
      <w:r w:rsidRPr="001C1F8D">
        <w:rPr>
          <w:rStyle w:val="markedcontent"/>
          <w:rFonts w:cstheme="minorHAnsi"/>
          <w:sz w:val="24"/>
          <w:szCs w:val="24"/>
        </w:rPr>
        <w:t>zadef</w:t>
      </w:r>
      <w:r w:rsidR="005F5499" w:rsidRPr="001C1F8D">
        <w:rPr>
          <w:rStyle w:val="markedcontent"/>
          <w:rFonts w:cstheme="minorHAnsi"/>
          <w:sz w:val="24"/>
          <w:szCs w:val="24"/>
        </w:rPr>
        <w:t>inovať požiadavky na kompetencie absolventov zo strany zamestnávateľov, stavovských organizácií, združení a komôr,</w:t>
      </w:r>
    </w:p>
    <w:p w:rsidR="001C1F8D" w:rsidRPr="001C1F8D" w:rsidRDefault="005F5499" w:rsidP="001C1F8D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b/>
          <w:sz w:val="24"/>
          <w:szCs w:val="24"/>
        </w:rPr>
      </w:pPr>
      <w:r w:rsidRPr="001C1F8D">
        <w:rPr>
          <w:rStyle w:val="markedcontent"/>
          <w:rFonts w:cstheme="minorHAnsi"/>
          <w:sz w:val="24"/>
          <w:szCs w:val="24"/>
        </w:rPr>
        <w:t>na základe požiadaviek zakomponovať pripomienky na kompetencie žiakov do školského vzdelávacieho programu,</w:t>
      </w:r>
    </w:p>
    <w:p w:rsidR="001C1F8D" w:rsidRPr="001C1F8D" w:rsidRDefault="005F5499" w:rsidP="001C1F8D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b/>
          <w:sz w:val="24"/>
          <w:szCs w:val="24"/>
        </w:rPr>
      </w:pPr>
      <w:r w:rsidRPr="001C1F8D">
        <w:rPr>
          <w:rStyle w:val="markedcontent"/>
          <w:rFonts w:cstheme="minorHAnsi"/>
          <w:sz w:val="24"/>
          <w:szCs w:val="24"/>
        </w:rPr>
        <w:t>rozvíjať zručnosti vo využívaní IKT,</w:t>
      </w:r>
    </w:p>
    <w:p w:rsidR="001C1F8D" w:rsidRPr="001C1F8D" w:rsidRDefault="005F5499" w:rsidP="001C1F8D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b/>
          <w:sz w:val="24"/>
          <w:szCs w:val="24"/>
        </w:rPr>
      </w:pPr>
      <w:r w:rsidRPr="001C1F8D">
        <w:rPr>
          <w:rStyle w:val="markedcontent"/>
          <w:rFonts w:cstheme="minorHAnsi"/>
          <w:sz w:val="24"/>
          <w:szCs w:val="24"/>
        </w:rPr>
        <w:t>rozvíjať podnikateľské kompetencie žiakov tak, aby dokázali vyhľadať a posudzovať podnikateľské príležitosti v súlade s realitou trhového prostredia svojimi vedomosťami a zručnosťami,</w:t>
      </w:r>
    </w:p>
    <w:p w:rsidR="001C1F8D" w:rsidRPr="001C1F8D" w:rsidRDefault="005F5499" w:rsidP="001C1F8D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b/>
          <w:sz w:val="24"/>
          <w:szCs w:val="24"/>
        </w:rPr>
      </w:pPr>
      <w:r w:rsidRPr="001C1F8D">
        <w:rPr>
          <w:rStyle w:val="markedcontent"/>
          <w:rFonts w:cstheme="minorHAnsi"/>
          <w:sz w:val="24"/>
          <w:szCs w:val="24"/>
        </w:rPr>
        <w:t>v súčinnosti s VÚC rozšíriť ponuku nových učebných alebo študijných odborov podľa potreby trhu práce,</w:t>
      </w:r>
    </w:p>
    <w:p w:rsidR="005F5499" w:rsidRPr="001C1F8D" w:rsidRDefault="005F5499" w:rsidP="001C1F8D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b/>
          <w:sz w:val="24"/>
          <w:szCs w:val="24"/>
        </w:rPr>
      </w:pPr>
      <w:r w:rsidRPr="001C1F8D">
        <w:rPr>
          <w:rStyle w:val="markedcontent"/>
          <w:rFonts w:cstheme="minorHAnsi"/>
          <w:sz w:val="24"/>
          <w:szCs w:val="24"/>
        </w:rPr>
        <w:t>zapojiť sa do systému duálneho vzdelávania – prepojenie školy s</w:t>
      </w:r>
      <w:r w:rsidR="001C1F8D" w:rsidRPr="001C1F8D">
        <w:rPr>
          <w:rStyle w:val="markedcontent"/>
          <w:rFonts w:cstheme="minorHAnsi"/>
          <w:sz w:val="24"/>
          <w:szCs w:val="24"/>
        </w:rPr>
        <w:t> </w:t>
      </w:r>
      <w:r w:rsidRPr="001C1F8D">
        <w:rPr>
          <w:rStyle w:val="markedcontent"/>
          <w:rFonts w:cstheme="minorHAnsi"/>
          <w:sz w:val="24"/>
          <w:szCs w:val="24"/>
        </w:rPr>
        <w:t>praxou</w:t>
      </w:r>
      <w:r w:rsidR="001C1F8D" w:rsidRPr="001C1F8D">
        <w:rPr>
          <w:rStyle w:val="markedcontent"/>
          <w:rFonts w:cstheme="minorHAnsi"/>
          <w:sz w:val="24"/>
          <w:szCs w:val="24"/>
        </w:rPr>
        <w:t>.</w:t>
      </w:r>
    </w:p>
    <w:p w:rsidR="005F5499" w:rsidRPr="001C1F8D" w:rsidRDefault="005F5499" w:rsidP="001C1F8D">
      <w:pPr>
        <w:spacing w:after="0" w:line="240" w:lineRule="auto"/>
        <w:ind w:left="720" w:hanging="709"/>
        <w:jc w:val="both"/>
        <w:rPr>
          <w:rStyle w:val="markedcontent"/>
          <w:rFonts w:cstheme="minorHAnsi"/>
          <w:b/>
          <w:sz w:val="24"/>
          <w:szCs w:val="24"/>
        </w:rPr>
      </w:pPr>
    </w:p>
    <w:p w:rsidR="005F5499" w:rsidRPr="001C1F8D" w:rsidRDefault="005F5499" w:rsidP="001C1F8D">
      <w:pPr>
        <w:spacing w:after="0" w:line="240" w:lineRule="auto"/>
        <w:ind w:left="720" w:hanging="709"/>
        <w:jc w:val="both"/>
        <w:rPr>
          <w:rStyle w:val="markedcontent"/>
          <w:rFonts w:cstheme="minorHAnsi"/>
          <w:b/>
          <w:sz w:val="24"/>
          <w:szCs w:val="24"/>
          <w:u w:val="single"/>
        </w:rPr>
      </w:pPr>
      <w:r w:rsidRPr="001C1F8D">
        <w:rPr>
          <w:rStyle w:val="markedcontent"/>
          <w:rFonts w:cstheme="minorHAnsi"/>
          <w:b/>
          <w:sz w:val="24"/>
          <w:szCs w:val="24"/>
          <w:u w:val="single"/>
        </w:rPr>
        <w:t>Ciele v oblasti č. 2 : Riadiaca činnosť</w:t>
      </w:r>
    </w:p>
    <w:p w:rsidR="005F5499" w:rsidRDefault="005F5499" w:rsidP="001C1F8D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1C1F8D">
        <w:rPr>
          <w:rStyle w:val="markedcontent"/>
          <w:rFonts w:cstheme="minorHAnsi"/>
          <w:sz w:val="24"/>
          <w:szCs w:val="24"/>
        </w:rPr>
        <w:t>strategicky plánovať rozvoj školy v duchu moderných požiadaviek na vzdelávanie, v súlade s platnou školskou legislatívou</w:t>
      </w:r>
      <w:r w:rsidR="001C1F8D" w:rsidRPr="001C1F8D">
        <w:rPr>
          <w:rStyle w:val="markedcontent"/>
          <w:rFonts w:cstheme="minorHAnsi"/>
          <w:sz w:val="24"/>
          <w:szCs w:val="24"/>
        </w:rPr>
        <w:t>,</w:t>
      </w:r>
    </w:p>
    <w:p w:rsidR="00911062" w:rsidRDefault="00911062" w:rsidP="001C1F8D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lastRenderedPageBreak/>
        <w:t>p</w:t>
      </w:r>
      <w:r w:rsidRPr="001C1F8D">
        <w:rPr>
          <w:rStyle w:val="markedcontent"/>
          <w:rFonts w:cstheme="minorHAnsi"/>
          <w:sz w:val="24"/>
          <w:szCs w:val="24"/>
        </w:rPr>
        <w:t>lánovať materiálne a finančné zdroje,</w:t>
      </w:r>
    </w:p>
    <w:p w:rsidR="005F5499" w:rsidRDefault="00911062" w:rsidP="001C1F8D">
      <w:pPr>
        <w:pStyle w:val="Odsekzoznamu"/>
        <w:numPr>
          <w:ilvl w:val="0"/>
          <w:numId w:val="4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911062">
        <w:rPr>
          <w:rStyle w:val="markedcontent"/>
          <w:rFonts w:cstheme="minorHAnsi"/>
          <w:sz w:val="24"/>
          <w:szCs w:val="24"/>
        </w:rPr>
        <w:t>plá</w:t>
      </w:r>
      <w:r w:rsidR="005F5499" w:rsidRPr="00911062">
        <w:rPr>
          <w:rStyle w:val="markedcontent"/>
          <w:rFonts w:cstheme="minorHAnsi"/>
          <w:sz w:val="24"/>
          <w:szCs w:val="24"/>
        </w:rPr>
        <w:t>novať personálne obsadenie školy</w:t>
      </w:r>
      <w:r w:rsidR="001C1F8D" w:rsidRPr="00911062">
        <w:rPr>
          <w:rStyle w:val="markedcontent"/>
          <w:rFonts w:cstheme="minorHAnsi"/>
          <w:sz w:val="24"/>
          <w:szCs w:val="24"/>
        </w:rPr>
        <w:t>,</w:t>
      </w:r>
    </w:p>
    <w:p w:rsidR="00911062" w:rsidRDefault="00911062" w:rsidP="00911062">
      <w:pPr>
        <w:pStyle w:val="Odsekzoznamu"/>
        <w:numPr>
          <w:ilvl w:val="0"/>
          <w:numId w:val="4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1C1F8D">
        <w:rPr>
          <w:rStyle w:val="markedcontent"/>
          <w:rFonts w:cstheme="minorHAnsi"/>
          <w:sz w:val="24"/>
          <w:szCs w:val="24"/>
        </w:rPr>
        <w:t>delegovať viacej právomoci aj zodpovednosti na predmetové komisie a metodické združenia</w:t>
      </w:r>
      <w:r>
        <w:rPr>
          <w:rStyle w:val="markedcontent"/>
          <w:rFonts w:cstheme="minorHAnsi"/>
          <w:sz w:val="24"/>
          <w:szCs w:val="24"/>
        </w:rPr>
        <w:t>,</w:t>
      </w:r>
    </w:p>
    <w:p w:rsidR="00911062" w:rsidRDefault="00911062" w:rsidP="00911062">
      <w:pPr>
        <w:pStyle w:val="Odsekzoznamu"/>
        <w:numPr>
          <w:ilvl w:val="0"/>
          <w:numId w:val="4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1C1F8D">
        <w:rPr>
          <w:rStyle w:val="markedcontent"/>
          <w:rFonts w:cstheme="minorHAnsi"/>
          <w:sz w:val="24"/>
          <w:szCs w:val="24"/>
        </w:rPr>
        <w:t>zvýšiť podiel spolurozhodovania riadiacich, predmetových a metodických zložiek školy</w:t>
      </w:r>
      <w:r>
        <w:rPr>
          <w:rStyle w:val="markedcontent"/>
          <w:rFonts w:cstheme="minorHAnsi"/>
          <w:sz w:val="24"/>
          <w:szCs w:val="24"/>
        </w:rPr>
        <w:t>,</w:t>
      </w:r>
    </w:p>
    <w:p w:rsidR="00911062" w:rsidRDefault="00911062" w:rsidP="00911062">
      <w:pPr>
        <w:pStyle w:val="Odsekzoznamu"/>
        <w:numPr>
          <w:ilvl w:val="0"/>
          <w:numId w:val="4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1C1F8D">
        <w:rPr>
          <w:rStyle w:val="markedcontent"/>
          <w:rFonts w:cstheme="minorHAnsi"/>
          <w:sz w:val="24"/>
          <w:szCs w:val="24"/>
        </w:rPr>
        <w:t>zvýšiť informovanosť zamestnancov o úlohách, problémoch a úspechoch školy</w:t>
      </w:r>
      <w:r>
        <w:rPr>
          <w:rStyle w:val="markedcontent"/>
          <w:rFonts w:cstheme="minorHAnsi"/>
          <w:sz w:val="24"/>
          <w:szCs w:val="24"/>
        </w:rPr>
        <w:t>,</w:t>
      </w:r>
    </w:p>
    <w:p w:rsidR="00911062" w:rsidRPr="001C1F8D" w:rsidRDefault="00911062" w:rsidP="00911062">
      <w:pPr>
        <w:pStyle w:val="Odsekzoznamu"/>
        <w:numPr>
          <w:ilvl w:val="0"/>
          <w:numId w:val="4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1C1F8D">
        <w:rPr>
          <w:rStyle w:val="markedcontent"/>
          <w:rFonts w:cstheme="minorHAnsi"/>
          <w:sz w:val="24"/>
          <w:szCs w:val="24"/>
        </w:rPr>
        <w:t>motivovať pracovníkov školy formou odmien, alebo iných benefitov, pracujúcich nad rámec svojich pracovných povinností</w:t>
      </w:r>
      <w:r>
        <w:rPr>
          <w:rStyle w:val="markedcontent"/>
          <w:rFonts w:cstheme="minorHAnsi"/>
          <w:sz w:val="24"/>
          <w:szCs w:val="24"/>
        </w:rPr>
        <w:t>,</w:t>
      </w:r>
    </w:p>
    <w:p w:rsidR="00A042E5" w:rsidRPr="00911062" w:rsidRDefault="00911062" w:rsidP="00911062">
      <w:pPr>
        <w:pStyle w:val="Odsekzoznamu"/>
        <w:numPr>
          <w:ilvl w:val="0"/>
          <w:numId w:val="4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911062">
        <w:rPr>
          <w:rStyle w:val="markedcontent"/>
          <w:rFonts w:cstheme="minorHAnsi"/>
          <w:sz w:val="24"/>
          <w:szCs w:val="24"/>
        </w:rPr>
        <w:t>dbať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="00A042E5" w:rsidRPr="00911062">
        <w:rPr>
          <w:rStyle w:val="markedcontent"/>
          <w:rFonts w:cstheme="minorHAnsi"/>
          <w:sz w:val="24"/>
          <w:szCs w:val="24"/>
        </w:rPr>
        <w:t>na manažérske vzdelávanie vedenia školy</w:t>
      </w:r>
      <w:r>
        <w:rPr>
          <w:rStyle w:val="markedcontent"/>
          <w:rFonts w:cstheme="minorHAnsi"/>
          <w:sz w:val="24"/>
          <w:szCs w:val="24"/>
        </w:rPr>
        <w:t>,</w:t>
      </w:r>
    </w:p>
    <w:p w:rsidR="00A042E5" w:rsidRDefault="00A042E5" w:rsidP="00911062">
      <w:pPr>
        <w:pStyle w:val="Odsekzoznamu"/>
        <w:numPr>
          <w:ilvl w:val="0"/>
          <w:numId w:val="4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1C1F8D">
        <w:rPr>
          <w:rStyle w:val="markedcontent"/>
          <w:rFonts w:cstheme="minorHAnsi"/>
          <w:sz w:val="24"/>
          <w:szCs w:val="24"/>
        </w:rPr>
        <w:t>kontrolovať neustále plnenie úloh školy vo všetkých oblastiach</w:t>
      </w:r>
      <w:r w:rsidR="00911062">
        <w:rPr>
          <w:rStyle w:val="markedcontent"/>
          <w:rFonts w:cstheme="minorHAnsi"/>
          <w:sz w:val="24"/>
          <w:szCs w:val="24"/>
        </w:rPr>
        <w:t>.</w:t>
      </w:r>
    </w:p>
    <w:p w:rsidR="00911062" w:rsidRPr="001C1F8D" w:rsidRDefault="00911062" w:rsidP="00911062">
      <w:pPr>
        <w:pStyle w:val="Odsekzoznamu"/>
        <w:tabs>
          <w:tab w:val="left" w:pos="6096"/>
        </w:tabs>
        <w:spacing w:after="0" w:line="240" w:lineRule="auto"/>
        <w:ind w:left="284"/>
        <w:jc w:val="both"/>
        <w:rPr>
          <w:rStyle w:val="markedcontent"/>
          <w:rFonts w:cstheme="minorHAnsi"/>
          <w:sz w:val="24"/>
          <w:szCs w:val="24"/>
        </w:rPr>
      </w:pPr>
    </w:p>
    <w:p w:rsidR="005F5499" w:rsidRDefault="00A042E5" w:rsidP="00911062">
      <w:pPr>
        <w:tabs>
          <w:tab w:val="left" w:pos="6096"/>
        </w:tabs>
        <w:spacing w:after="0" w:line="240" w:lineRule="auto"/>
        <w:ind w:left="720" w:hanging="720"/>
        <w:jc w:val="both"/>
        <w:rPr>
          <w:rStyle w:val="markedcontent"/>
          <w:rFonts w:cstheme="minorHAnsi"/>
          <w:b/>
          <w:sz w:val="24"/>
          <w:szCs w:val="24"/>
          <w:u w:val="single"/>
        </w:rPr>
      </w:pPr>
      <w:r w:rsidRPr="001C1F8D">
        <w:rPr>
          <w:rStyle w:val="markedcontent"/>
          <w:rFonts w:cstheme="minorHAnsi"/>
          <w:b/>
          <w:sz w:val="24"/>
          <w:szCs w:val="24"/>
          <w:u w:val="single"/>
        </w:rPr>
        <w:t>Ciele v oblasti č. 3 : Personálna oblasť – ľudské zdroje</w:t>
      </w:r>
    </w:p>
    <w:p w:rsidR="00A042E5" w:rsidRDefault="00A042E5" w:rsidP="00911062">
      <w:pPr>
        <w:pStyle w:val="Odsekzoznamu"/>
        <w:numPr>
          <w:ilvl w:val="0"/>
          <w:numId w:val="9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1C1F8D">
        <w:rPr>
          <w:rStyle w:val="markedcontent"/>
          <w:rFonts w:cstheme="minorHAnsi"/>
          <w:sz w:val="24"/>
          <w:szCs w:val="24"/>
        </w:rPr>
        <w:t>stabilizovať kolektív a dbať na plnú kvalifikovanosť všetkých zamestnancov</w:t>
      </w:r>
      <w:r w:rsidR="00911062">
        <w:rPr>
          <w:rStyle w:val="markedcontent"/>
          <w:rFonts w:cstheme="minorHAnsi"/>
          <w:sz w:val="24"/>
          <w:szCs w:val="24"/>
        </w:rPr>
        <w:t>,</w:t>
      </w:r>
    </w:p>
    <w:p w:rsidR="00911062" w:rsidRPr="00911062" w:rsidRDefault="00911062" w:rsidP="00911062">
      <w:pPr>
        <w:pStyle w:val="Odsekzoznamu"/>
        <w:numPr>
          <w:ilvl w:val="0"/>
          <w:numId w:val="9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vytvoriť </w:t>
      </w:r>
      <w:r w:rsidRPr="001C1F8D">
        <w:rPr>
          <w:rStyle w:val="markedcontent"/>
          <w:rFonts w:cstheme="minorHAnsi"/>
        </w:rPr>
        <w:t>podmienky pre aktivitu a motiváciu všetkých pracovníkov školy tak, aby sa z pracovníkov   školy stali spolupracovníci,</w:t>
      </w:r>
    </w:p>
    <w:p w:rsidR="00911062" w:rsidRPr="00911062" w:rsidRDefault="00911062" w:rsidP="00911062">
      <w:pPr>
        <w:pStyle w:val="Odsekzoznamu"/>
        <w:numPr>
          <w:ilvl w:val="0"/>
          <w:numId w:val="9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1C1F8D">
        <w:rPr>
          <w:rStyle w:val="markedcontent"/>
          <w:rFonts w:cstheme="minorHAnsi"/>
        </w:rPr>
        <w:t>budovať kvalitné medziľudské vzťahy na všetkých pracoviskách organizovaním spoločenských akcií všetkých pedagógov a zamestnancov (</w:t>
      </w:r>
      <w:proofErr w:type="spellStart"/>
      <w:r w:rsidRPr="001C1F8D">
        <w:rPr>
          <w:rStyle w:val="markedcontent"/>
          <w:rFonts w:cstheme="minorHAnsi"/>
        </w:rPr>
        <w:t>teambuildingové</w:t>
      </w:r>
      <w:proofErr w:type="spellEnd"/>
      <w:r w:rsidRPr="001C1F8D">
        <w:rPr>
          <w:rStyle w:val="markedcontent"/>
          <w:rFonts w:cstheme="minorHAnsi"/>
        </w:rPr>
        <w:t xml:space="preserve"> aktivity),</w:t>
      </w:r>
    </w:p>
    <w:p w:rsidR="00911062" w:rsidRPr="00911062" w:rsidRDefault="00911062" w:rsidP="00911062">
      <w:pPr>
        <w:pStyle w:val="Odsekzoznamu"/>
        <w:numPr>
          <w:ilvl w:val="0"/>
          <w:numId w:val="9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1C1F8D">
        <w:rPr>
          <w:rStyle w:val="markedcontent"/>
          <w:rFonts w:cstheme="minorHAnsi"/>
        </w:rPr>
        <w:t>budovať hrdosť a lojalitu zamestnancov ku škole,</w:t>
      </w:r>
    </w:p>
    <w:p w:rsidR="00911062" w:rsidRPr="00911062" w:rsidRDefault="00911062" w:rsidP="00911062">
      <w:pPr>
        <w:pStyle w:val="Odsekzoznamu"/>
        <w:numPr>
          <w:ilvl w:val="0"/>
          <w:numId w:val="9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1C1F8D">
        <w:rPr>
          <w:rStyle w:val="markedcontent"/>
          <w:rFonts w:cstheme="minorHAnsi"/>
        </w:rPr>
        <w:t>vytvoriť atmosféru priateľstva a súťaživosti med</w:t>
      </w:r>
      <w:r>
        <w:rPr>
          <w:rStyle w:val="markedcontent"/>
          <w:rFonts w:cstheme="minorHAnsi"/>
        </w:rPr>
        <w:t>zi všetkými zamestnancami školy.</w:t>
      </w:r>
    </w:p>
    <w:p w:rsidR="00911062" w:rsidRDefault="00911062" w:rsidP="00911062">
      <w:pPr>
        <w:tabs>
          <w:tab w:val="left" w:pos="6096"/>
        </w:tabs>
        <w:spacing w:after="0" w:line="240" w:lineRule="auto"/>
        <w:jc w:val="both"/>
        <w:rPr>
          <w:rStyle w:val="markedcontent"/>
          <w:rFonts w:cstheme="minorHAnsi"/>
          <w:b/>
          <w:sz w:val="24"/>
          <w:szCs w:val="24"/>
          <w:u w:val="single"/>
        </w:rPr>
      </w:pPr>
    </w:p>
    <w:p w:rsidR="00E51023" w:rsidRPr="001C1F8D" w:rsidRDefault="00E51023" w:rsidP="00911062">
      <w:pPr>
        <w:tabs>
          <w:tab w:val="left" w:pos="6096"/>
        </w:tabs>
        <w:spacing w:after="0" w:line="240" w:lineRule="auto"/>
        <w:jc w:val="both"/>
        <w:rPr>
          <w:rStyle w:val="markedcontent"/>
          <w:rFonts w:cstheme="minorHAnsi"/>
          <w:b/>
          <w:sz w:val="24"/>
          <w:szCs w:val="24"/>
          <w:u w:val="single"/>
        </w:rPr>
      </w:pPr>
      <w:r w:rsidRPr="001C1F8D">
        <w:rPr>
          <w:rStyle w:val="markedcontent"/>
          <w:rFonts w:cstheme="minorHAnsi"/>
          <w:b/>
          <w:sz w:val="24"/>
          <w:szCs w:val="24"/>
          <w:u w:val="single"/>
        </w:rPr>
        <w:t>Ciele v oblasti č. 4 : Vonkajšie vzťahy</w:t>
      </w:r>
    </w:p>
    <w:p w:rsidR="00911062" w:rsidRDefault="00E94106" w:rsidP="00911062">
      <w:pPr>
        <w:pStyle w:val="Odsekzoznamu"/>
        <w:numPr>
          <w:ilvl w:val="0"/>
          <w:numId w:val="14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911062">
        <w:rPr>
          <w:rStyle w:val="markedcontent"/>
          <w:rFonts w:cstheme="minorHAnsi"/>
          <w:sz w:val="24"/>
          <w:szCs w:val="24"/>
        </w:rPr>
        <w:t>aktivovať pracovné stretnutia so zamestnávateľmi v regióne, ponúknuť im možnosti a spracovať ich návrhy,</w:t>
      </w:r>
    </w:p>
    <w:p w:rsidR="00911062" w:rsidRDefault="00911062" w:rsidP="00911062">
      <w:pPr>
        <w:pStyle w:val="Odsekzoznamu"/>
        <w:numPr>
          <w:ilvl w:val="0"/>
          <w:numId w:val="14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navš</w:t>
      </w:r>
      <w:r w:rsidR="00E94106" w:rsidRPr="00911062">
        <w:rPr>
          <w:rStyle w:val="markedcontent"/>
          <w:rFonts w:cstheme="minorHAnsi"/>
          <w:sz w:val="24"/>
          <w:szCs w:val="24"/>
        </w:rPr>
        <w:t>tevovať rodičovské združenia na ZŠ v čo najširšom okolí a informovať rodičov o výhodách odborného</w:t>
      </w:r>
      <w:r w:rsidR="00E51023" w:rsidRPr="00911062">
        <w:rPr>
          <w:rStyle w:val="markedcontent"/>
          <w:rFonts w:cstheme="minorHAnsi"/>
          <w:sz w:val="24"/>
          <w:szCs w:val="24"/>
        </w:rPr>
        <w:t xml:space="preserve"> </w:t>
      </w:r>
      <w:r w:rsidR="00E94106" w:rsidRPr="00911062">
        <w:rPr>
          <w:rStyle w:val="markedcontent"/>
          <w:rFonts w:cstheme="minorHAnsi"/>
          <w:sz w:val="24"/>
          <w:szCs w:val="24"/>
        </w:rPr>
        <w:t>vzdelávania,</w:t>
      </w:r>
    </w:p>
    <w:p w:rsidR="00911062" w:rsidRDefault="00E94106" w:rsidP="00911062">
      <w:pPr>
        <w:pStyle w:val="Odsekzoznamu"/>
        <w:numPr>
          <w:ilvl w:val="0"/>
          <w:numId w:val="14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911062">
        <w:rPr>
          <w:rStyle w:val="markedcontent"/>
          <w:rFonts w:cstheme="minorHAnsi"/>
          <w:sz w:val="24"/>
          <w:szCs w:val="24"/>
        </w:rPr>
        <w:t>spolupracovať so ZŠ a ponúknuť im priestory a materiálno technické vybavenie na realizáciu praktickej a</w:t>
      </w:r>
      <w:r w:rsidR="00E51023" w:rsidRPr="00911062">
        <w:rPr>
          <w:rStyle w:val="markedcontent"/>
          <w:rFonts w:cstheme="minorHAnsi"/>
          <w:sz w:val="24"/>
          <w:szCs w:val="24"/>
        </w:rPr>
        <w:t> </w:t>
      </w:r>
      <w:r w:rsidRPr="00911062">
        <w:rPr>
          <w:rStyle w:val="markedcontent"/>
          <w:rFonts w:cstheme="minorHAnsi"/>
          <w:sz w:val="24"/>
          <w:szCs w:val="24"/>
        </w:rPr>
        <w:t>technickej</w:t>
      </w:r>
      <w:r w:rsidR="00E51023" w:rsidRPr="00911062">
        <w:rPr>
          <w:rStyle w:val="markedcontent"/>
          <w:rFonts w:cstheme="minorHAnsi"/>
          <w:sz w:val="24"/>
          <w:szCs w:val="24"/>
        </w:rPr>
        <w:t xml:space="preserve"> </w:t>
      </w:r>
      <w:r w:rsidRPr="00911062">
        <w:rPr>
          <w:rStyle w:val="markedcontent"/>
          <w:rFonts w:cstheme="minorHAnsi"/>
          <w:sz w:val="24"/>
          <w:szCs w:val="24"/>
        </w:rPr>
        <w:t>výchovy</w:t>
      </w:r>
      <w:r w:rsidR="00911062">
        <w:rPr>
          <w:rStyle w:val="markedcontent"/>
          <w:rFonts w:cstheme="minorHAnsi"/>
          <w:sz w:val="24"/>
          <w:szCs w:val="24"/>
        </w:rPr>
        <w:t>,</w:t>
      </w:r>
    </w:p>
    <w:p w:rsidR="00911062" w:rsidRDefault="00E94106" w:rsidP="00911062">
      <w:pPr>
        <w:pStyle w:val="Odsekzoznamu"/>
        <w:numPr>
          <w:ilvl w:val="0"/>
          <w:numId w:val="14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911062">
        <w:rPr>
          <w:rStyle w:val="markedcontent"/>
          <w:rFonts w:cstheme="minorHAnsi"/>
          <w:sz w:val="24"/>
          <w:szCs w:val="24"/>
        </w:rPr>
        <w:t>začať užšiu spoluprácu so SOPK, RÚZ (Republiková únia zamestnávateľov), Slovenským zväzom stavebných</w:t>
      </w:r>
      <w:r w:rsidR="00E51023" w:rsidRPr="00911062">
        <w:rPr>
          <w:rStyle w:val="markedcontent"/>
          <w:rFonts w:cstheme="minorHAnsi"/>
          <w:sz w:val="24"/>
          <w:szCs w:val="24"/>
        </w:rPr>
        <w:t xml:space="preserve"> </w:t>
      </w:r>
      <w:r w:rsidRPr="00911062">
        <w:rPr>
          <w:rStyle w:val="markedcontent"/>
          <w:rFonts w:cstheme="minorHAnsi"/>
          <w:sz w:val="24"/>
          <w:szCs w:val="24"/>
        </w:rPr>
        <w:t xml:space="preserve">inžinierov, ZSP SR (Zväz strojárskeho priemyslu </w:t>
      </w:r>
      <w:r w:rsidR="00E51023" w:rsidRPr="00911062">
        <w:rPr>
          <w:rStyle w:val="markedcontent"/>
          <w:rFonts w:cstheme="minorHAnsi"/>
          <w:sz w:val="24"/>
          <w:szCs w:val="24"/>
        </w:rPr>
        <w:t>S</w:t>
      </w:r>
      <w:r w:rsidRPr="00911062">
        <w:rPr>
          <w:rStyle w:val="markedcontent"/>
          <w:rFonts w:cstheme="minorHAnsi"/>
          <w:sz w:val="24"/>
          <w:szCs w:val="24"/>
        </w:rPr>
        <w:t>R),</w:t>
      </w:r>
    </w:p>
    <w:p w:rsidR="00911062" w:rsidRDefault="00E94106" w:rsidP="00911062">
      <w:pPr>
        <w:pStyle w:val="Odsekzoznamu"/>
        <w:numPr>
          <w:ilvl w:val="0"/>
          <w:numId w:val="14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911062">
        <w:rPr>
          <w:rStyle w:val="markedcontent"/>
          <w:rFonts w:cstheme="minorHAnsi"/>
          <w:sz w:val="24"/>
          <w:szCs w:val="24"/>
        </w:rPr>
        <w:t>zlepšiť spoluprácu s mestom Námestovo, hlavne pri organizovaní verejných podujatí,</w:t>
      </w:r>
    </w:p>
    <w:p w:rsidR="00911062" w:rsidRDefault="00E94106" w:rsidP="00911062">
      <w:pPr>
        <w:pStyle w:val="Odsekzoznamu"/>
        <w:numPr>
          <w:ilvl w:val="0"/>
          <w:numId w:val="14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911062">
        <w:rPr>
          <w:rStyle w:val="markedcontent"/>
          <w:rFonts w:cstheme="minorHAnsi"/>
          <w:sz w:val="24"/>
          <w:szCs w:val="24"/>
        </w:rPr>
        <w:t>v regionálnych aj ostatných mediach propagovať školu v čo najlepšom svetle tak, aby sa spropagoval názov</w:t>
      </w:r>
      <w:r w:rsidR="00E51023" w:rsidRPr="00911062">
        <w:rPr>
          <w:rStyle w:val="markedcontent"/>
          <w:rFonts w:cstheme="minorHAnsi"/>
          <w:sz w:val="24"/>
          <w:szCs w:val="24"/>
        </w:rPr>
        <w:t xml:space="preserve"> </w:t>
      </w:r>
      <w:r w:rsidRPr="00911062">
        <w:rPr>
          <w:rStyle w:val="markedcontent"/>
          <w:rFonts w:cstheme="minorHAnsi"/>
          <w:sz w:val="24"/>
          <w:szCs w:val="24"/>
        </w:rPr>
        <w:t>STREDNÁ ODBORNÁ ŠKOLA TECHNICKÁ (nie strojárne),</w:t>
      </w:r>
    </w:p>
    <w:p w:rsidR="00911062" w:rsidRDefault="00E94106" w:rsidP="00911062">
      <w:pPr>
        <w:pStyle w:val="Odsekzoznamu"/>
        <w:numPr>
          <w:ilvl w:val="0"/>
          <w:numId w:val="14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911062">
        <w:rPr>
          <w:rStyle w:val="markedcontent"/>
          <w:rFonts w:cstheme="minorHAnsi"/>
          <w:sz w:val="24"/>
          <w:szCs w:val="24"/>
        </w:rPr>
        <w:t>neustále vylepšovať a aktualizovať WEB stránku školy s cieľom poskytovania súhrnných informácií o</w:t>
      </w:r>
      <w:r w:rsidR="00911062">
        <w:rPr>
          <w:rStyle w:val="markedcontent"/>
          <w:rFonts w:cstheme="minorHAnsi"/>
          <w:sz w:val="24"/>
          <w:szCs w:val="24"/>
        </w:rPr>
        <w:t> </w:t>
      </w:r>
      <w:r w:rsidRPr="00911062">
        <w:rPr>
          <w:rStyle w:val="markedcontent"/>
          <w:rFonts w:cstheme="minorHAnsi"/>
          <w:sz w:val="24"/>
          <w:szCs w:val="24"/>
        </w:rPr>
        <w:t>úspechoch</w:t>
      </w:r>
      <w:r w:rsidR="00911062" w:rsidRPr="00911062">
        <w:rPr>
          <w:rStyle w:val="markedcontent"/>
          <w:rFonts w:cstheme="minorHAnsi"/>
          <w:sz w:val="24"/>
          <w:szCs w:val="24"/>
        </w:rPr>
        <w:t xml:space="preserve"> </w:t>
      </w:r>
      <w:r w:rsidR="00911062" w:rsidRPr="00911062">
        <w:rPr>
          <w:rStyle w:val="markedcontent"/>
          <w:rFonts w:cstheme="minorHAnsi"/>
          <w:sz w:val="24"/>
          <w:szCs w:val="24"/>
        </w:rPr>
        <w:t>školy, možnostiach štúdia a ďalšieho celoživotného vzdelávania,</w:t>
      </w:r>
    </w:p>
    <w:p w:rsidR="00E94106" w:rsidRPr="00911062" w:rsidRDefault="00E94106" w:rsidP="00911062">
      <w:pPr>
        <w:pStyle w:val="Odsekzoznamu"/>
        <w:numPr>
          <w:ilvl w:val="0"/>
          <w:numId w:val="14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911062">
        <w:rPr>
          <w:rStyle w:val="markedcontent"/>
          <w:rFonts w:cstheme="minorHAnsi"/>
          <w:sz w:val="24"/>
          <w:szCs w:val="24"/>
        </w:rPr>
        <w:t>vytvoriť družbu so zahraničnou školou podobného zamerania</w:t>
      </w:r>
      <w:r w:rsidR="00911062">
        <w:rPr>
          <w:rStyle w:val="markedcontent"/>
          <w:rFonts w:cstheme="minorHAnsi"/>
          <w:sz w:val="24"/>
          <w:szCs w:val="24"/>
        </w:rPr>
        <w:t>.</w:t>
      </w:r>
    </w:p>
    <w:p w:rsidR="00121CA4" w:rsidRPr="001C1F8D" w:rsidRDefault="00121CA4" w:rsidP="001C1F8D">
      <w:pPr>
        <w:tabs>
          <w:tab w:val="left" w:pos="6096"/>
        </w:tabs>
        <w:spacing w:after="0" w:line="240" w:lineRule="auto"/>
        <w:ind w:left="708" w:firstLine="1"/>
        <w:jc w:val="both"/>
        <w:rPr>
          <w:rStyle w:val="markedcontent"/>
          <w:rFonts w:cstheme="minorHAnsi"/>
          <w:sz w:val="24"/>
          <w:szCs w:val="24"/>
        </w:rPr>
      </w:pPr>
    </w:p>
    <w:p w:rsidR="00E51023" w:rsidRPr="001C1F8D" w:rsidRDefault="00E51023" w:rsidP="00911062">
      <w:pPr>
        <w:tabs>
          <w:tab w:val="left" w:pos="6096"/>
        </w:tabs>
        <w:spacing w:after="0" w:line="240" w:lineRule="auto"/>
        <w:jc w:val="both"/>
        <w:rPr>
          <w:rStyle w:val="markedcontent"/>
          <w:rFonts w:cstheme="minorHAnsi"/>
          <w:b/>
          <w:sz w:val="24"/>
          <w:szCs w:val="24"/>
          <w:u w:val="single"/>
        </w:rPr>
      </w:pPr>
      <w:r w:rsidRPr="001C1F8D">
        <w:rPr>
          <w:rStyle w:val="markedcontent"/>
          <w:rFonts w:cstheme="minorHAnsi"/>
          <w:b/>
          <w:sz w:val="24"/>
          <w:szCs w:val="24"/>
          <w:u w:val="single"/>
        </w:rPr>
        <w:t>Ciele v oblasti č. 5 : Materiálno technické zabezpečenie</w:t>
      </w:r>
    </w:p>
    <w:p w:rsidR="00911062" w:rsidRDefault="00911062" w:rsidP="00911062">
      <w:pPr>
        <w:pStyle w:val="Odsekzoznamu"/>
        <w:numPr>
          <w:ilvl w:val="0"/>
          <w:numId w:val="11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911062">
        <w:rPr>
          <w:rStyle w:val="markedcontent"/>
          <w:rFonts w:cstheme="minorHAnsi"/>
          <w:sz w:val="24"/>
          <w:szCs w:val="24"/>
        </w:rPr>
        <w:t>združ</w:t>
      </w:r>
      <w:r>
        <w:rPr>
          <w:rStyle w:val="markedcontent"/>
          <w:rFonts w:cstheme="minorHAnsi"/>
          <w:sz w:val="24"/>
          <w:szCs w:val="24"/>
        </w:rPr>
        <w:t>ovať</w:t>
      </w:r>
      <w:r w:rsidRPr="001C1F8D">
        <w:rPr>
          <w:rStyle w:val="markedcontent"/>
          <w:rFonts w:cstheme="minorHAnsi"/>
          <w:sz w:val="24"/>
          <w:szCs w:val="24"/>
        </w:rPr>
        <w:t xml:space="preserve"> čo najviac kapitálových príjmov (dotácie, sponzoring, dary, projekty) na  realizáciu kapitálových výdavkov</w:t>
      </w:r>
      <w:r>
        <w:rPr>
          <w:rStyle w:val="markedcontent"/>
          <w:rFonts w:cstheme="minorHAnsi"/>
          <w:sz w:val="24"/>
          <w:szCs w:val="24"/>
        </w:rPr>
        <w:t>,</w:t>
      </w:r>
    </w:p>
    <w:p w:rsidR="00911062" w:rsidRDefault="00911062" w:rsidP="00911062">
      <w:pPr>
        <w:pStyle w:val="Odsekzoznamu"/>
        <w:numPr>
          <w:ilvl w:val="0"/>
          <w:numId w:val="11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1C1F8D">
        <w:rPr>
          <w:rStyle w:val="markedcontent"/>
          <w:rFonts w:cstheme="minorHAnsi"/>
          <w:sz w:val="24"/>
          <w:szCs w:val="24"/>
        </w:rPr>
        <w:t>zavedenie pevného internetu do všetkých odborných učební vrátane OV</w:t>
      </w:r>
      <w:r>
        <w:rPr>
          <w:rStyle w:val="markedcontent"/>
          <w:rFonts w:cstheme="minorHAnsi"/>
          <w:sz w:val="24"/>
          <w:szCs w:val="24"/>
        </w:rPr>
        <w:t>,</w:t>
      </w:r>
    </w:p>
    <w:p w:rsidR="00911062" w:rsidRDefault="00911062" w:rsidP="00911062">
      <w:pPr>
        <w:pStyle w:val="Odsekzoznamu"/>
        <w:numPr>
          <w:ilvl w:val="0"/>
          <w:numId w:val="11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1C1F8D">
        <w:rPr>
          <w:rStyle w:val="markedcontent"/>
          <w:rFonts w:cstheme="minorHAnsi"/>
          <w:sz w:val="24"/>
          <w:szCs w:val="24"/>
        </w:rPr>
        <w:t>pravidelne kontrolovať a inovovať výpočtovú techniku potrebnú na výchovno-vzdelávací proces</w:t>
      </w:r>
      <w:r>
        <w:rPr>
          <w:rStyle w:val="markedcontent"/>
          <w:rFonts w:cstheme="minorHAnsi"/>
          <w:sz w:val="24"/>
          <w:szCs w:val="24"/>
        </w:rPr>
        <w:t>,</w:t>
      </w:r>
    </w:p>
    <w:p w:rsidR="00911062" w:rsidRPr="001C1F8D" w:rsidRDefault="00911062" w:rsidP="00911062">
      <w:pPr>
        <w:pStyle w:val="Odsekzoznamu"/>
        <w:numPr>
          <w:ilvl w:val="0"/>
          <w:numId w:val="11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1C1F8D">
        <w:rPr>
          <w:rStyle w:val="markedcontent"/>
          <w:rFonts w:cstheme="minorHAnsi"/>
          <w:sz w:val="24"/>
          <w:szCs w:val="24"/>
        </w:rPr>
        <w:t xml:space="preserve">postupná </w:t>
      </w:r>
      <w:proofErr w:type="spellStart"/>
      <w:r w:rsidRPr="001C1F8D">
        <w:rPr>
          <w:rStyle w:val="markedcontent"/>
          <w:rFonts w:cstheme="minorHAnsi"/>
          <w:sz w:val="24"/>
          <w:szCs w:val="24"/>
        </w:rPr>
        <w:t>estetiz</w:t>
      </w:r>
      <w:r>
        <w:rPr>
          <w:rStyle w:val="markedcontent"/>
          <w:rFonts w:cstheme="minorHAnsi"/>
          <w:sz w:val="24"/>
          <w:szCs w:val="24"/>
        </w:rPr>
        <w:t>á</w:t>
      </w:r>
      <w:r w:rsidRPr="001C1F8D">
        <w:rPr>
          <w:rStyle w:val="markedcontent"/>
          <w:rFonts w:cstheme="minorHAnsi"/>
          <w:sz w:val="24"/>
          <w:szCs w:val="24"/>
        </w:rPr>
        <w:t>cia</w:t>
      </w:r>
      <w:proofErr w:type="spellEnd"/>
      <w:r w:rsidRPr="001C1F8D">
        <w:rPr>
          <w:rStyle w:val="markedcontent"/>
          <w:rFonts w:cstheme="minorHAnsi"/>
          <w:sz w:val="24"/>
          <w:szCs w:val="24"/>
        </w:rPr>
        <w:t xml:space="preserve"> všetkých učební aj dielní na OV</w:t>
      </w:r>
      <w:r>
        <w:rPr>
          <w:rStyle w:val="markedcontent"/>
          <w:rFonts w:cstheme="minorHAnsi"/>
          <w:sz w:val="24"/>
          <w:szCs w:val="24"/>
        </w:rPr>
        <w:t>,</w:t>
      </w:r>
    </w:p>
    <w:p w:rsidR="00464F00" w:rsidRDefault="00464F00" w:rsidP="00464F00">
      <w:pPr>
        <w:pStyle w:val="Odsekzoznamu"/>
        <w:numPr>
          <w:ilvl w:val="0"/>
          <w:numId w:val="11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1C1F8D">
        <w:rPr>
          <w:rStyle w:val="markedcontent"/>
          <w:rFonts w:cstheme="minorHAnsi"/>
          <w:sz w:val="24"/>
          <w:szCs w:val="24"/>
        </w:rPr>
        <w:t>postupná obnova strojového parku na OV</w:t>
      </w:r>
      <w:r>
        <w:rPr>
          <w:rStyle w:val="markedcontent"/>
          <w:rFonts w:cstheme="minorHAnsi"/>
          <w:sz w:val="24"/>
          <w:szCs w:val="24"/>
        </w:rPr>
        <w:t>,</w:t>
      </w:r>
    </w:p>
    <w:p w:rsidR="00163712" w:rsidRPr="001C1F8D" w:rsidRDefault="00163712" w:rsidP="001C1F8D">
      <w:pPr>
        <w:pStyle w:val="Odsekzoznamu"/>
        <w:numPr>
          <w:ilvl w:val="0"/>
          <w:numId w:val="5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1C1F8D">
        <w:rPr>
          <w:rStyle w:val="markedcontent"/>
          <w:rFonts w:cstheme="minorHAnsi"/>
          <w:sz w:val="24"/>
          <w:szCs w:val="24"/>
        </w:rPr>
        <w:t>zakúpenie CNC sústruhu, frézy, alebo lisovací poprípade rezací stroj na praktickú výučbu programovania</w:t>
      </w:r>
      <w:r w:rsidR="00464F00">
        <w:rPr>
          <w:rStyle w:val="markedcontent"/>
          <w:rFonts w:cstheme="minorHAnsi"/>
          <w:sz w:val="24"/>
          <w:szCs w:val="24"/>
        </w:rPr>
        <w:t>,</w:t>
      </w:r>
    </w:p>
    <w:p w:rsidR="00EC11D7" w:rsidRDefault="00EC11D7" w:rsidP="00464F00">
      <w:pPr>
        <w:pStyle w:val="Odsekzoznamu"/>
        <w:numPr>
          <w:ilvl w:val="0"/>
          <w:numId w:val="5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1C1F8D">
        <w:rPr>
          <w:rStyle w:val="markedcontent"/>
          <w:rFonts w:cstheme="minorHAnsi"/>
          <w:sz w:val="24"/>
          <w:szCs w:val="24"/>
        </w:rPr>
        <w:t>so súhlasom VUC vybudovať parkovacie miesta pre zamestnancov školy</w:t>
      </w:r>
      <w:r w:rsidR="00464F00">
        <w:rPr>
          <w:rStyle w:val="markedcontent"/>
          <w:rFonts w:cstheme="minorHAnsi"/>
          <w:sz w:val="24"/>
          <w:szCs w:val="24"/>
        </w:rPr>
        <w:t>,</w:t>
      </w:r>
    </w:p>
    <w:p w:rsidR="00EC11D7" w:rsidRDefault="00EC11D7" w:rsidP="00464F00">
      <w:pPr>
        <w:pStyle w:val="Odsekzoznamu"/>
        <w:numPr>
          <w:ilvl w:val="0"/>
          <w:numId w:val="5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1C1F8D">
        <w:rPr>
          <w:rStyle w:val="markedcontent"/>
          <w:rFonts w:cstheme="minorHAnsi"/>
          <w:sz w:val="24"/>
          <w:szCs w:val="24"/>
        </w:rPr>
        <w:t>opraviť asfaltové ihrisko pri telocvični</w:t>
      </w:r>
      <w:r w:rsidR="00464F00">
        <w:rPr>
          <w:rStyle w:val="markedcontent"/>
          <w:rFonts w:cstheme="minorHAnsi"/>
          <w:sz w:val="24"/>
          <w:szCs w:val="24"/>
        </w:rPr>
        <w:t>,</w:t>
      </w:r>
    </w:p>
    <w:p w:rsidR="00464F00" w:rsidRDefault="00464F00" w:rsidP="00464F00">
      <w:pPr>
        <w:pStyle w:val="Odsekzoznamu"/>
        <w:numPr>
          <w:ilvl w:val="0"/>
          <w:numId w:val="5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lastRenderedPageBreak/>
        <w:t xml:space="preserve">výmena </w:t>
      </w:r>
      <w:r w:rsidRPr="001C1F8D">
        <w:rPr>
          <w:rStyle w:val="markedcontent"/>
          <w:rFonts w:cstheme="minorHAnsi"/>
          <w:sz w:val="24"/>
          <w:szCs w:val="24"/>
        </w:rPr>
        <w:t>podlahy v školskej jedálni</w:t>
      </w:r>
      <w:r>
        <w:rPr>
          <w:rStyle w:val="markedcontent"/>
          <w:rFonts w:cstheme="minorHAnsi"/>
          <w:sz w:val="24"/>
          <w:szCs w:val="24"/>
        </w:rPr>
        <w:t>,</w:t>
      </w:r>
    </w:p>
    <w:p w:rsidR="00464F00" w:rsidRPr="001C1F8D" w:rsidRDefault="00464F00" w:rsidP="00464F00">
      <w:pPr>
        <w:pStyle w:val="Odsekzoznamu"/>
        <w:numPr>
          <w:ilvl w:val="0"/>
          <w:numId w:val="5"/>
        </w:numPr>
        <w:tabs>
          <w:tab w:val="left" w:pos="6096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1C1F8D">
        <w:rPr>
          <w:rStyle w:val="markedcontent"/>
          <w:rFonts w:cstheme="minorHAnsi"/>
          <w:sz w:val="24"/>
          <w:szCs w:val="24"/>
        </w:rPr>
        <w:t>dbať aby pracovníci hospodárskej správy mali všetko potrebné na jednoduché operatívne opravy a</w:t>
      </w:r>
      <w:r>
        <w:rPr>
          <w:rStyle w:val="markedcontent"/>
          <w:rFonts w:cstheme="minorHAnsi"/>
          <w:sz w:val="24"/>
          <w:szCs w:val="24"/>
        </w:rPr>
        <w:t> </w:t>
      </w:r>
      <w:r w:rsidRPr="001C1F8D">
        <w:rPr>
          <w:rStyle w:val="markedcontent"/>
          <w:rFonts w:cstheme="minorHAnsi"/>
          <w:sz w:val="24"/>
          <w:szCs w:val="24"/>
        </w:rPr>
        <w:t>údržbu</w:t>
      </w:r>
      <w:r>
        <w:rPr>
          <w:rStyle w:val="markedcontent"/>
          <w:rFonts w:cstheme="minorHAnsi"/>
          <w:sz w:val="24"/>
          <w:szCs w:val="24"/>
        </w:rPr>
        <w:t>.</w:t>
      </w:r>
    </w:p>
    <w:p w:rsidR="00464F00" w:rsidRDefault="00464F00" w:rsidP="00464F00">
      <w:pPr>
        <w:pStyle w:val="Odsekzoznamu"/>
        <w:tabs>
          <w:tab w:val="left" w:pos="6096"/>
        </w:tabs>
        <w:spacing w:after="0" w:line="240" w:lineRule="auto"/>
        <w:ind w:left="284"/>
        <w:jc w:val="both"/>
        <w:rPr>
          <w:rStyle w:val="markedcontent"/>
          <w:rFonts w:cstheme="minorHAnsi"/>
          <w:sz w:val="24"/>
          <w:szCs w:val="24"/>
        </w:rPr>
      </w:pPr>
    </w:p>
    <w:p w:rsidR="00EC11D7" w:rsidRPr="001C1F8D" w:rsidRDefault="00EC11D7" w:rsidP="00464F00">
      <w:pPr>
        <w:tabs>
          <w:tab w:val="left" w:pos="6663"/>
        </w:tabs>
        <w:spacing w:after="0" w:line="240" w:lineRule="auto"/>
        <w:ind w:left="720" w:hanging="720"/>
        <w:jc w:val="both"/>
        <w:rPr>
          <w:rStyle w:val="markedcontent"/>
          <w:rFonts w:cstheme="minorHAnsi"/>
          <w:b/>
          <w:sz w:val="24"/>
          <w:szCs w:val="24"/>
          <w:u w:val="single"/>
        </w:rPr>
      </w:pPr>
      <w:r w:rsidRPr="001C1F8D">
        <w:rPr>
          <w:rStyle w:val="markedcontent"/>
          <w:rFonts w:cstheme="minorHAnsi"/>
          <w:b/>
          <w:sz w:val="24"/>
          <w:szCs w:val="24"/>
          <w:u w:val="single"/>
        </w:rPr>
        <w:t>Ciele v oblasti č. 5 : Celoživotné vzdelávanie</w:t>
      </w:r>
    </w:p>
    <w:p w:rsidR="00EC11D7" w:rsidRPr="001C1F8D" w:rsidRDefault="00EC11D7" w:rsidP="00464F00">
      <w:pPr>
        <w:pStyle w:val="Odsekzoznamu"/>
        <w:numPr>
          <w:ilvl w:val="0"/>
          <w:numId w:val="12"/>
        </w:numPr>
        <w:tabs>
          <w:tab w:val="left" w:pos="6663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1C1F8D">
        <w:rPr>
          <w:rStyle w:val="markedcontent"/>
          <w:rFonts w:cstheme="minorHAnsi"/>
          <w:sz w:val="24"/>
          <w:szCs w:val="24"/>
        </w:rPr>
        <w:t>v spolupráci so SOPK, podnikateľskými subjektami a úradom práce vypracovať systém a plán rekvalifikačných kurzov</w:t>
      </w:r>
      <w:r w:rsidR="00464F00">
        <w:rPr>
          <w:rStyle w:val="markedcontent"/>
          <w:rFonts w:cstheme="minorHAnsi"/>
          <w:sz w:val="24"/>
          <w:szCs w:val="24"/>
        </w:rPr>
        <w:t>,</w:t>
      </w:r>
    </w:p>
    <w:p w:rsidR="00EC11D7" w:rsidRPr="001C1F8D" w:rsidRDefault="00EC11D7" w:rsidP="00464F00">
      <w:pPr>
        <w:pStyle w:val="Odsekzoznamu"/>
        <w:numPr>
          <w:ilvl w:val="0"/>
          <w:numId w:val="12"/>
        </w:numPr>
        <w:tabs>
          <w:tab w:val="left" w:pos="6663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1C1F8D">
        <w:rPr>
          <w:rStyle w:val="markedcontent"/>
          <w:rFonts w:cstheme="minorHAnsi"/>
          <w:sz w:val="24"/>
          <w:szCs w:val="24"/>
        </w:rPr>
        <w:t xml:space="preserve">vo väčšej miere využívať zváračskú školu na </w:t>
      </w:r>
      <w:proofErr w:type="spellStart"/>
      <w:r w:rsidRPr="001C1F8D">
        <w:rPr>
          <w:rStyle w:val="markedcontent"/>
          <w:rFonts w:cstheme="minorHAnsi"/>
          <w:sz w:val="24"/>
          <w:szCs w:val="24"/>
        </w:rPr>
        <w:t>SOŠt</w:t>
      </w:r>
      <w:proofErr w:type="spellEnd"/>
      <w:r w:rsidR="00464F00">
        <w:rPr>
          <w:rStyle w:val="markedcontent"/>
          <w:rFonts w:cstheme="minorHAnsi"/>
          <w:sz w:val="24"/>
          <w:szCs w:val="24"/>
        </w:rPr>
        <w:t>,</w:t>
      </w:r>
    </w:p>
    <w:p w:rsidR="00EC11D7" w:rsidRPr="001C1F8D" w:rsidRDefault="00EC11D7" w:rsidP="00464F00">
      <w:pPr>
        <w:pStyle w:val="Odsekzoznamu"/>
        <w:numPr>
          <w:ilvl w:val="0"/>
          <w:numId w:val="12"/>
        </w:numPr>
        <w:tabs>
          <w:tab w:val="left" w:pos="6663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1C1F8D">
        <w:rPr>
          <w:rStyle w:val="markedcontent"/>
          <w:rFonts w:cstheme="minorHAnsi"/>
          <w:sz w:val="24"/>
          <w:szCs w:val="24"/>
        </w:rPr>
        <w:t>propagovať dvojročné nadstavbové štúdium na zvyšovanie kvalifikácie žiakov po absolvovaní trojročného štúdia, zamerané hlavne na podnikateľské kompetencie v súlade s realitou trhového prostredia</w:t>
      </w:r>
      <w:r w:rsidR="00464F00">
        <w:rPr>
          <w:rStyle w:val="markedcontent"/>
          <w:rFonts w:cstheme="minorHAnsi"/>
          <w:sz w:val="24"/>
          <w:szCs w:val="24"/>
        </w:rPr>
        <w:t>,</w:t>
      </w:r>
    </w:p>
    <w:p w:rsidR="00EC11D7" w:rsidRPr="001C1F8D" w:rsidRDefault="00EC11D7" w:rsidP="00464F00">
      <w:pPr>
        <w:pStyle w:val="Odsekzoznamu"/>
        <w:numPr>
          <w:ilvl w:val="0"/>
          <w:numId w:val="12"/>
        </w:numPr>
        <w:tabs>
          <w:tab w:val="left" w:pos="6663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  <w:r w:rsidRPr="001C1F8D">
        <w:rPr>
          <w:rStyle w:val="markedcontent"/>
          <w:rFonts w:cstheme="minorHAnsi"/>
          <w:sz w:val="24"/>
          <w:szCs w:val="24"/>
        </w:rPr>
        <w:t>naďalej využívať ŠJVP na možnosti rozšírenia kvalifikácie</w:t>
      </w:r>
      <w:r w:rsidR="00464F00">
        <w:rPr>
          <w:rStyle w:val="markedcontent"/>
          <w:rFonts w:cstheme="minorHAnsi"/>
          <w:sz w:val="24"/>
          <w:szCs w:val="24"/>
        </w:rPr>
        <w:t>.</w:t>
      </w:r>
    </w:p>
    <w:p w:rsidR="00EC11D7" w:rsidRPr="001C1F8D" w:rsidRDefault="00EC11D7" w:rsidP="00464F00">
      <w:pPr>
        <w:tabs>
          <w:tab w:val="left" w:pos="6663"/>
        </w:tabs>
        <w:spacing w:after="0" w:line="240" w:lineRule="auto"/>
        <w:ind w:left="284" w:hanging="284"/>
        <w:jc w:val="both"/>
        <w:rPr>
          <w:rStyle w:val="markedcontent"/>
          <w:rFonts w:cstheme="minorHAnsi"/>
          <w:sz w:val="24"/>
          <w:szCs w:val="24"/>
        </w:rPr>
      </w:pPr>
    </w:p>
    <w:sectPr w:rsidR="00EC11D7" w:rsidRPr="001C1F8D" w:rsidSect="0016371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81C"/>
    <w:multiLevelType w:val="hybridMultilevel"/>
    <w:tmpl w:val="AF62CC70"/>
    <w:lvl w:ilvl="0" w:tplc="0844573E"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CB2D1F"/>
    <w:multiLevelType w:val="hybridMultilevel"/>
    <w:tmpl w:val="5952F3F6"/>
    <w:lvl w:ilvl="0" w:tplc="0844573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533D2"/>
    <w:multiLevelType w:val="hybridMultilevel"/>
    <w:tmpl w:val="B91881F8"/>
    <w:lvl w:ilvl="0" w:tplc="0844573E">
      <w:numFmt w:val="bullet"/>
      <w:lvlText w:val="-"/>
      <w:lvlJc w:val="left"/>
      <w:pPr>
        <w:ind w:left="2278" w:hanging="360"/>
      </w:pPr>
      <w:rPr>
        <w:rFonts w:ascii="Arial" w:eastAsiaTheme="minorHAnsi" w:hAnsi="Arial" w:cs="Arial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3" w15:restartNumberingAfterBreak="0">
    <w:nsid w:val="16C67078"/>
    <w:multiLevelType w:val="hybridMultilevel"/>
    <w:tmpl w:val="05FE356C"/>
    <w:lvl w:ilvl="0" w:tplc="08445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1DC4"/>
    <w:multiLevelType w:val="hybridMultilevel"/>
    <w:tmpl w:val="D63C71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75D4B"/>
    <w:multiLevelType w:val="hybridMultilevel"/>
    <w:tmpl w:val="51881E2C"/>
    <w:lvl w:ilvl="0" w:tplc="0844573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79141E"/>
    <w:multiLevelType w:val="hybridMultilevel"/>
    <w:tmpl w:val="DB783D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40651"/>
    <w:multiLevelType w:val="hybridMultilevel"/>
    <w:tmpl w:val="EC925FE6"/>
    <w:lvl w:ilvl="0" w:tplc="0844573E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0FE2404"/>
    <w:multiLevelType w:val="hybridMultilevel"/>
    <w:tmpl w:val="C2F013CC"/>
    <w:lvl w:ilvl="0" w:tplc="08445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C2AED"/>
    <w:multiLevelType w:val="hybridMultilevel"/>
    <w:tmpl w:val="19AC2332"/>
    <w:lvl w:ilvl="0" w:tplc="08445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A4252"/>
    <w:multiLevelType w:val="hybridMultilevel"/>
    <w:tmpl w:val="1AE075AE"/>
    <w:lvl w:ilvl="0" w:tplc="0844573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D529A6"/>
    <w:multiLevelType w:val="hybridMultilevel"/>
    <w:tmpl w:val="9722A042"/>
    <w:lvl w:ilvl="0" w:tplc="7AE2CB6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4D5CF3"/>
    <w:multiLevelType w:val="hybridMultilevel"/>
    <w:tmpl w:val="2BC69866"/>
    <w:lvl w:ilvl="0" w:tplc="0844573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54044F"/>
    <w:multiLevelType w:val="hybridMultilevel"/>
    <w:tmpl w:val="6BBA4CCE"/>
    <w:lvl w:ilvl="0" w:tplc="0844573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967CE0"/>
    <w:multiLevelType w:val="hybridMultilevel"/>
    <w:tmpl w:val="8730C9F2"/>
    <w:lvl w:ilvl="0" w:tplc="0844573E">
      <w:numFmt w:val="bullet"/>
      <w:lvlText w:val="-"/>
      <w:lvlJc w:val="left"/>
      <w:pPr>
        <w:ind w:left="1942" w:hanging="360"/>
      </w:pPr>
      <w:rPr>
        <w:rFonts w:ascii="Arial" w:eastAsiaTheme="minorHAnsi" w:hAnsi="Arial" w:cs="Arial" w:hint="default"/>
        <w:b w:val="0"/>
        <w:sz w:val="22"/>
      </w:rPr>
    </w:lvl>
    <w:lvl w:ilvl="1" w:tplc="041B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5"/>
  </w:num>
  <w:num w:numId="5">
    <w:abstractNumId w:val="14"/>
  </w:num>
  <w:num w:numId="6">
    <w:abstractNumId w:val="1"/>
  </w:num>
  <w:num w:numId="7">
    <w:abstractNumId w:val="10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07"/>
    <w:rsid w:val="00121CA4"/>
    <w:rsid w:val="0014055A"/>
    <w:rsid w:val="00163712"/>
    <w:rsid w:val="001C1F8D"/>
    <w:rsid w:val="00265BDC"/>
    <w:rsid w:val="002F69F1"/>
    <w:rsid w:val="00464F00"/>
    <w:rsid w:val="004D6E21"/>
    <w:rsid w:val="005017F8"/>
    <w:rsid w:val="00504C38"/>
    <w:rsid w:val="005F5499"/>
    <w:rsid w:val="00911062"/>
    <w:rsid w:val="00A042E5"/>
    <w:rsid w:val="00B674D3"/>
    <w:rsid w:val="00B9479E"/>
    <w:rsid w:val="00C234DA"/>
    <w:rsid w:val="00D32414"/>
    <w:rsid w:val="00DE3327"/>
    <w:rsid w:val="00E51023"/>
    <w:rsid w:val="00E94106"/>
    <w:rsid w:val="00EC11D7"/>
    <w:rsid w:val="00FB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D7CC-2AC1-4227-9E83-A2F90AF7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479E"/>
    <w:pPr>
      <w:ind w:left="720"/>
      <w:contextualSpacing/>
    </w:pPr>
  </w:style>
  <w:style w:type="character" w:customStyle="1" w:styleId="markedcontent">
    <w:name w:val="markedcontent"/>
    <w:basedOn w:val="Predvolenpsmoodseku"/>
    <w:rsid w:val="005F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8421E-BE57-447A-9F56-CF8C7146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PersonalZiaci</dc:creator>
  <cp:keywords/>
  <dc:description/>
  <cp:lastModifiedBy>Sekretariat</cp:lastModifiedBy>
  <cp:revision>9</cp:revision>
  <dcterms:created xsi:type="dcterms:W3CDTF">2023-02-27T11:36:00Z</dcterms:created>
  <dcterms:modified xsi:type="dcterms:W3CDTF">2023-02-28T10:09:00Z</dcterms:modified>
</cp:coreProperties>
</file>