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588" w:rsidRDefault="00815588" w:rsidP="00815588">
      <w:pPr>
        <w:ind w:left="1062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Załącznik nr 9</w:t>
      </w:r>
    </w:p>
    <w:p w:rsidR="00815588" w:rsidRDefault="00815588" w:rsidP="00815588">
      <w:pPr>
        <w:ind w:left="991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ab/>
        <w:t xml:space="preserve">    do procedury organizowania  i udzielenia  </w:t>
      </w:r>
    </w:p>
    <w:p w:rsidR="00815588" w:rsidRDefault="00815588" w:rsidP="00815588">
      <w:pPr>
        <w:ind w:left="991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ab/>
        <w:t xml:space="preserve">    pomocy psychologiczno – pedagogicznej </w:t>
      </w:r>
    </w:p>
    <w:p w:rsidR="00815588" w:rsidRDefault="00815588" w:rsidP="00812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15588" w:rsidRDefault="00815588" w:rsidP="00812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12EE4" w:rsidRDefault="00812EE4" w:rsidP="00812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ARKUSZ WIELOSPECJALISTYCZNEJ OCENY POZIOMU FUNKCJONOWANIA UCZNIA</w:t>
      </w:r>
    </w:p>
    <w:p w:rsidR="00812EE4" w:rsidRDefault="00812EE4" w:rsidP="00812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12EE4" w:rsidRDefault="00812EE4" w:rsidP="00812E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12EE4" w:rsidRDefault="00812EE4" w:rsidP="00812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opracowania dokumentu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Orzeczenie o potrzebie kształcenia specjalnego ze względu na niepełnosprawność </w:t>
      </w:r>
      <w:r w:rsidR="0044676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</w:p>
    <w:p w:rsidR="00812EE4" w:rsidRDefault="00812EE4" w:rsidP="00812EE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</w:pPr>
    </w:p>
    <w:tbl>
      <w:tblPr>
        <w:tblW w:w="5000" w:type="pct"/>
        <w:tblLook w:val="01E0"/>
      </w:tblPr>
      <w:tblGrid>
        <w:gridCol w:w="1809"/>
        <w:gridCol w:w="2127"/>
        <w:gridCol w:w="2409"/>
        <w:gridCol w:w="1815"/>
        <w:gridCol w:w="2375"/>
        <w:gridCol w:w="1842"/>
        <w:gridCol w:w="1843"/>
      </w:tblGrid>
      <w:tr w:rsidR="00812EE4" w:rsidTr="00B721C1">
        <w:trPr>
          <w:trHeight w:val="600"/>
        </w:trPr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12EE4" w:rsidRDefault="00812EE4" w:rsidP="00B721C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Obszar funkcjonowania</w:t>
            </w:r>
          </w:p>
        </w:tc>
        <w:tc>
          <w:tcPr>
            <w:tcW w:w="4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12EE4" w:rsidRDefault="00812EE4" w:rsidP="00B721C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Opis funkcjonowania dziecka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w danym obszarze</w:t>
            </w: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12EE4" w:rsidRDefault="00812EE4" w:rsidP="00B721C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Potrzeby wynikające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 xml:space="preserve">z diagnozy dziecka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w danym obszarze</w:t>
            </w:r>
          </w:p>
        </w:tc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12EE4" w:rsidRDefault="00812EE4" w:rsidP="00B721C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Zakres i charakter wsparcia ze strony nauczycieli, specjalistów,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w pokonywaniu trudności (wskazania do pracy/opieki indywidualnej)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12EE4" w:rsidRDefault="00812EE4" w:rsidP="00B721C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Efekty działań podejmowanych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 xml:space="preserve">w celu przezwyciężenia trudności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i stymulowania rozwoju w</w:t>
            </w:r>
          </w:p>
          <w:p w:rsidR="00812EE4" w:rsidRDefault="00812EE4" w:rsidP="00B721C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 semestrze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12EE4" w:rsidRDefault="00812EE4" w:rsidP="00B721C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Efekty działań podejmowanych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 xml:space="preserve">w celu przezwyciężenia trudności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i stymulowania rozwoju w</w:t>
            </w:r>
          </w:p>
          <w:p w:rsidR="00812EE4" w:rsidRDefault="00812EE4" w:rsidP="00B721C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II semestrze</w:t>
            </w:r>
          </w:p>
        </w:tc>
      </w:tr>
      <w:tr w:rsidR="00812EE4" w:rsidTr="00B721C1">
        <w:trPr>
          <w:trHeight w:val="340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12EE4" w:rsidRDefault="00812EE4" w:rsidP="00B721C1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12EE4" w:rsidRDefault="00812EE4" w:rsidP="00B721C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Mocne strony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12EE4" w:rsidRDefault="00812EE4" w:rsidP="00B721C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Słabe strony</w:t>
            </w:r>
          </w:p>
        </w:tc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12EE4" w:rsidRDefault="00812EE4" w:rsidP="00B721C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pl-PL"/>
              </w:rPr>
            </w:pPr>
          </w:p>
        </w:tc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12EE4" w:rsidRDefault="00812EE4" w:rsidP="00B721C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pl-PL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12EE4" w:rsidRDefault="00812EE4" w:rsidP="00B721C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pl-PL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12EE4" w:rsidRDefault="00812EE4" w:rsidP="00B721C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pl-PL"/>
              </w:rPr>
            </w:pPr>
          </w:p>
        </w:tc>
      </w:tr>
      <w:tr w:rsidR="00812EE4" w:rsidTr="00B721C1"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E4" w:rsidRDefault="00812EE4" w:rsidP="00B721C1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Ogólna sprawność fizyczna ucznia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(motoryka duża)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E4" w:rsidRDefault="00812EE4" w:rsidP="00B721C1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E4" w:rsidRDefault="00812EE4" w:rsidP="00B721C1">
            <w:pPr>
              <w:spacing w:before="80" w:after="8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E4" w:rsidRDefault="00812EE4" w:rsidP="00B721C1">
            <w:pPr>
              <w:spacing w:before="80" w:after="8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E4" w:rsidRDefault="00812EE4" w:rsidP="0044676F">
            <w:pPr>
              <w:spacing w:before="80" w:after="12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91" w:rsidRPr="00A306BF" w:rsidRDefault="00DC0791" w:rsidP="0044676F">
            <w:pPr>
              <w:spacing w:before="80" w:after="8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AD4" w:rsidRPr="008C7AD4" w:rsidRDefault="008C7AD4" w:rsidP="008C7AD4">
            <w:pPr>
              <w:spacing w:before="80" w:after="8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12EE4" w:rsidTr="00B721C1"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E4" w:rsidRDefault="00812EE4" w:rsidP="00B721C1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Sprawność rąk ucznia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(motoryka mała)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E4" w:rsidRDefault="00812EE4" w:rsidP="00B721C1">
            <w:pPr>
              <w:spacing w:before="80" w:after="8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E4" w:rsidRDefault="00812EE4" w:rsidP="0044676F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E4" w:rsidRDefault="00812EE4" w:rsidP="0044676F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E4" w:rsidRDefault="00812EE4" w:rsidP="00B721C1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12EE4" w:rsidRDefault="00812EE4" w:rsidP="00B721C1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12EE4" w:rsidRDefault="00812EE4" w:rsidP="00B721C1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12EE4" w:rsidRDefault="00812EE4" w:rsidP="00B721C1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12EE4" w:rsidRDefault="00812EE4" w:rsidP="00B721C1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E4" w:rsidRDefault="00812EE4" w:rsidP="0044676F">
            <w:pPr>
              <w:spacing w:before="80" w:after="8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AD4" w:rsidRDefault="008C7AD4" w:rsidP="00B721C1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12EE4" w:rsidTr="00B721C1"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E4" w:rsidRDefault="00812EE4" w:rsidP="00B721C1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Zmysły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(wzrok, słuch, czucie,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węch, równowaga)            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 integracja sensoryczna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E4" w:rsidRDefault="00812EE4" w:rsidP="00B721C1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E4" w:rsidRDefault="00812EE4" w:rsidP="00B721C1">
            <w:pPr>
              <w:spacing w:before="80" w:after="8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E4" w:rsidRDefault="00812EE4" w:rsidP="0044676F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E4" w:rsidRDefault="00812EE4" w:rsidP="00B721C1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812EE4" w:rsidRDefault="00812EE4" w:rsidP="00B721C1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12EE4" w:rsidRDefault="00812EE4" w:rsidP="00B721C1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12EE4" w:rsidRDefault="00812EE4" w:rsidP="00B721C1">
            <w:pPr>
              <w:ind w:firstLine="708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E48" w:rsidRPr="00DC0791" w:rsidRDefault="00496E48" w:rsidP="0044676F">
            <w:pPr>
              <w:spacing w:before="80" w:after="80"/>
              <w:rPr>
                <w:rFonts w:ascii="Times New Roman" w:eastAsia="Times New Roman" w:hAnsi="Times New Roman" w:cs="Times New Roman"/>
                <w:lang w:eastAsia="pl-PL"/>
              </w:rPr>
            </w:pPr>
            <w:r w:rsidRPr="00496E4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E4" w:rsidRDefault="00812EE4" w:rsidP="008C7AD4">
            <w:pPr>
              <w:spacing w:before="80" w:after="8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12EE4" w:rsidTr="00B721C1"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E4" w:rsidRDefault="00812EE4" w:rsidP="00B721C1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Komunikowanie się oraz artykulacja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E4" w:rsidRDefault="00812EE4" w:rsidP="00B721C1">
            <w:pPr>
              <w:spacing w:before="80" w:after="8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E4" w:rsidRDefault="00812EE4" w:rsidP="00F40705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E4" w:rsidRDefault="00812EE4" w:rsidP="00B721C1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E4" w:rsidRDefault="00812EE4" w:rsidP="00B721C1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E48" w:rsidRPr="00496E48" w:rsidRDefault="00496E48" w:rsidP="00B721C1">
            <w:pPr>
              <w:spacing w:before="80" w:after="8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AD4" w:rsidRDefault="008C7AD4" w:rsidP="00CF5FA5">
            <w:pPr>
              <w:spacing w:before="80" w:after="80"/>
              <w:rPr>
                <w:rFonts w:ascii="Times New Roman" w:hAnsi="Times New Roman" w:cs="Times New Roman"/>
              </w:rPr>
            </w:pPr>
          </w:p>
        </w:tc>
      </w:tr>
      <w:tr w:rsidR="00812EE4" w:rsidTr="00B721C1"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E4" w:rsidRDefault="00812EE4" w:rsidP="00B721C1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Sfera poznawcza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(opanowanie technik szkolnych, zakres opanowanych treści programowych, osiągnięcia               i trudności, pamięć, uwaga, myślenie)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E4" w:rsidRDefault="00812EE4" w:rsidP="0044676F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E4" w:rsidRDefault="00812EE4" w:rsidP="0044676F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E4" w:rsidRDefault="00812EE4" w:rsidP="0044676F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E4" w:rsidRDefault="00812EE4" w:rsidP="00B721C1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12EE4" w:rsidRDefault="00812EE4" w:rsidP="00B721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E48" w:rsidRPr="00DC0791" w:rsidRDefault="00496E48" w:rsidP="0044676F">
            <w:pPr>
              <w:spacing w:before="80" w:after="8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AD4" w:rsidRDefault="008C7AD4" w:rsidP="0044676F">
            <w:pPr>
              <w:spacing w:before="80" w:after="8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12EE4" w:rsidTr="00B721C1"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E4" w:rsidRDefault="00812EE4" w:rsidP="00B721C1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Sfera emocjonalno-motywacyjna</w:t>
            </w:r>
          </w:p>
          <w:p w:rsidR="00812EE4" w:rsidRDefault="00812EE4" w:rsidP="00B721C1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(radzenie sobie z emocjami, motywacja do nauki i pokonywania trudności itp.)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E4" w:rsidRDefault="00812EE4" w:rsidP="0044676F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E4" w:rsidRDefault="00812EE4" w:rsidP="0044676F">
            <w:pPr>
              <w:spacing w:before="80" w:after="8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E4" w:rsidRDefault="00812EE4" w:rsidP="0044676F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E4" w:rsidRDefault="00812EE4" w:rsidP="00B721C1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12EE4" w:rsidRDefault="00812EE4" w:rsidP="00B721C1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12EE4" w:rsidRDefault="00812EE4" w:rsidP="00B721C1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E4" w:rsidRDefault="00812EE4" w:rsidP="00496E48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A5" w:rsidRDefault="00CF5FA5" w:rsidP="00CF5FA5">
            <w:pPr>
              <w:spacing w:before="80" w:after="8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812EE4" w:rsidTr="00B721C1"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E4" w:rsidRDefault="00812EE4" w:rsidP="00B721C1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Sfera społeczna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(kompetencje społeczne, relacje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 dorosłymi, relacje z rówieśnikami itp.)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E4" w:rsidRDefault="00812EE4" w:rsidP="0044676F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E4" w:rsidRDefault="00812EE4" w:rsidP="00B721C1">
            <w:pPr>
              <w:jc w:val="both"/>
              <w:rPr>
                <w:rFonts w:ascii="Times New Roman" w:hAnsi="Times New Roman" w:cs="Times New Roman"/>
              </w:rPr>
            </w:pPr>
          </w:p>
          <w:p w:rsidR="00812EE4" w:rsidRDefault="00812EE4" w:rsidP="00B721C1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E4" w:rsidRDefault="00812EE4" w:rsidP="0044676F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E4" w:rsidRDefault="00812EE4" w:rsidP="0044676F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E4" w:rsidRPr="00496E48" w:rsidRDefault="00812EE4" w:rsidP="00CF5FA5">
            <w:pPr>
              <w:spacing w:before="80" w:after="8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A5" w:rsidRDefault="00CF5FA5" w:rsidP="00CF5FA5">
            <w:pPr>
              <w:spacing w:before="80" w:after="8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12EE4" w:rsidTr="00B721C1"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E4" w:rsidRDefault="00812EE4" w:rsidP="00B721C1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Samodzielność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E4" w:rsidRDefault="00812EE4" w:rsidP="00B721C1">
            <w:pPr>
              <w:spacing w:before="80" w:after="8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E4" w:rsidRDefault="00812EE4" w:rsidP="00B721C1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Arial" w:hAnsi="Times New Roman" w:cs="Times New Roman"/>
              </w:rPr>
              <w:t>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E4" w:rsidRDefault="00812EE4" w:rsidP="00B721C1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E4" w:rsidRDefault="00812EE4" w:rsidP="00B721C1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E4" w:rsidRDefault="00812EE4" w:rsidP="00496E48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E4" w:rsidRDefault="00812EE4" w:rsidP="00B721C1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12EE4" w:rsidTr="00B721C1"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E4" w:rsidRDefault="00812EE4" w:rsidP="00B721C1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Szczególne uzdolnienia</w:t>
            </w:r>
          </w:p>
        </w:tc>
        <w:tc>
          <w:tcPr>
            <w:tcW w:w="10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E4" w:rsidRDefault="00812EE4" w:rsidP="00B721C1">
            <w:pPr>
              <w:tabs>
                <w:tab w:val="left" w:pos="3330"/>
              </w:tabs>
              <w:spacing w:before="80" w:after="8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ab/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E4" w:rsidRDefault="00812EE4" w:rsidP="00B721C1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-</w:t>
            </w:r>
          </w:p>
        </w:tc>
      </w:tr>
      <w:tr w:rsidR="00812EE4" w:rsidTr="00B721C1"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E4" w:rsidRDefault="00812EE4" w:rsidP="00B721C1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Zakres                         i charakter wsparcia ze strony nauczycieli                i specjalistów</w:t>
            </w:r>
          </w:p>
        </w:tc>
        <w:tc>
          <w:tcPr>
            <w:tcW w:w="4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A5" w:rsidRPr="00496E48" w:rsidRDefault="00CF5FA5" w:rsidP="0044676F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E22" w:rsidRDefault="00131E22" w:rsidP="00496E48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E4" w:rsidRDefault="00812EE4" w:rsidP="00B721C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2EE4" w:rsidTr="00B721C1"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E4" w:rsidRDefault="00812EE4" w:rsidP="00B721C1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Stan zdrowia ucznia (w tym przyjmowane leki)</w:t>
            </w:r>
          </w:p>
        </w:tc>
        <w:tc>
          <w:tcPr>
            <w:tcW w:w="10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E4" w:rsidRDefault="00812EE4" w:rsidP="00CF5FA5">
            <w:pPr>
              <w:tabs>
                <w:tab w:val="left" w:pos="5970"/>
                <w:tab w:val="left" w:pos="7755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ab/>
            </w:r>
            <w:r w:rsidR="00CF5FA5">
              <w:rPr>
                <w:rFonts w:ascii="Times New Roman" w:eastAsia="Times New Roman" w:hAnsi="Times New Roman" w:cs="Times New Roman"/>
                <w:lang w:eastAsia="pl-PL"/>
              </w:rPr>
              <w:tab/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E4" w:rsidRDefault="00812EE4" w:rsidP="00B721C1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</w:tc>
      </w:tr>
      <w:tr w:rsidR="00812EE4" w:rsidTr="00B721C1"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E4" w:rsidRDefault="00812EE4" w:rsidP="00B721C1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Inne obszary ważne z punktu widzenia funkcjonowania dziecka</w:t>
            </w:r>
          </w:p>
        </w:tc>
        <w:tc>
          <w:tcPr>
            <w:tcW w:w="10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E4" w:rsidRDefault="00812EE4" w:rsidP="00B721C1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E4" w:rsidRDefault="00812EE4" w:rsidP="00B721C1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72132" w:rsidRDefault="00D72132" w:rsidP="00812EE4">
      <w:pPr>
        <w:spacing w:before="120" w:after="0"/>
        <w:ind w:left="8494" w:firstLine="709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812EE4" w:rsidRDefault="00812EE4" w:rsidP="00812EE4">
      <w:pPr>
        <w:spacing w:before="120" w:after="0"/>
        <w:ind w:left="8494" w:firstLine="709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Podpisy członków zespołu</w:t>
      </w:r>
    </w:p>
    <w:p w:rsidR="00812EE4" w:rsidRDefault="00812EE4" w:rsidP="00812EE4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4822" w:type="dxa"/>
        <w:tblInd w:w="9322" w:type="dxa"/>
        <w:tblLook w:val="04A0"/>
      </w:tblPr>
      <w:tblGrid>
        <w:gridCol w:w="3119"/>
        <w:gridCol w:w="1703"/>
      </w:tblGrid>
      <w:tr w:rsidR="00812EE4" w:rsidTr="00B721C1">
        <w:tc>
          <w:tcPr>
            <w:tcW w:w="3119" w:type="dxa"/>
          </w:tcPr>
          <w:p w:rsidR="00812EE4" w:rsidRDefault="00812EE4" w:rsidP="00B721C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3" w:type="dxa"/>
          </w:tcPr>
          <w:p w:rsidR="00812EE4" w:rsidRDefault="00812EE4" w:rsidP="00B721C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12EE4" w:rsidTr="00B721C1">
        <w:tc>
          <w:tcPr>
            <w:tcW w:w="3119" w:type="dxa"/>
          </w:tcPr>
          <w:p w:rsidR="00812EE4" w:rsidRDefault="00812EE4" w:rsidP="00B721C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3" w:type="dxa"/>
          </w:tcPr>
          <w:p w:rsidR="00812EE4" w:rsidRDefault="00812EE4" w:rsidP="00B721C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12EE4" w:rsidTr="00B721C1">
        <w:tc>
          <w:tcPr>
            <w:tcW w:w="3119" w:type="dxa"/>
          </w:tcPr>
          <w:p w:rsidR="00812EE4" w:rsidRDefault="00812EE4" w:rsidP="00B721C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3" w:type="dxa"/>
          </w:tcPr>
          <w:p w:rsidR="00812EE4" w:rsidRDefault="00812EE4" w:rsidP="00B721C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12EE4" w:rsidRDefault="00812EE4" w:rsidP="00812E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825A1" w:rsidRDefault="000825A1"/>
    <w:sectPr w:rsidR="000825A1" w:rsidSect="00815588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2EE4"/>
    <w:rsid w:val="000825A1"/>
    <w:rsid w:val="000C2213"/>
    <w:rsid w:val="00131E22"/>
    <w:rsid w:val="003561A6"/>
    <w:rsid w:val="0044676F"/>
    <w:rsid w:val="0045051E"/>
    <w:rsid w:val="00496E48"/>
    <w:rsid w:val="005465E1"/>
    <w:rsid w:val="00550ECC"/>
    <w:rsid w:val="00620CEE"/>
    <w:rsid w:val="00653B3E"/>
    <w:rsid w:val="00704DF4"/>
    <w:rsid w:val="00776443"/>
    <w:rsid w:val="00812EE4"/>
    <w:rsid w:val="00815588"/>
    <w:rsid w:val="00832360"/>
    <w:rsid w:val="008C7AD4"/>
    <w:rsid w:val="00920C75"/>
    <w:rsid w:val="00A306BF"/>
    <w:rsid w:val="00AF677D"/>
    <w:rsid w:val="00B0504C"/>
    <w:rsid w:val="00B721C1"/>
    <w:rsid w:val="00C37CE0"/>
    <w:rsid w:val="00CF5FA5"/>
    <w:rsid w:val="00D72132"/>
    <w:rsid w:val="00DB2866"/>
    <w:rsid w:val="00DC0791"/>
    <w:rsid w:val="00F3581B"/>
    <w:rsid w:val="00F40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E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2EE4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4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Pawełek</cp:lastModifiedBy>
  <cp:revision>7</cp:revision>
  <cp:lastPrinted>2022-06-22T13:21:00Z</cp:lastPrinted>
  <dcterms:created xsi:type="dcterms:W3CDTF">2022-06-22T13:15:00Z</dcterms:created>
  <dcterms:modified xsi:type="dcterms:W3CDTF">2022-12-13T08:41:00Z</dcterms:modified>
</cp:coreProperties>
</file>