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1F2" w14:textId="2F4E938B" w:rsidR="005817FD" w:rsidRDefault="005817FD" w:rsidP="00CF0266">
      <w:pPr>
        <w:pStyle w:val="Nadpis1"/>
        <w:spacing w:line="360" w:lineRule="auto"/>
      </w:pPr>
      <w:r w:rsidRPr="00051A54">
        <w:t>Školská rada</w:t>
      </w:r>
      <w:r w:rsidR="00063146" w:rsidRPr="00051A54">
        <w:t xml:space="preserve"> 10.11.2022</w:t>
      </w:r>
    </w:p>
    <w:p w14:paraId="747EFFC1" w14:textId="77777777" w:rsidR="00CE2BC2" w:rsidRPr="00CE2BC2" w:rsidRDefault="00CE2BC2" w:rsidP="00CF0266">
      <w:pPr>
        <w:spacing w:line="360" w:lineRule="auto"/>
      </w:pPr>
    </w:p>
    <w:p w14:paraId="315D668C" w14:textId="458082B5" w:rsidR="005817FD" w:rsidRPr="00CE2BC2" w:rsidRDefault="00CE2BC2" w:rsidP="00CF0266">
      <w:pPr>
        <w:spacing w:line="360" w:lineRule="auto"/>
        <w:rPr>
          <w:rStyle w:val="Zdraznnintenzivn"/>
        </w:rPr>
      </w:pPr>
      <w:r w:rsidRPr="00CE2BC2">
        <w:rPr>
          <w:rStyle w:val="Zdraznnintenzivn"/>
        </w:rPr>
        <w:t>Body k projednání školskou radou</w:t>
      </w:r>
      <w:r w:rsidR="005817FD" w:rsidRPr="00CE2BC2">
        <w:rPr>
          <w:rStyle w:val="Zdraznnintenzivn"/>
        </w:rPr>
        <w:t xml:space="preserve"> </w:t>
      </w:r>
    </w:p>
    <w:p w14:paraId="71224CF3" w14:textId="51EEF088" w:rsidR="00063146" w:rsidRPr="00CE2BC2" w:rsidRDefault="00063146" w:rsidP="00CF0266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2BC2">
        <w:rPr>
          <w:sz w:val="24"/>
          <w:szCs w:val="24"/>
        </w:rPr>
        <w:t>Nov</w:t>
      </w:r>
      <w:r w:rsidR="00FD7E30">
        <w:rPr>
          <w:sz w:val="24"/>
          <w:szCs w:val="24"/>
        </w:rPr>
        <w:t>í</w:t>
      </w:r>
      <w:r w:rsidRPr="00CE2BC2">
        <w:rPr>
          <w:sz w:val="24"/>
          <w:szCs w:val="24"/>
        </w:rPr>
        <w:t xml:space="preserve"> členové ve školské radě</w:t>
      </w:r>
    </w:p>
    <w:p w14:paraId="1F439EE4" w14:textId="3D3CFC64" w:rsidR="00CF0266" w:rsidRPr="00CF0266" w:rsidRDefault="0026509C" w:rsidP="00CF0266">
      <w:pPr>
        <w:pStyle w:val="Odstavecseseznamem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E2BC2">
        <w:rPr>
          <w:sz w:val="24"/>
          <w:szCs w:val="24"/>
        </w:rPr>
        <w:t xml:space="preserve">Schválení </w:t>
      </w:r>
      <w:r w:rsidR="00CE2BC2" w:rsidRPr="00CE2BC2">
        <w:rPr>
          <w:sz w:val="24"/>
          <w:szCs w:val="24"/>
        </w:rPr>
        <w:t>jednacího řádu</w:t>
      </w:r>
    </w:p>
    <w:p w14:paraId="29576B32" w14:textId="40FC2C27" w:rsidR="00063146" w:rsidRPr="00CE2BC2" w:rsidRDefault="00063146" w:rsidP="00CF0266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2BC2">
        <w:rPr>
          <w:sz w:val="24"/>
          <w:szCs w:val="24"/>
        </w:rPr>
        <w:t>Výroční zpráva za rok 2021/2022</w:t>
      </w:r>
    </w:p>
    <w:p w14:paraId="707B9614" w14:textId="4938682D" w:rsidR="005A085F" w:rsidRPr="00CE2BC2" w:rsidRDefault="00063146" w:rsidP="00CF0266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2BC2">
        <w:rPr>
          <w:sz w:val="24"/>
          <w:szCs w:val="24"/>
        </w:rPr>
        <w:t>Příprava na revizi ŠVP</w:t>
      </w:r>
    </w:p>
    <w:p w14:paraId="2CA31797" w14:textId="77777777" w:rsidR="00CE2BC2" w:rsidRPr="00CE2BC2" w:rsidRDefault="00CE2BC2" w:rsidP="00CF0266">
      <w:pPr>
        <w:spacing w:line="480" w:lineRule="auto"/>
        <w:jc w:val="both"/>
        <w:rPr>
          <w:sz w:val="24"/>
          <w:szCs w:val="24"/>
        </w:rPr>
      </w:pPr>
    </w:p>
    <w:p w14:paraId="01E60372" w14:textId="752E5B4E" w:rsidR="00CE2BC2" w:rsidRPr="00CE2BC2" w:rsidRDefault="005817FD" w:rsidP="00CF0266">
      <w:pPr>
        <w:pStyle w:val="Odstavecseseznamem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CE2BC2">
        <w:rPr>
          <w:sz w:val="24"/>
          <w:szCs w:val="24"/>
        </w:rPr>
        <w:t xml:space="preserve">Paní Pirníková podala </w:t>
      </w:r>
      <w:r w:rsidR="00063146" w:rsidRPr="00CE2BC2">
        <w:rPr>
          <w:sz w:val="24"/>
          <w:szCs w:val="24"/>
        </w:rPr>
        <w:t>abdikaci</w:t>
      </w:r>
      <w:r w:rsidRPr="00CE2BC2">
        <w:rPr>
          <w:sz w:val="24"/>
          <w:szCs w:val="24"/>
        </w:rPr>
        <w:t xml:space="preserve"> z</w:t>
      </w:r>
      <w:r w:rsidR="00CF0266">
        <w:rPr>
          <w:sz w:val="24"/>
          <w:szCs w:val="24"/>
        </w:rPr>
        <w:t>e</w:t>
      </w:r>
      <w:r w:rsidRPr="00CE2BC2">
        <w:rPr>
          <w:sz w:val="24"/>
          <w:szCs w:val="24"/>
        </w:rPr>
        <w:t xml:space="preserve"> školské rady</w:t>
      </w:r>
      <w:r w:rsidR="00CE2BC2" w:rsidRPr="00CE2BC2">
        <w:rPr>
          <w:sz w:val="24"/>
          <w:szCs w:val="24"/>
        </w:rPr>
        <w:t>.</w:t>
      </w:r>
      <w:r w:rsidRPr="00CE2BC2">
        <w:rPr>
          <w:sz w:val="24"/>
          <w:szCs w:val="24"/>
        </w:rPr>
        <w:t xml:space="preserve"> </w:t>
      </w:r>
      <w:r w:rsidR="00CE2BC2" w:rsidRPr="00CE2BC2">
        <w:rPr>
          <w:sz w:val="24"/>
          <w:szCs w:val="24"/>
        </w:rPr>
        <w:t>M</w:t>
      </w:r>
      <w:r w:rsidRPr="00CE2BC2">
        <w:rPr>
          <w:sz w:val="24"/>
          <w:szCs w:val="24"/>
        </w:rPr>
        <w:t xml:space="preserve">ísto </w:t>
      </w:r>
      <w:r w:rsidR="00CE2BC2" w:rsidRPr="00CE2BC2">
        <w:rPr>
          <w:sz w:val="24"/>
          <w:szCs w:val="24"/>
        </w:rPr>
        <w:t xml:space="preserve">paní </w:t>
      </w:r>
      <w:proofErr w:type="spellStart"/>
      <w:r w:rsidR="00CE2BC2" w:rsidRPr="00CE2BC2">
        <w:rPr>
          <w:sz w:val="24"/>
          <w:szCs w:val="24"/>
        </w:rPr>
        <w:t>Pirníkové</w:t>
      </w:r>
      <w:proofErr w:type="spellEnd"/>
      <w:r w:rsidRPr="00CE2BC2">
        <w:rPr>
          <w:sz w:val="24"/>
          <w:szCs w:val="24"/>
        </w:rPr>
        <w:t xml:space="preserve"> byl zvolen</w:t>
      </w:r>
      <w:r w:rsidR="00CE2BC2" w:rsidRPr="00CE2BC2">
        <w:rPr>
          <w:sz w:val="24"/>
          <w:szCs w:val="24"/>
        </w:rPr>
        <w:t xml:space="preserve"> řádnými volbami</w:t>
      </w:r>
      <w:r w:rsidRPr="00CE2BC2">
        <w:rPr>
          <w:sz w:val="24"/>
          <w:szCs w:val="24"/>
        </w:rPr>
        <w:t xml:space="preserve"> pan Josef Dvořák, jako zástupce rodičů.</w:t>
      </w:r>
      <w:r w:rsidR="00CF0266">
        <w:rPr>
          <w:sz w:val="24"/>
          <w:szCs w:val="24"/>
        </w:rPr>
        <w:t xml:space="preserve"> Školskou radou byl</w:t>
      </w:r>
      <w:r w:rsidR="00CE2BC2" w:rsidRPr="00CE2BC2">
        <w:rPr>
          <w:sz w:val="24"/>
          <w:szCs w:val="24"/>
        </w:rPr>
        <w:t xml:space="preserve"> </w:t>
      </w:r>
      <w:r w:rsidR="00CF0266">
        <w:rPr>
          <w:sz w:val="24"/>
          <w:szCs w:val="24"/>
        </w:rPr>
        <w:t>j</w:t>
      </w:r>
      <w:r w:rsidR="00CE2BC2" w:rsidRPr="00CE2BC2">
        <w:rPr>
          <w:sz w:val="24"/>
          <w:szCs w:val="24"/>
        </w:rPr>
        <w:t xml:space="preserve">ednohlasně schválen </w:t>
      </w:r>
      <w:r w:rsidR="00CF0266">
        <w:rPr>
          <w:sz w:val="24"/>
          <w:szCs w:val="24"/>
        </w:rPr>
        <w:t>„J</w:t>
      </w:r>
      <w:r w:rsidR="00CE2BC2" w:rsidRPr="00CE2BC2">
        <w:rPr>
          <w:sz w:val="24"/>
          <w:szCs w:val="24"/>
        </w:rPr>
        <w:t>ednací řád školské rady</w:t>
      </w:r>
      <w:r w:rsidR="00CF0266">
        <w:rPr>
          <w:sz w:val="24"/>
          <w:szCs w:val="24"/>
        </w:rPr>
        <w:t>“</w:t>
      </w:r>
      <w:r w:rsidR="00CE2BC2" w:rsidRPr="00CE2BC2">
        <w:rPr>
          <w:sz w:val="24"/>
          <w:szCs w:val="24"/>
        </w:rPr>
        <w:t>.</w:t>
      </w:r>
      <w:r w:rsidR="00CE2BC2">
        <w:rPr>
          <w:sz w:val="24"/>
          <w:szCs w:val="24"/>
        </w:rPr>
        <w:t xml:space="preserve"> Předsed</w:t>
      </w:r>
      <w:r w:rsidR="00CF0266">
        <w:rPr>
          <w:sz w:val="24"/>
          <w:szCs w:val="24"/>
        </w:rPr>
        <w:t>ou</w:t>
      </w:r>
      <w:r w:rsidR="00CE2BC2">
        <w:rPr>
          <w:sz w:val="24"/>
          <w:szCs w:val="24"/>
        </w:rPr>
        <w:t xml:space="preserve"> školské rady zůstává pan Josef Brož. </w:t>
      </w:r>
    </w:p>
    <w:p w14:paraId="7E5BCCAC" w14:textId="0C2429DF" w:rsidR="0026509C" w:rsidRPr="00CE2BC2" w:rsidRDefault="00CE2BC2" w:rsidP="00CF0266">
      <w:pPr>
        <w:pStyle w:val="Odstavecseseznamem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CE2BC2">
        <w:rPr>
          <w:sz w:val="24"/>
          <w:szCs w:val="24"/>
        </w:rPr>
        <w:t>Školská rada jednohlasně schválila výroční zprávu školy za rok 2021/2022.</w:t>
      </w:r>
    </w:p>
    <w:p w14:paraId="26005872" w14:textId="4E8B6669" w:rsidR="00CE2BC2" w:rsidRPr="00CE2BC2" w:rsidRDefault="00CE2BC2" w:rsidP="00CF0266">
      <w:pPr>
        <w:pStyle w:val="Odstavecseseznamem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Školská rada byla seznámena se zahájením </w:t>
      </w:r>
      <w:r w:rsidR="0026509C" w:rsidRPr="00CE2BC2">
        <w:rPr>
          <w:sz w:val="24"/>
          <w:szCs w:val="24"/>
        </w:rPr>
        <w:t>revize</w:t>
      </w:r>
      <w:r w:rsidR="005817FD" w:rsidRPr="00CE2BC2">
        <w:rPr>
          <w:sz w:val="24"/>
          <w:szCs w:val="24"/>
        </w:rPr>
        <w:t xml:space="preserve"> ŠVP</w:t>
      </w:r>
      <w:r>
        <w:rPr>
          <w:sz w:val="24"/>
          <w:szCs w:val="24"/>
        </w:rPr>
        <w:t>. Revize se bude</w:t>
      </w:r>
      <w:r w:rsidR="00CF0266">
        <w:rPr>
          <w:sz w:val="24"/>
          <w:szCs w:val="24"/>
        </w:rPr>
        <w:t xml:space="preserve"> mimo jiné</w:t>
      </w:r>
      <w:r>
        <w:rPr>
          <w:sz w:val="24"/>
          <w:szCs w:val="24"/>
        </w:rPr>
        <w:t xml:space="preserve"> týkat zapojení</w:t>
      </w:r>
      <w:r w:rsidR="00CF0266">
        <w:rPr>
          <w:sz w:val="24"/>
          <w:szCs w:val="24"/>
        </w:rPr>
        <w:t xml:space="preserve"> více hodin</w:t>
      </w:r>
      <w:r>
        <w:rPr>
          <w:sz w:val="24"/>
          <w:szCs w:val="24"/>
        </w:rPr>
        <w:t xml:space="preserve"> Informatiky</w:t>
      </w:r>
      <w:r w:rsidR="00CF0266">
        <w:rPr>
          <w:sz w:val="24"/>
          <w:szCs w:val="24"/>
        </w:rPr>
        <w:t xml:space="preserve">. Rada byla seznámená se změnou v RVP a jak se bude změna dotýkat ŠVP. </w:t>
      </w:r>
    </w:p>
    <w:p w14:paraId="3669B001" w14:textId="77777777" w:rsidR="005A085F" w:rsidRPr="00CE2BC2" w:rsidRDefault="005A085F" w:rsidP="0026509C">
      <w:pPr>
        <w:rPr>
          <w:sz w:val="24"/>
          <w:szCs w:val="24"/>
        </w:rPr>
      </w:pPr>
    </w:p>
    <w:p w14:paraId="11F01B0F" w14:textId="5CCEA370" w:rsidR="00CF0266" w:rsidRPr="00CE2BC2" w:rsidRDefault="00CF0266" w:rsidP="00063146">
      <w:pPr>
        <w:rPr>
          <w:sz w:val="24"/>
          <w:szCs w:val="24"/>
        </w:rPr>
      </w:pPr>
      <w:r>
        <w:rPr>
          <w:sz w:val="24"/>
          <w:szCs w:val="24"/>
        </w:rPr>
        <w:t xml:space="preserve">Četli: </w:t>
      </w:r>
    </w:p>
    <w:p w14:paraId="6004DB7D" w14:textId="77777777" w:rsidR="005817FD" w:rsidRDefault="005817FD" w:rsidP="005817FD"/>
    <w:p w14:paraId="59439C41" w14:textId="77777777" w:rsidR="005817FD" w:rsidRDefault="005817FD"/>
    <w:sectPr w:rsidR="0058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A6B"/>
    <w:multiLevelType w:val="multilevel"/>
    <w:tmpl w:val="7C4CD69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7251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FD"/>
    <w:rsid w:val="00051A54"/>
    <w:rsid w:val="00063146"/>
    <w:rsid w:val="0026509C"/>
    <w:rsid w:val="005817FD"/>
    <w:rsid w:val="005A085F"/>
    <w:rsid w:val="006E1B67"/>
    <w:rsid w:val="006F31B1"/>
    <w:rsid w:val="00751C59"/>
    <w:rsid w:val="007C66D4"/>
    <w:rsid w:val="007F6AAF"/>
    <w:rsid w:val="00CE2BC2"/>
    <w:rsid w:val="00CF0266"/>
    <w:rsid w:val="00EF7548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96A"/>
  <w15:docId w15:val="{A4042EBA-978F-477E-9F25-036BD64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2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7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2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CE2BC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8E33B58C3FD478057B987CAD03056" ma:contentTypeVersion="12" ma:contentTypeDescription="Vytvoří nový dokument" ma:contentTypeScope="" ma:versionID="8e5ea3e653ad55f60ede060f57eedde5">
  <xsd:schema xmlns:xsd="http://www.w3.org/2001/XMLSchema" xmlns:xs="http://www.w3.org/2001/XMLSchema" xmlns:p="http://schemas.microsoft.com/office/2006/metadata/properties" xmlns:ns3="1e1db33b-ebc8-4579-8848-ee013bd8c84a" xmlns:ns4="aaac52d5-80b2-46e0-b84e-4e59bb0421fb" targetNamespace="http://schemas.microsoft.com/office/2006/metadata/properties" ma:root="true" ma:fieldsID="6df7ac7059acb6de3b7f6a461eae0f93" ns3:_="" ns4:_="">
    <xsd:import namespace="1e1db33b-ebc8-4579-8848-ee013bd8c84a"/>
    <xsd:import namespace="aaac52d5-80b2-46e0-b84e-4e59bb042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db33b-ebc8-4579-8848-ee013bd8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52d5-80b2-46e0-b84e-4e59bb042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8E0FF-6DDC-4D84-AAFF-A4023DEC8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A2441-3550-44A6-9A60-F7FD08DF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db33b-ebc8-4579-8848-ee013bd8c84a"/>
    <ds:schemaRef ds:uri="aaac52d5-80b2-46e0-b84e-4e59bb04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B48B7-6326-416F-88B5-91D6C0675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Honzáková</dc:creator>
  <cp:keywords/>
  <dc:description/>
  <cp:lastModifiedBy>Barbora Honzáková</cp:lastModifiedBy>
  <cp:revision>4</cp:revision>
  <cp:lastPrinted>2022-12-07T10:11:00Z</cp:lastPrinted>
  <dcterms:created xsi:type="dcterms:W3CDTF">2022-11-11T08:28:00Z</dcterms:created>
  <dcterms:modified xsi:type="dcterms:W3CDTF">2022-12-09T07:39:00Z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0x010100E758E33B58C3FD478057B987CAD03056</vt:lpwstr>
  </property>
</Properties>
</file>