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2D01F2A" wp14:paraId="74232836" wp14:textId="661DE0AA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72D01F2A" w:rsidR="4E90A4D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Hodnotenie predmetu:</w:t>
      </w:r>
    </w:p>
    <w:p xmlns:wp14="http://schemas.microsoft.com/office/word/2010/wordml" w:rsidP="72D01F2A" wp14:paraId="1CC84935" wp14:textId="72B1FBAD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xmlns:wp14="http://schemas.microsoft.com/office/word/2010/wordml" w:rsidP="72D01F2A" wp14:paraId="26819428" wp14:textId="1245779C">
      <w:pPr>
        <w:pStyle w:val="Default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4E90A4D3">
        <w:rPr/>
        <w:t xml:space="preserve">Celkové hodnotenie žiaka v predmete sa vykonáva klasifikáciou. Žiaci sú s hodnotením predmetu oboznámení na 1. vyučovacej hodine. </w:t>
      </w:r>
    </w:p>
    <w:p xmlns:wp14="http://schemas.microsoft.com/office/word/2010/wordml" w:rsidP="72D01F2A" wp14:paraId="532D1B5B" wp14:textId="4C9EAF5F">
      <w:pPr>
        <w:pStyle w:val="Default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4E90A4D3">
        <w:rPr/>
        <w:t xml:space="preserve">Za najdôležitejšie pri hodnotení žiaka v pohybovej príprave sa považuje nielen to, aké dôsledky zanechala táto činnosť na zlepšení jeho zdravia, pohybovej gramotnosti a výkonnosti, telesnej zdatnosti, ale vo väčšom rozsahu aj to, či žiak získal k tejto činnosti vzťah, či sa na nej so záujmom zúčastňoval, či pociťoval z nej radosť a potešenie, či sa stala súčasťou jeho životného štýlu. </w:t>
      </w:r>
    </w:p>
    <w:p xmlns:wp14="http://schemas.microsoft.com/office/word/2010/wordml" w:rsidP="72D01F2A" wp14:paraId="6F689654" wp14:textId="00814A9E">
      <w:pPr>
        <w:pStyle w:val="Default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4E90A4D3">
        <w:rPr/>
        <w:t xml:space="preserve">Za základné ukazovatele hodnotenia žiaka sa považuje: posúdenie prístupu a postojov žiaka, najmä jeho vzťahu k pohybovej aktivite a športovej výchovy a jeho sociálneho správania a adaptácie, rozvoj telesných, pohybových a funkčných schopností žiaka, najmä rozvoj zdravotne orientovanej telesnej zdatnosti a pohybovej výkonnosti s prihliadnutím na individuálne predpoklady žiaka, proces učenia sa, osvojovania, zdokonaľovania a upevňovania pohybových zručností. </w:t>
      </w:r>
    </w:p>
    <w:p xmlns:wp14="http://schemas.microsoft.com/office/word/2010/wordml" w:rsidP="72D01F2A" wp14:paraId="41EFBF27" wp14:textId="091C5C6A">
      <w:pPr>
        <w:pStyle w:val="Default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4E90A4D3">
        <w:rPr/>
        <w:t xml:space="preserve">Predmet je klasifikovaný na základe kritérií: individuálne zlepšenie v pohybových zručnostiach a v jednotlivých športových aktivitách, aktívna účasť na vyučovacích hodinách, záujem o pohybovú prípravu, vzťah k športovým a aktivitám. </w:t>
      </w:r>
    </w:p>
    <w:p xmlns:wp14="http://schemas.microsoft.com/office/word/2010/wordml" w:rsidP="72D01F2A" wp14:paraId="66589842" wp14:textId="01797D25">
      <w:pPr>
        <w:pStyle w:val="Default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4E90A4D3">
        <w:rPr/>
        <w:t xml:space="preserve">Hodnotenie žiaka – klasifikačnými stupňami: </w:t>
      </w:r>
    </w:p>
    <w:p xmlns:wp14="http://schemas.microsoft.com/office/word/2010/wordml" w:rsidP="72D01F2A" wp14:paraId="7AE45477" wp14:textId="5FE1C509">
      <w:pPr>
        <w:pStyle w:val="Default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4E90A4D3">
        <w:rPr/>
        <w:t xml:space="preserve">Výborný (1) </w:t>
      </w:r>
    </w:p>
    <w:p xmlns:wp14="http://schemas.microsoft.com/office/word/2010/wordml" w:rsidP="72D01F2A" wp14:paraId="7458F797" wp14:textId="4136D580">
      <w:pPr>
        <w:pStyle w:val="Default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4E90A4D3">
        <w:rPr/>
        <w:t xml:space="preserve">Žiak spĺňa kritéria na vynikajúcej úrovni, má aktívny prístup a postoje vo vzťahu k pohybovej činnosti, má záujem rozvíjať pohybové a funkčné schopnosti, je aktívny v procese učenia sa, osvojovania, zdokonaľovania a upevňovania pohybovej zručnosti, ovláda základné pravidlá atletických disciplín, gymnastiky a športových hier, dokáže zrealizovať pohybové zručnosti a činnosti primerané svojmu veku a schopnostiam. </w:t>
      </w:r>
    </w:p>
    <w:p xmlns:wp14="http://schemas.microsoft.com/office/word/2010/wordml" w:rsidP="72D01F2A" wp14:paraId="11993159" wp14:textId="70C95648">
      <w:pPr>
        <w:pStyle w:val="Default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4E90A4D3">
        <w:rPr/>
        <w:t xml:space="preserve">Chválitebný (2) </w:t>
      </w:r>
    </w:p>
    <w:p xmlns:wp14="http://schemas.microsoft.com/office/word/2010/wordml" w:rsidP="72D01F2A" wp14:paraId="324C0067" wp14:textId="6B5FA00F">
      <w:pPr>
        <w:pStyle w:val="NoSpacing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4E90A4D3">
        <w:rPr/>
        <w:t xml:space="preserve">Žiak v podstate spĺňa kritéria 1. stupňa hodnotenia ale je menej aktívny a samostatný v pohybovej činnosti. </w:t>
      </w:r>
    </w:p>
    <w:p xmlns:wp14="http://schemas.microsoft.com/office/word/2010/wordml" w:rsidP="72D01F2A" wp14:paraId="5159EF7E" wp14:textId="65708465">
      <w:pPr>
        <w:pStyle w:val="Default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4E90A4D3">
        <w:rPr/>
        <w:t xml:space="preserve">Dobrý (3) </w:t>
      </w:r>
    </w:p>
    <w:p xmlns:wp14="http://schemas.microsoft.com/office/word/2010/wordml" w:rsidP="72D01F2A" wp14:paraId="1670DF20" wp14:textId="52E13270">
      <w:pPr>
        <w:pStyle w:val="Default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4E90A4D3">
        <w:rPr/>
        <w:t xml:space="preserve">Žiak realizuje pohybové činnosti a úlohy priemerne, je málo aktívny, ťažko si osvojuje nové pohybové zručnosti a činnosti. </w:t>
      </w:r>
    </w:p>
    <w:p xmlns:wp14="http://schemas.microsoft.com/office/word/2010/wordml" w:rsidP="72D01F2A" wp14:paraId="62A40E59" wp14:textId="2329A746">
      <w:pPr>
        <w:pStyle w:val="Default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4E90A4D3">
        <w:rPr/>
        <w:t xml:space="preserve">Dostatočný (4) </w:t>
      </w:r>
    </w:p>
    <w:p xmlns:wp14="http://schemas.microsoft.com/office/word/2010/wordml" w:rsidP="72D01F2A" wp14:paraId="56C3ABE2" wp14:textId="25DAC5BA">
      <w:pPr>
        <w:pStyle w:val="Default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4E90A4D3">
        <w:rPr/>
        <w:t xml:space="preserve">Žiak realizuje pohybové činnosti na nízkej úrovni, s ťažkosťami zvláda nové pohybové zručnosti. </w:t>
      </w:r>
    </w:p>
    <w:p xmlns:wp14="http://schemas.microsoft.com/office/word/2010/wordml" w:rsidP="72D01F2A" wp14:paraId="44F58007" wp14:textId="071B3C72">
      <w:pPr>
        <w:pStyle w:val="Default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4E90A4D3">
        <w:rPr/>
        <w:t xml:space="preserve">Nedostatočný (5) </w:t>
      </w:r>
    </w:p>
    <w:p xmlns:wp14="http://schemas.microsoft.com/office/word/2010/wordml" w:rsidP="72D01F2A" wp14:paraId="718485BE" wp14:textId="2D8B3A85">
      <w:pPr>
        <w:pStyle w:val="Default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="4E90A4D3">
        <w:rPr/>
        <w:t>Žiak nespĺňa kritériá, nemá záujem o telesnú výchovu, nenosí si úbor.</w:t>
      </w:r>
    </w:p>
    <w:p xmlns:wp14="http://schemas.microsoft.com/office/word/2010/wordml" w:rsidP="72D01F2A" wp14:paraId="0A69E023" wp14:textId="164632AA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xmlns:wp14="http://schemas.microsoft.com/office/word/2010/wordml" w:rsidP="72D01F2A" wp14:paraId="17013AAC" wp14:textId="19F0D50A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2D96CF"/>
    <w:rsid w:val="1F2D96CF"/>
    <w:rsid w:val="4E90A4D3"/>
    <w:rsid w:val="72D0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96CF"/>
  <w15:chartTrackingRefBased/>
  <w15:docId w15:val="{7F019D93-925F-4379-BA51-CB28BFA61E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true">
    <w:uiPriority w:val="1"/>
    <w:name w:val="Default"/>
    <w:basedOn w:val="Normal"/>
    <w:rsid w:val="72D01F2A"/>
    <w:rPr>
      <w:rFonts w:ascii="Times New Roman" w:hAnsi="Times New Roman" w:eastAsia="Calibri" w:cs="Times New Roman" w:eastAsiaTheme="minorAscii"/>
      <w:color w:val="000000" w:themeColor="text1" w:themeTint="FF" w:themeShade="FF"/>
      <w:sz w:val="24"/>
      <w:szCs w:val="24"/>
    </w:rPr>
    <w:pPr>
      <w:spacing w:after="0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7F8D37A2F44E4DA9878B538948A521" ma:contentTypeVersion="17" ma:contentTypeDescription="Umožňuje vytvoriť nový dokument." ma:contentTypeScope="" ma:versionID="6d88d5e6806d6b45d71dac4608292753">
  <xsd:schema xmlns:xsd="http://www.w3.org/2001/XMLSchema" xmlns:xs="http://www.w3.org/2001/XMLSchema" xmlns:p="http://schemas.microsoft.com/office/2006/metadata/properties" xmlns:ns2="4024f7f7-6a3d-4259-9fed-9a32d8f94c40" xmlns:ns3="44fedbcc-2536-4b28-b7de-cd4254556d1a" targetNamespace="http://schemas.microsoft.com/office/2006/metadata/properties" ma:root="true" ma:fieldsID="6403b43127a54a6b40f4e046cba97fdb" ns2:_="" ns3:_="">
    <xsd:import namespace="4024f7f7-6a3d-4259-9fed-9a32d8f94c40"/>
    <xsd:import namespace="44fedbcc-2536-4b28-b7de-cd4254556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4f7f7-6a3d-4259-9fed-9a32d8f94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b9fee75d-99ff-4468-b0a4-222b4a6c1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edbcc-2536-4b28-b7de-cd4254556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fd1c7c-ad6f-4c53-980d-a554bce30693}" ma:internalName="TaxCatchAll" ma:showField="CatchAllData" ma:web="44fedbcc-2536-4b28-b7de-cd4254556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fedbcc-2536-4b28-b7de-cd4254556d1a" xsi:nil="true"/>
    <lcf76f155ced4ddcb4097134ff3c332f xmlns="4024f7f7-6a3d-4259-9fed-9a32d8f94c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83794C-C604-4478-837F-EB890C6F3347}"/>
</file>

<file path=customXml/itemProps2.xml><?xml version="1.0" encoding="utf-8"?>
<ds:datastoreItem xmlns:ds="http://schemas.openxmlformats.org/officeDocument/2006/customXml" ds:itemID="{8661F773-7CD8-42F0-ADBF-A47BD83BF69B}"/>
</file>

<file path=customXml/itemProps3.xml><?xml version="1.0" encoding="utf-8"?>
<ds:datastoreItem xmlns:ds="http://schemas.openxmlformats.org/officeDocument/2006/customXml" ds:itemID="{0CC8C5AF-3D01-4AE4-B3DB-F637044AF3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Kotačková</dc:creator>
  <cp:keywords/>
  <dc:description/>
  <cp:lastModifiedBy>Miroslava Kotačková</cp:lastModifiedBy>
  <dcterms:created xsi:type="dcterms:W3CDTF">2023-11-29T20:29:23Z</dcterms:created>
  <dcterms:modified xsi:type="dcterms:W3CDTF">2023-11-29T20:29:36Z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0x010100127F8D37A2F44E4DA9878B538948A521</vt:lpwstr>
  </property>
</Properties>
</file>