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986C" w14:textId="77777777" w:rsidR="00081E8D" w:rsidRDefault="00081E8D" w:rsidP="00156567">
      <w:pPr>
        <w:pStyle w:val="Bezriadkovania"/>
        <w:jc w:val="center"/>
        <w:rPr>
          <w:rFonts w:ascii="Times New Roman" w:hAnsi="Times New Roman" w:cs="Times New Roman"/>
          <w:b/>
          <w:sz w:val="24"/>
          <w:szCs w:val="24"/>
        </w:rPr>
      </w:pPr>
    </w:p>
    <w:p w14:paraId="382DE1E7" w14:textId="77777777" w:rsidR="00081E8D" w:rsidRDefault="00081E8D" w:rsidP="00156567">
      <w:pPr>
        <w:pStyle w:val="Bezriadkovania"/>
        <w:jc w:val="center"/>
        <w:rPr>
          <w:rFonts w:ascii="Times New Roman" w:hAnsi="Times New Roman" w:cs="Times New Roman"/>
          <w:b/>
          <w:sz w:val="24"/>
          <w:szCs w:val="24"/>
        </w:rPr>
      </w:pPr>
    </w:p>
    <w:p w14:paraId="20FB576A" w14:textId="2FB307AB" w:rsidR="00BE188E" w:rsidRPr="00156567" w:rsidRDefault="00CB315B"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 xml:space="preserve">Zmluva o nájme nebytových priestoroch č.  </w:t>
      </w:r>
      <w:r w:rsidR="00CE25AF">
        <w:rPr>
          <w:rFonts w:ascii="Times New Roman" w:hAnsi="Times New Roman" w:cs="Times New Roman"/>
          <w:b/>
          <w:sz w:val="24"/>
          <w:szCs w:val="24"/>
        </w:rPr>
        <w:t>5/2023</w:t>
      </w:r>
      <w:r w:rsidR="006367A7">
        <w:rPr>
          <w:rFonts w:ascii="Times New Roman" w:hAnsi="Times New Roman" w:cs="Times New Roman"/>
          <w:b/>
          <w:sz w:val="24"/>
          <w:szCs w:val="24"/>
        </w:rPr>
        <w:t>.</w:t>
      </w:r>
    </w:p>
    <w:p w14:paraId="65552F2F" w14:textId="77777777" w:rsidR="00CB315B" w:rsidRPr="00156567" w:rsidRDefault="00CB315B" w:rsidP="00156567">
      <w:pPr>
        <w:pStyle w:val="Bezriadkovania"/>
        <w:jc w:val="center"/>
        <w:rPr>
          <w:rFonts w:ascii="Times New Roman" w:hAnsi="Times New Roman" w:cs="Times New Roman"/>
          <w:sz w:val="24"/>
          <w:szCs w:val="24"/>
        </w:rPr>
      </w:pPr>
      <w:r w:rsidRPr="00156567">
        <w:rPr>
          <w:rFonts w:ascii="Times New Roman" w:hAnsi="Times New Roman" w:cs="Times New Roman"/>
          <w:sz w:val="24"/>
          <w:szCs w:val="24"/>
        </w:rPr>
        <w:t>( v ďalšom texte len „ zmluva“ )</w:t>
      </w:r>
    </w:p>
    <w:p w14:paraId="10000853" w14:textId="77777777" w:rsidR="00741697" w:rsidRPr="00156567" w:rsidRDefault="00741697" w:rsidP="00156567">
      <w:pPr>
        <w:pStyle w:val="Bezriadkovania"/>
        <w:jc w:val="center"/>
        <w:rPr>
          <w:rFonts w:ascii="Times New Roman" w:hAnsi="Times New Roman" w:cs="Times New Roman"/>
          <w:sz w:val="24"/>
          <w:szCs w:val="24"/>
        </w:rPr>
      </w:pPr>
    </w:p>
    <w:p w14:paraId="6C4C215B" w14:textId="7ABAF574" w:rsidR="00CB315B" w:rsidRPr="00156567" w:rsidRDefault="00CB315B"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w:t>
      </w:r>
    </w:p>
    <w:p w14:paraId="3FA88BA8" w14:textId="77777777" w:rsidR="00CB315B" w:rsidRPr="00156567" w:rsidRDefault="00CB315B" w:rsidP="00156567">
      <w:pPr>
        <w:pStyle w:val="Bezriadkovania"/>
        <w:jc w:val="both"/>
        <w:rPr>
          <w:rFonts w:ascii="Times New Roman" w:hAnsi="Times New Roman" w:cs="Times New Roman"/>
          <w:sz w:val="24"/>
          <w:szCs w:val="24"/>
        </w:rPr>
      </w:pPr>
    </w:p>
    <w:p w14:paraId="40027F94" w14:textId="77777777" w:rsidR="00CB315B" w:rsidRPr="00156567" w:rsidRDefault="00CB315B"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medzi zmluvnými stranami:</w:t>
      </w:r>
    </w:p>
    <w:p w14:paraId="3AE5188C" w14:textId="77777777" w:rsidR="00CB315B" w:rsidRPr="00156567" w:rsidRDefault="00CB315B" w:rsidP="00156567">
      <w:pPr>
        <w:pStyle w:val="Bezriadkovania"/>
        <w:jc w:val="both"/>
        <w:rPr>
          <w:rFonts w:ascii="Times New Roman" w:hAnsi="Times New Roman" w:cs="Times New Roman"/>
          <w:b/>
          <w:sz w:val="24"/>
          <w:szCs w:val="24"/>
        </w:rPr>
      </w:pPr>
    </w:p>
    <w:p w14:paraId="70FEA0E4" w14:textId="77777777" w:rsidR="00883266" w:rsidRDefault="00883266" w:rsidP="00883266">
      <w:pPr>
        <w:pStyle w:val="Bezriadkovania"/>
        <w:jc w:val="both"/>
        <w:rPr>
          <w:rFonts w:ascii="Times New Roman" w:hAnsi="Times New Roman" w:cs="Times New Roman"/>
          <w:b/>
          <w:sz w:val="24"/>
          <w:szCs w:val="24"/>
        </w:rPr>
      </w:pPr>
      <w:r>
        <w:rPr>
          <w:rFonts w:ascii="Times New Roman" w:hAnsi="Times New Roman" w:cs="Times New Roman"/>
          <w:b/>
          <w:sz w:val="24"/>
          <w:szCs w:val="24"/>
        </w:rPr>
        <w:t>Prenajímateľ: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Spojená škola, Martin</w:t>
      </w:r>
    </w:p>
    <w:p w14:paraId="736F4303" w14:textId="77777777" w:rsidR="00883266" w:rsidRDefault="00883266" w:rsidP="00883266">
      <w:pPr>
        <w:pStyle w:val="Bezriadkovania"/>
        <w:jc w:val="both"/>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Československej armády 24, 036 01 Martin</w:t>
      </w:r>
    </w:p>
    <w:p w14:paraId="0E6AB16B" w14:textId="77777777" w:rsidR="00883266" w:rsidRDefault="00883266" w:rsidP="00883266">
      <w:pPr>
        <w:pStyle w:val="Bezriadkovania"/>
        <w:jc w:val="both"/>
        <w:rPr>
          <w:rFonts w:ascii="Times New Roman" w:hAnsi="Times New Roman" w:cs="Times New Roman"/>
          <w:sz w:val="24"/>
          <w:szCs w:val="24"/>
        </w:rPr>
      </w:pPr>
      <w:r>
        <w:rPr>
          <w:rFonts w:ascii="Times New Roman" w:hAnsi="Times New Roman" w:cs="Times New Roman"/>
          <w:sz w:val="24"/>
          <w:szCs w:val="24"/>
        </w:rPr>
        <w:t>Štátny orgán: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PaedDr. Jozef </w:t>
      </w:r>
      <w:proofErr w:type="spellStart"/>
      <w:r>
        <w:rPr>
          <w:rFonts w:ascii="Times New Roman" w:hAnsi="Times New Roman" w:cs="Times New Roman"/>
          <w:sz w:val="24"/>
          <w:szCs w:val="24"/>
        </w:rPr>
        <w:t>Zanovit</w:t>
      </w:r>
      <w:proofErr w:type="spellEnd"/>
      <w:r>
        <w:rPr>
          <w:rFonts w:ascii="Times New Roman" w:hAnsi="Times New Roman" w:cs="Times New Roman"/>
          <w:sz w:val="24"/>
          <w:szCs w:val="24"/>
        </w:rPr>
        <w:t>, riaditeľ</w:t>
      </w:r>
    </w:p>
    <w:p w14:paraId="2E251BEE" w14:textId="77777777" w:rsidR="00883266" w:rsidRDefault="00883266" w:rsidP="00883266">
      <w:pPr>
        <w:pStyle w:val="Bezriadkovania"/>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170 504 99</w:t>
      </w:r>
    </w:p>
    <w:p w14:paraId="60AD4CEE" w14:textId="77777777" w:rsidR="00883266" w:rsidRDefault="00883266" w:rsidP="00883266">
      <w:pPr>
        <w:pStyle w:val="Bezriadkovania"/>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Štátna pokladnica</w:t>
      </w:r>
    </w:p>
    <w:p w14:paraId="736D2DA2" w14:textId="77777777" w:rsidR="00883266" w:rsidRDefault="00883266" w:rsidP="00883266">
      <w:pPr>
        <w:pStyle w:val="Bezriadkovania"/>
        <w:jc w:val="both"/>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rPr>
        <w:t>7000483809/8180, IBAN: SK79 8180 0000 0070 0048 3809</w:t>
      </w:r>
    </w:p>
    <w:p w14:paraId="3E7CA4A0" w14:textId="77777777" w:rsidR="00883266" w:rsidRDefault="00883266" w:rsidP="00883266">
      <w:pPr>
        <w:pStyle w:val="Bezriadkovania"/>
        <w:ind w:left="3540" w:hanging="3540"/>
        <w:jc w:val="both"/>
        <w:rPr>
          <w:rFonts w:ascii="Times New Roman" w:hAnsi="Times New Roman" w:cs="Times New Roman"/>
          <w:sz w:val="24"/>
          <w:szCs w:val="24"/>
        </w:rPr>
      </w:pPr>
      <w:r>
        <w:rPr>
          <w:rFonts w:ascii="Times New Roman" w:hAnsi="Times New Roman" w:cs="Times New Roman"/>
          <w:sz w:val="24"/>
          <w:szCs w:val="24"/>
        </w:rPr>
        <w:t>Zriaďovateľ a vlastník majetku:</w:t>
      </w:r>
      <w:r>
        <w:rPr>
          <w:rFonts w:ascii="Times New Roman" w:hAnsi="Times New Roman" w:cs="Times New Roman"/>
          <w:sz w:val="24"/>
          <w:szCs w:val="24"/>
        </w:rPr>
        <w:tab/>
        <w:t>Žilinský samosprávny kraj, Komenského 48, 011 09                Žilina</w:t>
      </w:r>
    </w:p>
    <w:p w14:paraId="25413898" w14:textId="3CDC7844" w:rsidR="00BC6886" w:rsidRPr="00F50CD9" w:rsidRDefault="00BC6886" w:rsidP="00BC6886">
      <w:pPr>
        <w:pStyle w:val="Bezriadkovania"/>
        <w:ind w:left="3540" w:hanging="3540"/>
        <w:jc w:val="both"/>
        <w:rPr>
          <w:rFonts w:ascii="Times New Roman" w:hAnsi="Times New Roman" w:cs="Times New Roman"/>
          <w:sz w:val="24"/>
          <w:szCs w:val="24"/>
        </w:rPr>
      </w:pPr>
      <w:r w:rsidRPr="00F50CD9">
        <w:rPr>
          <w:rFonts w:ascii="Times New Roman" w:hAnsi="Times New Roman" w:cs="Times New Roman"/>
          <w:sz w:val="24"/>
          <w:szCs w:val="24"/>
        </w:rPr>
        <w:t>Žilina</w:t>
      </w:r>
    </w:p>
    <w:p w14:paraId="6C6E48E8" w14:textId="77777777" w:rsidR="00CB315B" w:rsidRPr="00156567" w:rsidRDefault="00BC6886" w:rsidP="00BC6886">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prenajímateľ“)</w:t>
      </w:r>
    </w:p>
    <w:p w14:paraId="5DEFE810" w14:textId="77777777" w:rsidR="00781DBC" w:rsidRPr="00156567" w:rsidRDefault="00781DBC" w:rsidP="00156567">
      <w:pPr>
        <w:pStyle w:val="Bezriadkovania"/>
        <w:jc w:val="both"/>
        <w:rPr>
          <w:rFonts w:ascii="Times New Roman" w:hAnsi="Times New Roman" w:cs="Times New Roman"/>
          <w:sz w:val="24"/>
          <w:szCs w:val="24"/>
        </w:rPr>
      </w:pPr>
    </w:p>
    <w:p w14:paraId="57A68A59" w14:textId="77777777"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14:paraId="2B165EB0" w14:textId="77777777" w:rsidR="00781DBC" w:rsidRPr="00156567" w:rsidRDefault="00781DBC" w:rsidP="00156567">
      <w:pPr>
        <w:pStyle w:val="Bezriadkovania"/>
        <w:jc w:val="both"/>
        <w:rPr>
          <w:rFonts w:ascii="Times New Roman" w:hAnsi="Times New Roman" w:cs="Times New Roman"/>
          <w:sz w:val="24"/>
          <w:szCs w:val="24"/>
        </w:rPr>
      </w:pPr>
    </w:p>
    <w:p w14:paraId="143B3E10" w14:textId="35CFD017" w:rsidR="00BC3DBA" w:rsidRDefault="00BC3DBA" w:rsidP="00BC3DBA">
      <w:pPr>
        <w:pStyle w:val="Bezriadkovania"/>
        <w:jc w:val="both"/>
        <w:rPr>
          <w:rFonts w:ascii="Times New Roman" w:hAnsi="Times New Roman"/>
          <w:b/>
          <w:sz w:val="24"/>
          <w:szCs w:val="24"/>
        </w:rPr>
      </w:pPr>
      <w:r>
        <w:rPr>
          <w:rFonts w:ascii="Times New Roman" w:hAnsi="Times New Roman"/>
          <w:b/>
          <w:sz w:val="24"/>
          <w:szCs w:val="24"/>
        </w:rPr>
        <w:t>Nájomca: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23C0C">
        <w:rPr>
          <w:rFonts w:ascii="Times New Roman" w:hAnsi="Times New Roman"/>
          <w:b/>
          <w:sz w:val="24"/>
          <w:szCs w:val="24"/>
        </w:rPr>
        <w:t>Milan Klein</w:t>
      </w:r>
    </w:p>
    <w:p w14:paraId="0F2A2857" w14:textId="0CB48AA6" w:rsidR="00342678" w:rsidRDefault="00BC3DBA" w:rsidP="00342678">
      <w:pPr>
        <w:pStyle w:val="Bezriadkovania"/>
        <w:jc w:val="both"/>
        <w:rPr>
          <w:rFonts w:ascii="Times New Roman" w:hAnsi="Times New Roman"/>
          <w:sz w:val="24"/>
          <w:szCs w:val="24"/>
        </w:rPr>
      </w:pPr>
      <w:r>
        <w:rPr>
          <w:rFonts w:ascii="Times New Roman" w:hAnsi="Times New Roman"/>
          <w:sz w:val="24"/>
          <w:szCs w:val="24"/>
        </w:rPr>
        <w:t xml:space="preserve">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C42BD">
        <w:rPr>
          <w:rFonts w:ascii="Times New Roman" w:hAnsi="Times New Roman"/>
          <w:sz w:val="24"/>
          <w:szCs w:val="24"/>
        </w:rPr>
        <w:t>ul. Jána Kollára 487,</w:t>
      </w:r>
      <w:r w:rsidR="00342678">
        <w:rPr>
          <w:rFonts w:ascii="Times New Roman" w:hAnsi="Times New Roman"/>
          <w:sz w:val="24"/>
          <w:szCs w:val="24"/>
        </w:rPr>
        <w:tab/>
      </w:r>
      <w:r w:rsidR="00342678">
        <w:rPr>
          <w:rFonts w:ascii="Times New Roman" w:hAnsi="Times New Roman"/>
          <w:sz w:val="24"/>
          <w:szCs w:val="24"/>
        </w:rPr>
        <w:tab/>
      </w:r>
      <w:r w:rsidR="00342678">
        <w:rPr>
          <w:rFonts w:ascii="Times New Roman" w:hAnsi="Times New Roman"/>
          <w:sz w:val="24"/>
          <w:szCs w:val="24"/>
        </w:rPr>
        <w:tab/>
      </w:r>
      <w:r w:rsidR="00342678">
        <w:rPr>
          <w:rFonts w:ascii="Times New Roman" w:hAnsi="Times New Roman"/>
          <w:sz w:val="24"/>
          <w:szCs w:val="24"/>
        </w:rPr>
        <w:tab/>
      </w:r>
    </w:p>
    <w:p w14:paraId="5F5A4D2C" w14:textId="14BF3F59" w:rsidR="00342678" w:rsidRDefault="00342678" w:rsidP="00342678">
      <w:pPr>
        <w:pStyle w:val="Bezriadkovania"/>
        <w:jc w:val="both"/>
        <w:rPr>
          <w:rFonts w:ascii="Times New Roman" w:hAnsi="Times New Roman"/>
          <w:sz w:val="24"/>
          <w:szCs w:val="24"/>
        </w:rPr>
      </w:pPr>
      <w:r>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13ED">
        <w:rPr>
          <w:rFonts w:ascii="Times New Roman" w:hAnsi="Times New Roman"/>
          <w:sz w:val="24"/>
          <w:szCs w:val="24"/>
        </w:rPr>
        <w:t>40629805</w:t>
      </w:r>
    </w:p>
    <w:p w14:paraId="264F7A56" w14:textId="7B3B63A5" w:rsidR="00342678" w:rsidRDefault="00342678" w:rsidP="00342678">
      <w:pPr>
        <w:pStyle w:val="Bezriadkovania"/>
        <w:jc w:val="both"/>
        <w:rPr>
          <w:rFonts w:ascii="Times New Roman" w:hAnsi="Times New Roman"/>
          <w:sz w:val="24"/>
          <w:szCs w:val="24"/>
        </w:rPr>
      </w:pPr>
      <w:r>
        <w:rPr>
          <w:rFonts w:ascii="Times New Roman" w:hAnsi="Times New Roman"/>
          <w:sz w:val="24"/>
          <w:szCs w:val="24"/>
        </w:rPr>
        <w:t xml:space="preserve">DIČ: alebo IČ DPH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SK </w:t>
      </w:r>
      <w:r w:rsidR="002513ED">
        <w:rPr>
          <w:rFonts w:ascii="Times New Roman" w:hAnsi="Times New Roman"/>
          <w:sz w:val="24"/>
          <w:szCs w:val="24"/>
        </w:rPr>
        <w:t>1020499744</w:t>
      </w:r>
    </w:p>
    <w:p w14:paraId="0B2A7AF4" w14:textId="77777777" w:rsidR="002513ED" w:rsidRDefault="002513ED" w:rsidP="00347DCB">
      <w:pPr>
        <w:pStyle w:val="Bezriadkovania"/>
        <w:jc w:val="both"/>
        <w:rPr>
          <w:rFonts w:ascii="Times New Roman" w:hAnsi="Times New Roman"/>
          <w:sz w:val="24"/>
          <w:szCs w:val="24"/>
        </w:rPr>
      </w:pPr>
    </w:p>
    <w:p w14:paraId="43138F57" w14:textId="165D0F8E" w:rsidR="00781DBC" w:rsidRPr="00156567" w:rsidRDefault="00781DBC" w:rsidP="00347D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ďalej len „ nájomca“)</w:t>
      </w:r>
    </w:p>
    <w:p w14:paraId="606EE7FA" w14:textId="77777777" w:rsidR="00781DBC" w:rsidRPr="00156567" w:rsidRDefault="00781DBC" w:rsidP="00156567">
      <w:pPr>
        <w:pStyle w:val="Bezriadkovania"/>
        <w:jc w:val="both"/>
        <w:rPr>
          <w:rFonts w:ascii="Times New Roman" w:hAnsi="Times New Roman" w:cs="Times New Roman"/>
          <w:sz w:val="24"/>
          <w:szCs w:val="24"/>
        </w:rPr>
      </w:pPr>
    </w:p>
    <w:p w14:paraId="19C646D4"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w:t>
      </w:r>
    </w:p>
    <w:p w14:paraId="6697E0CB"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Úvodné ustanovenia</w:t>
      </w:r>
    </w:p>
    <w:p w14:paraId="6B97CB46" w14:textId="77777777" w:rsidR="00781DBC" w:rsidRPr="00156567" w:rsidRDefault="00781DBC" w:rsidP="00156567">
      <w:pPr>
        <w:pStyle w:val="Bezriadkovania"/>
        <w:jc w:val="both"/>
        <w:rPr>
          <w:rFonts w:ascii="Times New Roman" w:hAnsi="Times New Roman" w:cs="Times New Roman"/>
          <w:b/>
          <w:sz w:val="24"/>
          <w:szCs w:val="24"/>
        </w:rPr>
      </w:pPr>
    </w:p>
    <w:p w14:paraId="395E1C1D" w14:textId="180B78F3"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1.</w:t>
      </w:r>
      <w:r w:rsidRPr="00156567">
        <w:rPr>
          <w:rFonts w:ascii="Times New Roman" w:hAnsi="Times New Roman" w:cs="Times New Roman"/>
          <w:sz w:val="24"/>
          <w:szCs w:val="24"/>
        </w:rPr>
        <w:t xml:space="preserve"> Žilinský samosprávny kraj ( ďalej len „ŽSK“) je vlastníkom </w:t>
      </w:r>
      <w:r w:rsidR="0024413F">
        <w:rPr>
          <w:rFonts w:ascii="Times New Roman" w:hAnsi="Times New Roman" w:cs="Times New Roman"/>
          <w:sz w:val="24"/>
          <w:szCs w:val="24"/>
        </w:rPr>
        <w:t>nehnuteľnosti</w:t>
      </w:r>
      <w:r w:rsidR="00D9703F">
        <w:rPr>
          <w:rFonts w:ascii="Times New Roman" w:hAnsi="Times New Roman" w:cs="Times New Roman"/>
          <w:sz w:val="24"/>
          <w:szCs w:val="24"/>
        </w:rPr>
        <w:t>“</w:t>
      </w:r>
      <w:r w:rsidRPr="00156567">
        <w:rPr>
          <w:rFonts w:ascii="Times New Roman" w:hAnsi="Times New Roman" w:cs="Times New Roman"/>
          <w:sz w:val="24"/>
          <w:szCs w:val="24"/>
        </w:rPr>
        <w:t xml:space="preserve"> </w:t>
      </w:r>
      <w:r w:rsidR="00D9703F">
        <w:rPr>
          <w:rFonts w:ascii="Times New Roman" w:hAnsi="Times New Roman" w:cs="Times New Roman"/>
          <w:sz w:val="24"/>
          <w:szCs w:val="24"/>
        </w:rPr>
        <w:t xml:space="preserve">Kováčňa „ </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 xml:space="preserve"> </w:t>
      </w:r>
      <w:r w:rsidR="003559D5" w:rsidRPr="00156567">
        <w:rPr>
          <w:rFonts w:ascii="Times New Roman" w:hAnsi="Times New Roman" w:cs="Times New Roman"/>
          <w:sz w:val="24"/>
          <w:szCs w:val="24"/>
        </w:rPr>
        <w:t>postaven</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na pozemku </w:t>
      </w:r>
      <w:r w:rsidR="0024413F">
        <w:rPr>
          <w:rFonts w:ascii="Times New Roman" w:hAnsi="Times New Roman" w:cs="Times New Roman"/>
          <w:sz w:val="24"/>
          <w:szCs w:val="24"/>
        </w:rPr>
        <w:t xml:space="preserve">parcela číslo: </w:t>
      </w:r>
      <w:r w:rsidR="003559D5" w:rsidRPr="00156567">
        <w:rPr>
          <w:rFonts w:ascii="Times New Roman" w:hAnsi="Times New Roman" w:cs="Times New Roman"/>
          <w:sz w:val="24"/>
          <w:szCs w:val="24"/>
        </w:rPr>
        <w:t xml:space="preserve"> </w:t>
      </w:r>
      <w:r w:rsidR="00AD38C0">
        <w:rPr>
          <w:rFonts w:ascii="Times New Roman" w:hAnsi="Times New Roman" w:cs="Times New Roman"/>
          <w:sz w:val="24"/>
          <w:szCs w:val="24"/>
        </w:rPr>
        <w:t xml:space="preserve">KN-C č. </w:t>
      </w:r>
      <w:r w:rsidR="00D9703F">
        <w:rPr>
          <w:rFonts w:ascii="Times New Roman" w:hAnsi="Times New Roman" w:cs="Times New Roman"/>
          <w:sz w:val="24"/>
          <w:szCs w:val="24"/>
        </w:rPr>
        <w:t>639/8</w:t>
      </w:r>
      <w:r w:rsidR="00AD38C0">
        <w:rPr>
          <w:rFonts w:ascii="Times New Roman" w:hAnsi="Times New Roman" w:cs="Times New Roman"/>
          <w:sz w:val="24"/>
          <w:szCs w:val="24"/>
        </w:rPr>
        <w:t>,</w:t>
      </w:r>
      <w:r w:rsidR="003559D5" w:rsidRPr="00156567">
        <w:rPr>
          <w:rFonts w:ascii="Times New Roman" w:hAnsi="Times New Roman" w:cs="Times New Roman"/>
          <w:sz w:val="24"/>
          <w:szCs w:val="24"/>
        </w:rPr>
        <w:t xml:space="preserve"> nachádzajúc</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sa v katastrálnom území M</w:t>
      </w:r>
      <w:r w:rsidR="00D9703F">
        <w:rPr>
          <w:rFonts w:ascii="Times New Roman" w:hAnsi="Times New Roman" w:cs="Times New Roman"/>
          <w:sz w:val="24"/>
          <w:szCs w:val="24"/>
        </w:rPr>
        <w:t>ošovce</w:t>
      </w:r>
      <w:r w:rsidR="003559D5" w:rsidRPr="00156567">
        <w:rPr>
          <w:rFonts w:ascii="Times New Roman" w:hAnsi="Times New Roman" w:cs="Times New Roman"/>
          <w:sz w:val="24"/>
          <w:szCs w:val="24"/>
        </w:rPr>
        <w:t>, zapísa</w:t>
      </w:r>
      <w:r w:rsidR="00CE392A">
        <w:rPr>
          <w:rFonts w:ascii="Times New Roman" w:hAnsi="Times New Roman" w:cs="Times New Roman"/>
          <w:sz w:val="24"/>
          <w:szCs w:val="24"/>
        </w:rPr>
        <w:t>nej</w:t>
      </w:r>
      <w:r w:rsidR="003559D5" w:rsidRPr="00156567">
        <w:rPr>
          <w:rFonts w:ascii="Times New Roman" w:hAnsi="Times New Roman" w:cs="Times New Roman"/>
          <w:sz w:val="24"/>
          <w:szCs w:val="24"/>
        </w:rPr>
        <w:t xml:space="preserve"> na liste vlastníctva č. </w:t>
      </w:r>
      <w:r w:rsidR="00D9703F">
        <w:rPr>
          <w:rFonts w:ascii="Times New Roman" w:hAnsi="Times New Roman" w:cs="Times New Roman"/>
          <w:sz w:val="24"/>
          <w:szCs w:val="24"/>
        </w:rPr>
        <w:t>408</w:t>
      </w:r>
      <w:r w:rsidR="003559D5" w:rsidRPr="00156567">
        <w:rPr>
          <w:rFonts w:ascii="Times New Roman" w:hAnsi="Times New Roman" w:cs="Times New Roman"/>
          <w:sz w:val="24"/>
          <w:szCs w:val="24"/>
        </w:rPr>
        <w:t xml:space="preserve"> </w:t>
      </w:r>
      <w:r w:rsidR="008720E0">
        <w:rPr>
          <w:rFonts w:ascii="Times New Roman" w:hAnsi="Times New Roman" w:cs="Times New Roman"/>
          <w:sz w:val="24"/>
          <w:szCs w:val="24"/>
        </w:rPr>
        <w:t>v Turčianskych Tepliciach.</w:t>
      </w:r>
    </w:p>
    <w:p w14:paraId="6A695CB9" w14:textId="77777777" w:rsidR="003559D5" w:rsidRPr="00156567" w:rsidRDefault="003559D5" w:rsidP="00156567">
      <w:pPr>
        <w:pStyle w:val="Bezriadkovania"/>
        <w:jc w:val="both"/>
        <w:rPr>
          <w:rFonts w:ascii="Times New Roman" w:hAnsi="Times New Roman" w:cs="Times New Roman"/>
          <w:sz w:val="24"/>
          <w:szCs w:val="24"/>
        </w:rPr>
      </w:pPr>
    </w:p>
    <w:p w14:paraId="67171D64" w14:textId="591F2459"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2.</w:t>
      </w:r>
      <w:r w:rsidRPr="00156567">
        <w:rPr>
          <w:rFonts w:ascii="Times New Roman" w:hAnsi="Times New Roman" w:cs="Times New Roman"/>
          <w:sz w:val="24"/>
          <w:szCs w:val="24"/>
        </w:rPr>
        <w:t xml:space="preserve"> Prenajímateľ je správcom nehnuteľnosti uvedenej v</w:t>
      </w:r>
      <w:r w:rsidR="00DD3AF9">
        <w:rPr>
          <w:rFonts w:ascii="Times New Roman" w:hAnsi="Times New Roman" w:cs="Times New Roman"/>
          <w:sz w:val="24"/>
          <w:szCs w:val="24"/>
        </w:rPr>
        <w:t> </w:t>
      </w:r>
      <w:r w:rsidRPr="00156567">
        <w:rPr>
          <w:rFonts w:ascii="Times New Roman" w:hAnsi="Times New Roman" w:cs="Times New Roman"/>
          <w:sz w:val="24"/>
          <w:szCs w:val="24"/>
        </w:rPr>
        <w:t>článk</w:t>
      </w:r>
      <w:r w:rsidR="00DD3AF9">
        <w:rPr>
          <w:rFonts w:ascii="Times New Roman" w:hAnsi="Times New Roman" w:cs="Times New Roman"/>
          <w:sz w:val="24"/>
          <w:szCs w:val="24"/>
        </w:rPr>
        <w:t>u I. odsek 1.</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tejto zmluvy </w:t>
      </w:r>
      <w:r w:rsidRPr="00156567">
        <w:rPr>
          <w:rFonts w:ascii="Times New Roman" w:hAnsi="Times New Roman" w:cs="Times New Roman"/>
          <w:sz w:val="24"/>
          <w:szCs w:val="24"/>
        </w:rPr>
        <w:t>a podľa Zásad hospodárenia a nakladania s majetkom ŽSK</w:t>
      </w:r>
      <w:r w:rsidR="0024413F">
        <w:rPr>
          <w:rFonts w:ascii="Times New Roman" w:hAnsi="Times New Roman" w:cs="Times New Roman"/>
          <w:sz w:val="24"/>
          <w:szCs w:val="24"/>
        </w:rPr>
        <w:t xml:space="preserve"> v znení neskorších dodatkov </w:t>
      </w:r>
      <w:r w:rsidRPr="00156567">
        <w:rPr>
          <w:rFonts w:ascii="Times New Roman" w:hAnsi="Times New Roman" w:cs="Times New Roman"/>
          <w:sz w:val="24"/>
          <w:szCs w:val="24"/>
        </w:rPr>
        <w:t xml:space="preserve"> je oprávnený ho (alebo jeho časť) so súhlasom </w:t>
      </w:r>
      <w:r w:rsidR="0024413F">
        <w:rPr>
          <w:rFonts w:ascii="Times New Roman" w:hAnsi="Times New Roman" w:cs="Times New Roman"/>
          <w:sz w:val="24"/>
          <w:szCs w:val="24"/>
        </w:rPr>
        <w:t>ŽSK, ktorý je zriaďovateľom pr</w:t>
      </w:r>
      <w:r w:rsidR="00DD3AF9">
        <w:rPr>
          <w:rFonts w:ascii="Times New Roman" w:hAnsi="Times New Roman" w:cs="Times New Roman"/>
          <w:sz w:val="24"/>
          <w:szCs w:val="24"/>
        </w:rPr>
        <w:t>e</w:t>
      </w:r>
      <w:r w:rsidR="0024413F">
        <w:rPr>
          <w:rFonts w:ascii="Times New Roman" w:hAnsi="Times New Roman" w:cs="Times New Roman"/>
          <w:sz w:val="24"/>
          <w:szCs w:val="24"/>
        </w:rPr>
        <w:t>najímateľa</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prenechať do nájmu.</w:t>
      </w:r>
    </w:p>
    <w:p w14:paraId="7CCF6CA7" w14:textId="77777777" w:rsidR="003559D5" w:rsidRPr="00156567" w:rsidRDefault="003559D5" w:rsidP="00156567">
      <w:pPr>
        <w:pStyle w:val="Bezriadkovania"/>
        <w:jc w:val="both"/>
        <w:rPr>
          <w:rFonts w:ascii="Times New Roman" w:hAnsi="Times New Roman" w:cs="Times New Roman"/>
          <w:sz w:val="24"/>
          <w:szCs w:val="24"/>
        </w:rPr>
      </w:pPr>
    </w:p>
    <w:p w14:paraId="3C882F04" w14:textId="3DA1214C"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 xml:space="preserve">3. </w:t>
      </w:r>
      <w:r w:rsidRPr="00156567">
        <w:rPr>
          <w:rFonts w:ascii="Times New Roman" w:hAnsi="Times New Roman" w:cs="Times New Roman"/>
          <w:sz w:val="24"/>
          <w:szCs w:val="24"/>
        </w:rPr>
        <w:t xml:space="preserve">Uzatvoreniu tejto zmluvy predchádzalo výberové konanie formou priameho nájmu na základe zverejneného zámeru majetok prenajať. Zámer priameho nájmu prenajímateľ </w:t>
      </w:r>
      <w:r w:rsidR="001268DD" w:rsidRPr="00156567">
        <w:rPr>
          <w:rFonts w:ascii="Times New Roman" w:hAnsi="Times New Roman" w:cs="Times New Roman"/>
          <w:sz w:val="24"/>
          <w:szCs w:val="24"/>
        </w:rPr>
        <w:t>evidoval pod číslom</w:t>
      </w:r>
      <w:r w:rsidR="00DE5700">
        <w:rPr>
          <w:rFonts w:ascii="Times New Roman" w:hAnsi="Times New Roman" w:cs="Times New Roman"/>
          <w:sz w:val="24"/>
          <w:szCs w:val="24"/>
        </w:rPr>
        <w:t xml:space="preserve"> </w:t>
      </w:r>
      <w:r w:rsidR="00C05AB7">
        <w:rPr>
          <w:rFonts w:ascii="Times New Roman" w:hAnsi="Times New Roman" w:cs="Times New Roman"/>
          <w:b/>
          <w:sz w:val="24"/>
          <w:szCs w:val="24"/>
        </w:rPr>
        <w:t>Z</w:t>
      </w:r>
      <w:r w:rsidR="00CE25AF">
        <w:rPr>
          <w:rFonts w:ascii="Times New Roman" w:hAnsi="Times New Roman" w:cs="Times New Roman"/>
          <w:b/>
          <w:sz w:val="24"/>
          <w:szCs w:val="24"/>
        </w:rPr>
        <w:t> 31/2022</w:t>
      </w:r>
      <w:r w:rsidR="00DE5700">
        <w:rPr>
          <w:rFonts w:ascii="Times New Roman" w:hAnsi="Times New Roman" w:cs="Times New Roman"/>
          <w:sz w:val="24"/>
          <w:szCs w:val="24"/>
        </w:rPr>
        <w:t>,</w:t>
      </w:r>
      <w:r w:rsidR="001268DD" w:rsidRPr="00156567">
        <w:rPr>
          <w:rFonts w:ascii="Times New Roman" w:hAnsi="Times New Roman" w:cs="Times New Roman"/>
          <w:sz w:val="24"/>
          <w:szCs w:val="24"/>
        </w:rPr>
        <w:t xml:space="preserve"> ktorý bol zverejnený v dobe od </w:t>
      </w:r>
      <w:r w:rsidR="00CE25AF">
        <w:rPr>
          <w:rFonts w:ascii="Times New Roman" w:hAnsi="Times New Roman" w:cs="Times New Roman"/>
          <w:b/>
          <w:sz w:val="24"/>
          <w:szCs w:val="24"/>
        </w:rPr>
        <w:t>2.12.2022</w:t>
      </w:r>
      <w:r w:rsidR="00340A0C">
        <w:rPr>
          <w:rFonts w:ascii="Times New Roman" w:hAnsi="Times New Roman" w:cs="Times New Roman"/>
          <w:b/>
          <w:sz w:val="24"/>
          <w:szCs w:val="24"/>
        </w:rPr>
        <w:t>.</w:t>
      </w:r>
    </w:p>
    <w:p w14:paraId="3BF44F61" w14:textId="44E0437F" w:rsidR="00AD38C0" w:rsidRDefault="00AD38C0" w:rsidP="00156567">
      <w:pPr>
        <w:pStyle w:val="Bezriadkovania"/>
        <w:jc w:val="both"/>
        <w:rPr>
          <w:rFonts w:ascii="Times New Roman" w:hAnsi="Times New Roman" w:cs="Times New Roman"/>
          <w:sz w:val="24"/>
          <w:szCs w:val="24"/>
        </w:rPr>
      </w:pPr>
    </w:p>
    <w:p w14:paraId="6A8A3454" w14:textId="4903386E" w:rsidR="003352E4" w:rsidRDefault="003352E4" w:rsidP="00156567">
      <w:pPr>
        <w:pStyle w:val="Bezriadkovania"/>
        <w:jc w:val="both"/>
        <w:rPr>
          <w:rFonts w:ascii="Times New Roman" w:hAnsi="Times New Roman" w:cs="Times New Roman"/>
          <w:sz w:val="24"/>
          <w:szCs w:val="24"/>
        </w:rPr>
      </w:pPr>
    </w:p>
    <w:p w14:paraId="1B98B333" w14:textId="77777777" w:rsidR="003352E4" w:rsidRDefault="003352E4" w:rsidP="00156567">
      <w:pPr>
        <w:pStyle w:val="Bezriadkovania"/>
        <w:jc w:val="both"/>
        <w:rPr>
          <w:rFonts w:ascii="Times New Roman" w:hAnsi="Times New Roman" w:cs="Times New Roman"/>
          <w:sz w:val="24"/>
          <w:szCs w:val="24"/>
        </w:rPr>
      </w:pPr>
    </w:p>
    <w:p w14:paraId="26960DFD" w14:textId="77777777" w:rsidR="00AD38C0" w:rsidRPr="00156567" w:rsidRDefault="00AD38C0" w:rsidP="00156567">
      <w:pPr>
        <w:pStyle w:val="Bezriadkovania"/>
        <w:jc w:val="both"/>
        <w:rPr>
          <w:rFonts w:ascii="Times New Roman" w:hAnsi="Times New Roman" w:cs="Times New Roman"/>
          <w:sz w:val="24"/>
          <w:szCs w:val="24"/>
        </w:rPr>
      </w:pPr>
    </w:p>
    <w:p w14:paraId="65A35CE7"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lastRenderedPageBreak/>
        <w:t>Článok II.</w:t>
      </w:r>
    </w:p>
    <w:p w14:paraId="472FFA63"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Predmet nájmu</w:t>
      </w:r>
    </w:p>
    <w:p w14:paraId="16A57418" w14:textId="77777777" w:rsidR="00741697" w:rsidRPr="00156567" w:rsidRDefault="00741697" w:rsidP="00156567">
      <w:pPr>
        <w:pStyle w:val="Bezriadkovania"/>
        <w:jc w:val="both"/>
        <w:rPr>
          <w:rFonts w:ascii="Times New Roman" w:hAnsi="Times New Roman" w:cs="Times New Roman"/>
          <w:b/>
          <w:sz w:val="24"/>
          <w:szCs w:val="24"/>
        </w:rPr>
      </w:pPr>
    </w:p>
    <w:p w14:paraId="5E0E5F84" w14:textId="10723ED1" w:rsidR="00AD38C0" w:rsidRDefault="00741697" w:rsidP="00F27139">
      <w:pPr>
        <w:pStyle w:val="Bezriadkovania"/>
        <w:jc w:val="both"/>
        <w:rPr>
          <w:rFonts w:ascii="Times New Roman" w:hAnsi="Times New Roman" w:cs="Times New Roman"/>
          <w:b/>
          <w:sz w:val="24"/>
          <w:szCs w:val="24"/>
        </w:rPr>
      </w:pPr>
      <w:r w:rsidRPr="00156567">
        <w:rPr>
          <w:rFonts w:ascii="Times New Roman" w:hAnsi="Times New Roman" w:cs="Times New Roman"/>
          <w:sz w:val="24"/>
          <w:szCs w:val="24"/>
        </w:rPr>
        <w:t>Prenajímateľ prenecháva nájomcovi do nájmu nebytové priestory nachádzajúce sa v</w:t>
      </w:r>
      <w:r w:rsidR="00DD3AF9">
        <w:rPr>
          <w:rFonts w:ascii="Times New Roman" w:hAnsi="Times New Roman" w:cs="Times New Roman"/>
          <w:sz w:val="24"/>
          <w:szCs w:val="24"/>
        </w:rPr>
        <w:t xml:space="preserve"> nehnuteľnosti </w:t>
      </w:r>
      <w:r w:rsidRPr="00156567">
        <w:rPr>
          <w:rFonts w:ascii="Times New Roman" w:hAnsi="Times New Roman" w:cs="Times New Roman"/>
          <w:sz w:val="24"/>
          <w:szCs w:val="24"/>
        </w:rPr>
        <w:t>uveden</w:t>
      </w:r>
      <w:r w:rsidR="00DD3AF9">
        <w:rPr>
          <w:rFonts w:ascii="Times New Roman" w:hAnsi="Times New Roman" w:cs="Times New Roman"/>
          <w:sz w:val="24"/>
          <w:szCs w:val="24"/>
        </w:rPr>
        <w:t xml:space="preserve">ej </w:t>
      </w:r>
      <w:r w:rsidRPr="00156567">
        <w:rPr>
          <w:rFonts w:ascii="Times New Roman" w:hAnsi="Times New Roman" w:cs="Times New Roman"/>
          <w:sz w:val="24"/>
          <w:szCs w:val="24"/>
        </w:rPr>
        <w:t>v článku I. odsek 1</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tejto zmluvy a to na prízemí </w:t>
      </w:r>
      <w:r w:rsidR="00236535">
        <w:rPr>
          <w:rFonts w:ascii="Times New Roman" w:hAnsi="Times New Roman" w:cs="Times New Roman"/>
          <w:sz w:val="24"/>
          <w:szCs w:val="24"/>
        </w:rPr>
        <w:t>(</w:t>
      </w:r>
      <w:r w:rsidR="00B3346A">
        <w:rPr>
          <w:rFonts w:ascii="Times New Roman" w:hAnsi="Times New Roman" w:cs="Times New Roman"/>
          <w:sz w:val="24"/>
          <w:szCs w:val="24"/>
        </w:rPr>
        <w:t>Kováčňa</w:t>
      </w:r>
      <w:r w:rsidR="00236535">
        <w:rPr>
          <w:rFonts w:ascii="Times New Roman" w:hAnsi="Times New Roman" w:cs="Times New Roman"/>
          <w:sz w:val="24"/>
          <w:szCs w:val="24"/>
        </w:rPr>
        <w:t xml:space="preserve">) </w:t>
      </w:r>
      <w:r w:rsidRPr="00156567">
        <w:rPr>
          <w:rFonts w:ascii="Times New Roman" w:hAnsi="Times New Roman" w:cs="Times New Roman"/>
          <w:sz w:val="24"/>
          <w:szCs w:val="24"/>
        </w:rPr>
        <w:t xml:space="preserve">o výmere </w:t>
      </w:r>
      <w:r w:rsidR="00A976D6">
        <w:rPr>
          <w:rFonts w:ascii="Times New Roman" w:hAnsi="Times New Roman" w:cs="Times New Roman"/>
          <w:b/>
          <w:sz w:val="24"/>
          <w:szCs w:val="24"/>
        </w:rPr>
        <w:t>26</w:t>
      </w:r>
      <w:r w:rsidRPr="004231D4">
        <w:rPr>
          <w:rFonts w:ascii="Times New Roman" w:hAnsi="Times New Roman" w:cs="Times New Roman"/>
          <w:b/>
          <w:sz w:val="24"/>
          <w:szCs w:val="24"/>
        </w:rPr>
        <w:t xml:space="preserve"> m</w:t>
      </w:r>
      <w:r w:rsidRPr="004231D4">
        <w:rPr>
          <w:rFonts w:ascii="Times New Roman" w:hAnsi="Times New Roman" w:cs="Times New Roman"/>
          <w:b/>
          <w:sz w:val="24"/>
          <w:szCs w:val="24"/>
          <w:vertAlign w:val="superscript"/>
        </w:rPr>
        <w:t>2</w:t>
      </w:r>
      <w:r w:rsidRPr="00156567">
        <w:rPr>
          <w:rFonts w:ascii="Times New Roman" w:hAnsi="Times New Roman" w:cs="Times New Roman"/>
          <w:sz w:val="24"/>
          <w:szCs w:val="24"/>
          <w:vertAlign w:val="superscript"/>
        </w:rPr>
        <w:t xml:space="preserve"> </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w:t>
      </w:r>
      <w:r w:rsidRPr="00156567">
        <w:rPr>
          <w:rFonts w:ascii="Times New Roman" w:hAnsi="Times New Roman" w:cs="Times New Roman"/>
          <w:b/>
          <w:sz w:val="24"/>
          <w:szCs w:val="24"/>
        </w:rPr>
        <w:t>ďalej v texte zmluvy len „predmet nájmu“ alebo „ nebytové priestory“).</w:t>
      </w:r>
    </w:p>
    <w:p w14:paraId="09E086E9" w14:textId="77777777" w:rsidR="00F27139" w:rsidRDefault="00F27139" w:rsidP="00F27139">
      <w:pPr>
        <w:pStyle w:val="Bezriadkovania"/>
        <w:jc w:val="both"/>
        <w:rPr>
          <w:rFonts w:ascii="Times New Roman" w:hAnsi="Times New Roman" w:cs="Times New Roman"/>
          <w:b/>
          <w:sz w:val="24"/>
          <w:szCs w:val="24"/>
        </w:rPr>
      </w:pPr>
    </w:p>
    <w:p w14:paraId="68733559"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III.</w:t>
      </w:r>
    </w:p>
    <w:p w14:paraId="77A4B918" w14:textId="312AA131" w:rsidR="00013451" w:rsidRPr="00156567" w:rsidRDefault="00741697" w:rsidP="00F27139">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Účel nájmu</w:t>
      </w:r>
    </w:p>
    <w:p w14:paraId="055DC861" w14:textId="3135881F" w:rsidR="00013451" w:rsidRPr="00156567" w:rsidRDefault="00013451"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Nájomca je oprávnený pr</w:t>
      </w:r>
      <w:r w:rsidR="00AD38C0">
        <w:rPr>
          <w:rFonts w:ascii="Times New Roman" w:hAnsi="Times New Roman" w:cs="Times New Roman"/>
          <w:sz w:val="24"/>
          <w:szCs w:val="24"/>
        </w:rPr>
        <w:t xml:space="preserve">edmet nájmu využívať za účelom </w:t>
      </w:r>
      <w:r w:rsidR="00322FC0">
        <w:rPr>
          <w:rFonts w:ascii="Times New Roman" w:hAnsi="Times New Roman" w:cs="Times New Roman"/>
          <w:sz w:val="24"/>
          <w:szCs w:val="24"/>
        </w:rPr>
        <w:t>sklad</w:t>
      </w:r>
      <w:r w:rsidR="000272C2">
        <w:rPr>
          <w:rFonts w:ascii="Times New Roman" w:hAnsi="Times New Roman" w:cs="Times New Roman"/>
          <w:sz w:val="24"/>
          <w:szCs w:val="24"/>
        </w:rPr>
        <w:t xml:space="preserve"> </w:t>
      </w:r>
      <w:r w:rsidR="00322FC0">
        <w:rPr>
          <w:rFonts w:ascii="Times New Roman" w:hAnsi="Times New Roman" w:cs="Times New Roman"/>
          <w:sz w:val="24"/>
          <w:szCs w:val="24"/>
        </w:rPr>
        <w:t>strojnej techniky</w:t>
      </w:r>
      <w:r w:rsidR="000272C2">
        <w:rPr>
          <w:rFonts w:ascii="Times New Roman" w:hAnsi="Times New Roman" w:cs="Times New Roman"/>
          <w:sz w:val="24"/>
          <w:szCs w:val="24"/>
        </w:rPr>
        <w:t xml:space="preserve">, </w:t>
      </w:r>
      <w:r w:rsidRPr="00156567">
        <w:rPr>
          <w:rFonts w:ascii="Times New Roman" w:hAnsi="Times New Roman" w:cs="Times New Roman"/>
          <w:sz w:val="24"/>
          <w:szCs w:val="24"/>
        </w:rPr>
        <w:t xml:space="preserve">ktorú činnosť môže nájomca </w:t>
      </w:r>
      <w:r w:rsidR="009C3271">
        <w:rPr>
          <w:rFonts w:ascii="Times New Roman" w:hAnsi="Times New Roman" w:cs="Times New Roman"/>
          <w:sz w:val="24"/>
          <w:szCs w:val="24"/>
        </w:rPr>
        <w:t xml:space="preserve">vykonávať  </w:t>
      </w:r>
      <w:r w:rsidRPr="00156567">
        <w:rPr>
          <w:rFonts w:ascii="Times New Roman" w:hAnsi="Times New Roman" w:cs="Times New Roman"/>
          <w:sz w:val="24"/>
          <w:szCs w:val="24"/>
        </w:rPr>
        <w:t xml:space="preserve">podľa výpisu </w:t>
      </w:r>
      <w:r w:rsidR="009C3271">
        <w:rPr>
          <w:rFonts w:ascii="Times New Roman" w:hAnsi="Times New Roman" w:cs="Times New Roman"/>
          <w:sz w:val="24"/>
          <w:szCs w:val="24"/>
        </w:rPr>
        <w:t xml:space="preserve">z obchodného </w:t>
      </w:r>
      <w:r w:rsidRPr="00156567">
        <w:rPr>
          <w:rFonts w:ascii="Times New Roman" w:hAnsi="Times New Roman" w:cs="Times New Roman"/>
          <w:sz w:val="24"/>
          <w:szCs w:val="24"/>
        </w:rPr>
        <w:t>registra</w:t>
      </w:r>
      <w:r w:rsidR="009C3271">
        <w:rPr>
          <w:rFonts w:ascii="Times New Roman" w:hAnsi="Times New Roman" w:cs="Times New Roman"/>
          <w:sz w:val="24"/>
          <w:szCs w:val="24"/>
        </w:rPr>
        <w:t xml:space="preserve"> týkajúceho sa nájomcu.</w:t>
      </w:r>
    </w:p>
    <w:p w14:paraId="79DCF20C" w14:textId="77777777" w:rsidR="00013451" w:rsidRPr="00156567" w:rsidRDefault="00013451" w:rsidP="00156567">
      <w:pPr>
        <w:pStyle w:val="Bezriadkovania"/>
        <w:jc w:val="both"/>
        <w:rPr>
          <w:rFonts w:ascii="Times New Roman" w:hAnsi="Times New Roman" w:cs="Times New Roman"/>
          <w:sz w:val="24"/>
          <w:szCs w:val="24"/>
        </w:rPr>
      </w:pPr>
    </w:p>
    <w:p w14:paraId="2C3EBB22"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IV.</w:t>
      </w:r>
    </w:p>
    <w:p w14:paraId="2C116F45" w14:textId="3A7817C0" w:rsidR="00013451" w:rsidRPr="00156567" w:rsidRDefault="00013451" w:rsidP="00F27139">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Doba nájmu</w:t>
      </w:r>
    </w:p>
    <w:p w14:paraId="2BC8B119" w14:textId="3DD029E7" w:rsidR="0041633C" w:rsidRDefault="00013451" w:rsidP="0041633C">
      <w:pPr>
        <w:ind w:left="705" w:hanging="705"/>
        <w:rPr>
          <w:rFonts w:ascii="Times New Roman" w:hAnsi="Times New Roman" w:cs="Times New Roman"/>
          <w:sz w:val="24"/>
          <w:szCs w:val="24"/>
        </w:rPr>
      </w:pPr>
      <w:r w:rsidRPr="00156567">
        <w:rPr>
          <w:rFonts w:ascii="Times New Roman" w:hAnsi="Times New Roman" w:cs="Times New Roman"/>
          <w:sz w:val="24"/>
          <w:szCs w:val="24"/>
        </w:rPr>
        <w:t xml:space="preserve">Nájomná zmluva sa uzatvára na dobu určitú a to </w:t>
      </w:r>
      <w:r w:rsidR="001B1275">
        <w:rPr>
          <w:rFonts w:ascii="Times New Roman" w:hAnsi="Times New Roman" w:cs="Times New Roman"/>
          <w:b/>
          <w:sz w:val="24"/>
          <w:szCs w:val="24"/>
        </w:rPr>
        <w:t>1 rok od 1.1.202</w:t>
      </w:r>
      <w:r w:rsidR="005931FE">
        <w:rPr>
          <w:rFonts w:ascii="Times New Roman" w:hAnsi="Times New Roman" w:cs="Times New Roman"/>
          <w:b/>
          <w:sz w:val="24"/>
          <w:szCs w:val="24"/>
        </w:rPr>
        <w:t>3</w:t>
      </w:r>
      <w:r w:rsidR="0041633C">
        <w:rPr>
          <w:rFonts w:ascii="Times New Roman" w:hAnsi="Times New Roman" w:cs="Times New Roman"/>
          <w:b/>
          <w:sz w:val="24"/>
          <w:szCs w:val="24"/>
        </w:rPr>
        <w:t>.</w:t>
      </w:r>
      <w:r w:rsidR="0041633C">
        <w:rPr>
          <w:rFonts w:ascii="Times New Roman" w:hAnsi="Times New Roman" w:cs="Times New Roman"/>
          <w:sz w:val="24"/>
          <w:szCs w:val="24"/>
        </w:rPr>
        <w:tab/>
      </w:r>
    </w:p>
    <w:p w14:paraId="1D697A45" w14:textId="74B7852B" w:rsidR="00013451" w:rsidRPr="00156567" w:rsidRDefault="00013451" w:rsidP="00F27139">
      <w:pPr>
        <w:ind w:left="3540" w:firstLine="708"/>
        <w:rPr>
          <w:rFonts w:ascii="Times New Roman" w:hAnsi="Times New Roman" w:cs="Times New Roman"/>
          <w:b/>
          <w:sz w:val="24"/>
          <w:szCs w:val="24"/>
        </w:rPr>
      </w:pPr>
      <w:bookmarkStart w:id="0" w:name="_GoBack"/>
      <w:bookmarkEnd w:id="0"/>
      <w:r w:rsidRPr="00156567">
        <w:rPr>
          <w:rFonts w:ascii="Times New Roman" w:hAnsi="Times New Roman" w:cs="Times New Roman"/>
          <w:b/>
          <w:sz w:val="24"/>
          <w:szCs w:val="24"/>
        </w:rPr>
        <w:t>Článok V.</w:t>
      </w:r>
      <w:r w:rsidR="00F27139">
        <w:rPr>
          <w:rFonts w:ascii="Times New Roman" w:hAnsi="Times New Roman" w:cs="Times New Roman"/>
          <w:b/>
          <w:sz w:val="24"/>
          <w:szCs w:val="24"/>
        </w:rPr>
        <w:t xml:space="preserve">                                                     </w:t>
      </w:r>
      <w:r w:rsidRPr="00156567">
        <w:rPr>
          <w:rFonts w:ascii="Times New Roman" w:hAnsi="Times New Roman" w:cs="Times New Roman"/>
          <w:b/>
          <w:sz w:val="24"/>
          <w:szCs w:val="24"/>
        </w:rPr>
        <w:t>Prevzatie a odovzdanie predmetu nájmu</w:t>
      </w:r>
    </w:p>
    <w:p w14:paraId="72845C77"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Zmluvné strany sú povinné ku dňu začatia doby nájmu spísať protokol o stave predmetu nájmu.</w:t>
      </w:r>
    </w:p>
    <w:p w14:paraId="5ADC324C"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2. </w:t>
      </w:r>
      <w:r w:rsidRPr="00156567">
        <w:rPr>
          <w:rFonts w:ascii="Times New Roman" w:hAnsi="Times New Roman" w:cs="Times New Roman"/>
          <w:sz w:val="24"/>
          <w:szCs w:val="24"/>
        </w:rPr>
        <w:tab/>
        <w:t>Ak nebolo dohodnuté inak, nájomca je povinný k dátumu skončenia tejto zmluvy  nebytový priestor vypratať a protokolárne odovzdať predmet nájmu prenajímateľovi v stave v akom ho prevzal s prihliadnutím na obvyklé opotrebenie.</w:t>
      </w:r>
    </w:p>
    <w:p w14:paraId="26255BB4" w14:textId="477BD63D" w:rsidR="00013451" w:rsidRPr="00156567" w:rsidRDefault="00013451" w:rsidP="00F27139">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004D647D" w:rsidRPr="00156567">
        <w:rPr>
          <w:rFonts w:ascii="Times New Roman" w:hAnsi="Times New Roman" w:cs="Times New Roman"/>
          <w:sz w:val="24"/>
          <w:szCs w:val="24"/>
        </w:rPr>
        <w:tab/>
        <w:t xml:space="preserve">Ak nebolo dohodnuté inak, nájomca je povinný uhradiť prenajímateľovi všetky náklady na uvedenie predmetu nájmu do stavu v akom ho nájomca prevzal s prihliadnutím na obvyklé opotrebenie. </w:t>
      </w:r>
    </w:p>
    <w:p w14:paraId="023BC2FD" w14:textId="77777777" w:rsidR="004D647D" w:rsidRPr="00156567" w:rsidRDefault="004D647D" w:rsidP="00156567">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w:t>
      </w:r>
    </w:p>
    <w:p w14:paraId="67DB4208" w14:textId="7934AB58" w:rsidR="00340A0C" w:rsidRDefault="004D647D" w:rsidP="00340A0C">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Nájomné a platobné pod</w:t>
      </w:r>
      <w:r w:rsidR="00340A0C">
        <w:rPr>
          <w:rFonts w:ascii="Times New Roman" w:hAnsi="Times New Roman" w:cs="Times New Roman"/>
          <w:b/>
          <w:sz w:val="24"/>
          <w:szCs w:val="24"/>
        </w:rPr>
        <w:t>mienky</w:t>
      </w:r>
    </w:p>
    <w:p w14:paraId="749E4102" w14:textId="77777777" w:rsidR="00340A0C" w:rsidRDefault="00340A0C" w:rsidP="00340A0C">
      <w:pPr>
        <w:pStyle w:val="Bezriadkovania"/>
        <w:ind w:left="705" w:hanging="705"/>
        <w:jc w:val="center"/>
        <w:rPr>
          <w:rFonts w:ascii="Times New Roman" w:hAnsi="Times New Roman" w:cs="Times New Roman"/>
          <w:b/>
          <w:sz w:val="24"/>
          <w:szCs w:val="24"/>
        </w:rPr>
      </w:pPr>
    </w:p>
    <w:p w14:paraId="28A32012" w14:textId="77777777" w:rsidR="008E64E0" w:rsidRDefault="008E64E0" w:rsidP="008E64E0">
      <w:pPr>
        <w:pStyle w:val="Bezriadkovania"/>
        <w:rPr>
          <w:rFonts w:ascii="Times New Roman" w:hAnsi="Times New Roman" w:cs="Times New Roman"/>
          <w:sz w:val="24"/>
          <w:szCs w:val="24"/>
        </w:rPr>
      </w:pPr>
      <w:r>
        <w:rPr>
          <w:rFonts w:ascii="Times New Roman" w:hAnsi="Times New Roman" w:cs="Times New Roman"/>
          <w:sz w:val="24"/>
          <w:szCs w:val="24"/>
        </w:rPr>
        <w:t xml:space="preserve">1.         </w:t>
      </w:r>
      <w:r w:rsidR="004D647D" w:rsidRPr="00156567">
        <w:rPr>
          <w:rFonts w:ascii="Times New Roman" w:hAnsi="Times New Roman" w:cs="Times New Roman"/>
          <w:sz w:val="24"/>
          <w:szCs w:val="24"/>
        </w:rPr>
        <w:t>Zmluvné strany sa dohodli, že za užívanie predmetu nájmu hradí nájomca</w:t>
      </w:r>
    </w:p>
    <w:p w14:paraId="11E08EA3" w14:textId="2F8D44FA" w:rsidR="00340A0C" w:rsidRPr="00340A0C" w:rsidRDefault="008E64E0" w:rsidP="008E64E0">
      <w:pPr>
        <w:pStyle w:val="Bezriadkovania"/>
        <w:rPr>
          <w:rFonts w:ascii="Times New Roman" w:hAnsi="Times New Roman" w:cs="Times New Roman"/>
          <w:b/>
          <w:sz w:val="24"/>
          <w:szCs w:val="24"/>
        </w:rPr>
      </w:pPr>
      <w:r>
        <w:rPr>
          <w:rFonts w:ascii="Times New Roman" w:hAnsi="Times New Roman" w:cs="Times New Roman"/>
          <w:sz w:val="24"/>
          <w:szCs w:val="24"/>
        </w:rPr>
        <w:t xml:space="preserve">            </w:t>
      </w:r>
      <w:r w:rsidR="004D647D" w:rsidRPr="00156567">
        <w:rPr>
          <w:rFonts w:ascii="Times New Roman" w:hAnsi="Times New Roman" w:cs="Times New Roman"/>
          <w:sz w:val="24"/>
          <w:szCs w:val="24"/>
        </w:rPr>
        <w:t xml:space="preserve">prenajímateľovi </w:t>
      </w:r>
      <w:r w:rsidR="00340A0C">
        <w:rPr>
          <w:rFonts w:ascii="Times New Roman" w:hAnsi="Times New Roman" w:cs="Times New Roman"/>
          <w:b/>
          <w:sz w:val="24"/>
          <w:szCs w:val="24"/>
        </w:rPr>
        <w:t xml:space="preserve"> </w:t>
      </w:r>
      <w:r w:rsidR="004D647D" w:rsidRPr="00340A0C">
        <w:rPr>
          <w:rFonts w:ascii="Times New Roman" w:hAnsi="Times New Roman" w:cs="Times New Roman"/>
          <w:sz w:val="24"/>
          <w:szCs w:val="24"/>
        </w:rPr>
        <w:t xml:space="preserve">dohodnuté nájomné </w:t>
      </w:r>
      <w:r w:rsidR="002067F2" w:rsidRPr="00340A0C">
        <w:rPr>
          <w:rFonts w:ascii="Times New Roman" w:hAnsi="Times New Roman" w:cs="Times New Roman"/>
          <w:sz w:val="24"/>
          <w:szCs w:val="24"/>
        </w:rPr>
        <w:t xml:space="preserve"> </w:t>
      </w:r>
      <w:r w:rsidR="004D647D" w:rsidRPr="00340A0C">
        <w:rPr>
          <w:rFonts w:ascii="Times New Roman" w:hAnsi="Times New Roman" w:cs="Times New Roman"/>
          <w:sz w:val="24"/>
          <w:szCs w:val="24"/>
        </w:rPr>
        <w:t>–</w:t>
      </w:r>
      <w:r w:rsidR="002067F2" w:rsidRPr="00340A0C">
        <w:rPr>
          <w:rFonts w:ascii="Times New Roman" w:hAnsi="Times New Roman" w:cs="Times New Roman"/>
          <w:sz w:val="24"/>
          <w:szCs w:val="24"/>
        </w:rPr>
        <w:t xml:space="preserve"> </w:t>
      </w:r>
      <w:r w:rsidR="00B274BD">
        <w:rPr>
          <w:rFonts w:ascii="Times New Roman" w:hAnsi="Times New Roman" w:cs="Times New Roman"/>
          <w:b/>
          <w:sz w:val="24"/>
          <w:szCs w:val="24"/>
        </w:rPr>
        <w:t>390</w:t>
      </w:r>
      <w:r w:rsidR="008A2631" w:rsidRPr="00340A0C">
        <w:rPr>
          <w:rFonts w:ascii="Times New Roman" w:hAnsi="Times New Roman" w:cs="Times New Roman"/>
          <w:b/>
          <w:sz w:val="24"/>
          <w:szCs w:val="24"/>
        </w:rPr>
        <w:t>€</w:t>
      </w:r>
      <w:r w:rsidR="004D647D" w:rsidRPr="00340A0C">
        <w:rPr>
          <w:rFonts w:ascii="Times New Roman" w:hAnsi="Times New Roman" w:cs="Times New Roman"/>
          <w:sz w:val="24"/>
          <w:szCs w:val="24"/>
        </w:rPr>
        <w:t xml:space="preserve"> </w:t>
      </w:r>
      <w:r w:rsidR="004D647D" w:rsidRPr="00340A0C">
        <w:rPr>
          <w:rFonts w:ascii="Times New Roman" w:hAnsi="Times New Roman" w:cs="Times New Roman"/>
          <w:b/>
          <w:sz w:val="24"/>
          <w:szCs w:val="24"/>
        </w:rPr>
        <w:t>ročne</w:t>
      </w:r>
      <w:r w:rsidR="004D647D" w:rsidRPr="00340A0C">
        <w:rPr>
          <w:rFonts w:ascii="Times New Roman" w:hAnsi="Times New Roman" w:cs="Times New Roman"/>
          <w:sz w:val="24"/>
          <w:szCs w:val="24"/>
        </w:rPr>
        <w:t xml:space="preserve">, </w:t>
      </w:r>
      <w:r w:rsidR="002067F2" w:rsidRPr="00340A0C">
        <w:rPr>
          <w:rFonts w:ascii="Times New Roman" w:hAnsi="Times New Roman" w:cs="Times New Roman"/>
          <w:sz w:val="24"/>
          <w:szCs w:val="24"/>
        </w:rPr>
        <w:t>/</w:t>
      </w:r>
      <w:r w:rsidR="004D647D" w:rsidRPr="00340A0C">
        <w:rPr>
          <w:rFonts w:ascii="Times New Roman" w:hAnsi="Times New Roman" w:cs="Times New Roman"/>
          <w:sz w:val="24"/>
          <w:szCs w:val="24"/>
        </w:rPr>
        <w:t>slovom</w:t>
      </w:r>
      <w:r w:rsidR="008A2631" w:rsidRPr="00340A0C">
        <w:rPr>
          <w:rFonts w:ascii="Times New Roman" w:hAnsi="Times New Roman" w:cs="Times New Roman"/>
          <w:sz w:val="24"/>
          <w:szCs w:val="24"/>
        </w:rPr>
        <w:t xml:space="preserve"> </w:t>
      </w:r>
      <w:r w:rsidR="00B274BD">
        <w:rPr>
          <w:rFonts w:ascii="Times New Roman" w:hAnsi="Times New Roman" w:cs="Times New Roman"/>
          <w:sz w:val="24"/>
          <w:szCs w:val="24"/>
        </w:rPr>
        <w:t>tristo deväťdesiat</w:t>
      </w:r>
      <w:r w:rsidR="008A2631" w:rsidRPr="00340A0C">
        <w:rPr>
          <w:rFonts w:ascii="Times New Roman" w:hAnsi="Times New Roman" w:cs="Times New Roman"/>
          <w:sz w:val="24"/>
          <w:szCs w:val="24"/>
        </w:rPr>
        <w:t xml:space="preserve"> €</w:t>
      </w:r>
      <w:r w:rsidR="004D647D" w:rsidRPr="00340A0C">
        <w:rPr>
          <w:rFonts w:ascii="Times New Roman" w:hAnsi="Times New Roman" w:cs="Times New Roman"/>
          <w:sz w:val="24"/>
          <w:szCs w:val="24"/>
        </w:rPr>
        <w:t xml:space="preserve"> </w:t>
      </w:r>
      <w:r w:rsidR="008A2631" w:rsidRPr="00340A0C">
        <w:rPr>
          <w:rFonts w:ascii="Times New Roman" w:hAnsi="Times New Roman" w:cs="Times New Roman"/>
          <w:sz w:val="24"/>
          <w:szCs w:val="24"/>
        </w:rPr>
        <w:t xml:space="preserve"> ročne</w:t>
      </w:r>
      <w:r w:rsidR="009C3271" w:rsidRPr="00340A0C">
        <w:rPr>
          <w:rFonts w:ascii="Times New Roman" w:hAnsi="Times New Roman" w:cs="Times New Roman"/>
          <w:sz w:val="24"/>
          <w:szCs w:val="24"/>
        </w:rPr>
        <w:t>/</w:t>
      </w:r>
      <w:r w:rsidR="00CE392A">
        <w:rPr>
          <w:rFonts w:ascii="Times New Roman" w:hAnsi="Times New Roman" w:cs="Times New Roman"/>
          <w:sz w:val="24"/>
          <w:szCs w:val="24"/>
        </w:rPr>
        <w:t>.</w:t>
      </w:r>
    </w:p>
    <w:p w14:paraId="34DE5B52" w14:textId="5C9E2A12" w:rsidR="009C3271" w:rsidRDefault="004D647D" w:rsidP="009C3271">
      <w:pPr>
        <w:pStyle w:val="Odsekzoznamu"/>
        <w:ind w:hanging="720"/>
        <w:rPr>
          <w:rFonts w:ascii="Times New Roman" w:hAnsi="Times New Roman" w:cs="Times New Roman"/>
          <w:sz w:val="24"/>
          <w:szCs w:val="24"/>
        </w:rPr>
      </w:pPr>
      <w:r w:rsidRPr="00156567">
        <w:rPr>
          <w:rFonts w:ascii="Times New Roman" w:hAnsi="Times New Roman" w:cs="Times New Roman"/>
          <w:sz w:val="24"/>
          <w:szCs w:val="24"/>
        </w:rPr>
        <w:t>2.</w:t>
      </w:r>
      <w:r w:rsidRPr="00156567">
        <w:rPr>
          <w:rFonts w:ascii="Times New Roman" w:hAnsi="Times New Roman" w:cs="Times New Roman"/>
          <w:sz w:val="24"/>
          <w:szCs w:val="24"/>
        </w:rPr>
        <w:tab/>
        <w:t xml:space="preserve">Nájomca sa zaväzuje platiť ročné nájomné v mesačných splátkach vo výške </w:t>
      </w:r>
      <w:r w:rsidR="007F1980">
        <w:rPr>
          <w:rFonts w:ascii="Times New Roman" w:hAnsi="Times New Roman" w:cs="Times New Roman"/>
          <w:b/>
          <w:sz w:val="24"/>
          <w:szCs w:val="24"/>
        </w:rPr>
        <w:t>32,50</w:t>
      </w:r>
      <w:r w:rsidRPr="00156567">
        <w:rPr>
          <w:rFonts w:ascii="Times New Roman" w:hAnsi="Times New Roman" w:cs="Times New Roman"/>
          <w:sz w:val="24"/>
          <w:szCs w:val="24"/>
        </w:rPr>
        <w:t xml:space="preserve"> </w:t>
      </w:r>
      <w:r w:rsidRPr="00156567">
        <w:rPr>
          <w:rFonts w:ascii="Times New Roman" w:hAnsi="Times New Roman" w:cs="Times New Roman"/>
          <w:b/>
          <w:sz w:val="24"/>
          <w:szCs w:val="24"/>
        </w:rPr>
        <w:t xml:space="preserve">€ </w:t>
      </w:r>
      <w:r w:rsidRPr="00156567">
        <w:rPr>
          <w:rFonts w:ascii="Times New Roman" w:hAnsi="Times New Roman" w:cs="Times New Roman"/>
          <w:sz w:val="24"/>
          <w:szCs w:val="24"/>
        </w:rPr>
        <w:t xml:space="preserve">a to vždy do 5. dňa príslušného kalendárneho mesiaca. Zmluvné strany sa dohodli, že nájomné bude nájomca uhrádzať bezhotovostným prevodom na účet prenajímateľa </w:t>
      </w:r>
      <w:r w:rsidR="00B114B3">
        <w:rPr>
          <w:rFonts w:ascii="Times New Roman" w:hAnsi="Times New Roman" w:cs="Times New Roman"/>
        </w:rPr>
        <w:t xml:space="preserve">Štátna pokladnica č. ú. </w:t>
      </w:r>
      <w:r w:rsidR="00B114B3">
        <w:rPr>
          <w:rFonts w:ascii="Times New Roman" w:hAnsi="Times New Roman" w:cs="Times New Roman"/>
          <w:b/>
        </w:rPr>
        <w:t>7000483809/8180, IBAN: SK79 8180 0000 0070 0048 3809.</w:t>
      </w:r>
      <w:r w:rsidRPr="00156567">
        <w:rPr>
          <w:rFonts w:ascii="Times New Roman" w:hAnsi="Times New Roman" w:cs="Times New Roman"/>
          <w:sz w:val="24"/>
          <w:szCs w:val="24"/>
        </w:rPr>
        <w:t xml:space="preserve"> variabilný symbol : </w:t>
      </w:r>
      <w:r w:rsidR="00DB0C27">
        <w:rPr>
          <w:rFonts w:ascii="Times New Roman" w:hAnsi="Times New Roman" w:cs="Times New Roman"/>
          <w:sz w:val="24"/>
          <w:szCs w:val="24"/>
        </w:rPr>
        <w:t>číslo zmluvy</w:t>
      </w:r>
      <w:r w:rsidRPr="00156567">
        <w:rPr>
          <w:rFonts w:ascii="Times New Roman" w:hAnsi="Times New Roman" w:cs="Times New Roman"/>
          <w:sz w:val="24"/>
          <w:szCs w:val="24"/>
        </w:rPr>
        <w:t xml:space="preserve"> .</w:t>
      </w:r>
    </w:p>
    <w:p w14:paraId="660C5D9A" w14:textId="77777777" w:rsidR="00F27139" w:rsidRDefault="004D647D" w:rsidP="00F27139">
      <w:pPr>
        <w:pStyle w:val="Odsekzoznamu"/>
        <w:ind w:hanging="720"/>
        <w:rPr>
          <w:rFonts w:ascii="Times New Roman" w:hAnsi="Times New Roman" w:cs="Times New Roman"/>
          <w:sz w:val="24"/>
          <w:szCs w:val="24"/>
        </w:rPr>
      </w:pPr>
      <w:r w:rsidRPr="00156567">
        <w:rPr>
          <w:rFonts w:ascii="Times New Roman" w:hAnsi="Times New Roman" w:cs="Times New Roman"/>
          <w:sz w:val="24"/>
          <w:szCs w:val="24"/>
        </w:rPr>
        <w:t>3.</w:t>
      </w:r>
      <w:r w:rsidRPr="00156567">
        <w:rPr>
          <w:rFonts w:ascii="Times New Roman" w:hAnsi="Times New Roman" w:cs="Times New Roman"/>
          <w:sz w:val="24"/>
          <w:szCs w:val="24"/>
        </w:rPr>
        <w:tab/>
        <w:t>Vo výške nájomného nie sú zahrnuté úhrady za služby spojené s nájmom.</w:t>
      </w:r>
    </w:p>
    <w:p w14:paraId="1CD408AA" w14:textId="77777777" w:rsidR="00F27139" w:rsidRDefault="004D647D" w:rsidP="00F27139">
      <w:pPr>
        <w:pStyle w:val="Odsekzoznamu"/>
        <w:ind w:hanging="720"/>
        <w:rPr>
          <w:rFonts w:ascii="Times New Roman" w:hAnsi="Times New Roman" w:cs="Times New Roman"/>
          <w:sz w:val="24"/>
          <w:szCs w:val="24"/>
        </w:rPr>
      </w:pPr>
      <w:r w:rsidRPr="00156567">
        <w:rPr>
          <w:rFonts w:ascii="Times New Roman" w:hAnsi="Times New Roman" w:cs="Times New Roman"/>
          <w:sz w:val="24"/>
          <w:szCs w:val="24"/>
        </w:rPr>
        <w:t>4.</w:t>
      </w:r>
      <w:r w:rsidRPr="00156567">
        <w:rPr>
          <w:rFonts w:ascii="Times New Roman" w:hAnsi="Times New Roman" w:cs="Times New Roman"/>
          <w:sz w:val="24"/>
          <w:szCs w:val="24"/>
        </w:rPr>
        <w:tab/>
        <w:t>V prípade, že nájomný vzťah zanikne v priebehu kalendárneho roka, má prenajímateľ nárok</w:t>
      </w:r>
      <w:r w:rsidR="00E53F6D" w:rsidRPr="00156567">
        <w:rPr>
          <w:rFonts w:ascii="Times New Roman" w:hAnsi="Times New Roman" w:cs="Times New Roman"/>
          <w:sz w:val="24"/>
          <w:szCs w:val="24"/>
        </w:rPr>
        <w:t xml:space="preserve"> na pomernú časť z ročného nájomného t. j. 1/12 za každý, aj začatý kalendárny mesiac.</w:t>
      </w:r>
    </w:p>
    <w:p w14:paraId="2BEA98D4" w14:textId="77777777" w:rsidR="00F27139" w:rsidRPr="002A2D20" w:rsidRDefault="00E53F6D" w:rsidP="00F27139">
      <w:pPr>
        <w:pStyle w:val="Odsekzoznamu"/>
        <w:ind w:hanging="720"/>
        <w:rPr>
          <w:rFonts w:ascii="Times New Roman" w:hAnsi="Times New Roman" w:cs="Times New Roman"/>
          <w:sz w:val="24"/>
          <w:szCs w:val="24"/>
        </w:rPr>
      </w:pPr>
      <w:r w:rsidRPr="00156567">
        <w:rPr>
          <w:rFonts w:ascii="Times New Roman" w:hAnsi="Times New Roman" w:cs="Times New Roman"/>
          <w:sz w:val="24"/>
          <w:szCs w:val="24"/>
        </w:rPr>
        <w:t xml:space="preserve">5. </w:t>
      </w:r>
      <w:r w:rsidRPr="00156567">
        <w:rPr>
          <w:rFonts w:ascii="Times New Roman" w:hAnsi="Times New Roman" w:cs="Times New Roman"/>
          <w:sz w:val="24"/>
          <w:szCs w:val="24"/>
        </w:rPr>
        <w:tab/>
        <w:t xml:space="preserve">Zmluvné strany sa dohodli, že prenajímateľ je oprávnený dohodnuté nájomné jednostranne zvýšiť z dôvodu rastu spotrebiteľských cien (inflácie) až do výšky zodpovedajúceho indexu rastu spotrebiteľských cien za uplynulý kalendárny </w:t>
      </w:r>
      <w:r w:rsidRPr="002A2D20">
        <w:rPr>
          <w:rFonts w:ascii="Times New Roman" w:hAnsi="Times New Roman" w:cs="Times New Roman"/>
          <w:sz w:val="24"/>
          <w:szCs w:val="24"/>
        </w:rPr>
        <w:t>rok na základe každoročného</w:t>
      </w:r>
    </w:p>
    <w:p w14:paraId="42838AAB" w14:textId="59E00928" w:rsidR="00E53F6D" w:rsidRPr="00F27139" w:rsidRDefault="00F27139" w:rsidP="00F27139">
      <w:pPr>
        <w:pStyle w:val="Odsekzoznamu"/>
        <w:ind w:hanging="720"/>
        <w:rPr>
          <w:rFonts w:ascii="Times New Roman" w:hAnsi="Times New Roman" w:cs="Times New Roman"/>
          <w:b/>
        </w:rPr>
      </w:pPr>
      <w:r>
        <w:rPr>
          <w:rFonts w:ascii="Times New Roman" w:hAnsi="Times New Roman" w:cs="Times New Roman"/>
          <w:color w:val="FF0000"/>
          <w:sz w:val="24"/>
          <w:szCs w:val="24"/>
        </w:rPr>
        <w:t xml:space="preserve">           </w:t>
      </w:r>
      <w:r w:rsidR="00E53F6D" w:rsidRPr="00F27139">
        <w:rPr>
          <w:rFonts w:ascii="Times New Roman" w:hAnsi="Times New Roman" w:cs="Times New Roman"/>
          <w:color w:val="FF0000"/>
          <w:sz w:val="24"/>
          <w:szCs w:val="24"/>
        </w:rPr>
        <w:t xml:space="preserve"> </w:t>
      </w:r>
      <w:r w:rsidR="00E53F6D" w:rsidRPr="00156567">
        <w:rPr>
          <w:rFonts w:ascii="Times New Roman" w:hAnsi="Times New Roman" w:cs="Times New Roman"/>
          <w:sz w:val="24"/>
          <w:szCs w:val="24"/>
        </w:rPr>
        <w:t xml:space="preserve">vyhlásenia Štatistického úradu SR. Prenajímateľ je povinný písomne informovať nájomcu o zvýšení nájomného. Zvýšené nájomné je záväzné pre nájomcu od </w:t>
      </w:r>
      <w:r w:rsidR="00E53F6D" w:rsidRPr="00156567">
        <w:rPr>
          <w:rFonts w:ascii="Times New Roman" w:hAnsi="Times New Roman" w:cs="Times New Roman"/>
          <w:sz w:val="24"/>
          <w:szCs w:val="24"/>
        </w:rPr>
        <w:lastRenderedPageBreak/>
        <w:t xml:space="preserve">nasledujúceho kalendárneho mesiaca po doručení písomného oznámenia nájomcovi zo strany prenajímateľa. </w:t>
      </w:r>
    </w:p>
    <w:p w14:paraId="4B6B9DFC" w14:textId="69F9DDDF" w:rsidR="00D3439A" w:rsidRDefault="00E53F6D" w:rsidP="00D3439A">
      <w:pPr>
        <w:pStyle w:val="Bezriadkovania"/>
        <w:tabs>
          <w:tab w:val="left" w:pos="7526"/>
        </w:tabs>
        <w:ind w:left="709" w:hanging="709"/>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D3439A">
        <w:rPr>
          <w:rFonts w:ascii="Times New Roman" w:hAnsi="Times New Roman" w:cs="Times New Roman"/>
          <w:sz w:val="24"/>
          <w:szCs w:val="24"/>
        </w:rPr>
        <w:t>6.</w:t>
      </w:r>
      <w:r w:rsidRPr="00156567">
        <w:rPr>
          <w:rFonts w:ascii="Times New Roman" w:hAnsi="Times New Roman" w:cs="Times New Roman"/>
          <w:sz w:val="24"/>
          <w:szCs w:val="24"/>
        </w:rPr>
        <w:tab/>
      </w:r>
      <w:r w:rsidR="00D3439A" w:rsidRPr="00057AA4">
        <w:rPr>
          <w:rFonts w:ascii="Times New Roman" w:hAnsi="Times New Roman" w:cs="Times New Roman"/>
          <w:sz w:val="24"/>
          <w:szCs w:val="24"/>
        </w:rPr>
        <w:t>Ak nájomca neuhradí nájomné podľa</w:t>
      </w:r>
      <w:r w:rsidR="00265BFD">
        <w:rPr>
          <w:rFonts w:ascii="Times New Roman" w:hAnsi="Times New Roman" w:cs="Times New Roman"/>
          <w:sz w:val="24"/>
          <w:szCs w:val="24"/>
        </w:rPr>
        <w:t xml:space="preserve"> tohto článku VI. tejto zmluvy </w:t>
      </w:r>
      <w:r w:rsidR="00D3439A" w:rsidRPr="00057AA4">
        <w:rPr>
          <w:rFonts w:ascii="Times New Roman" w:hAnsi="Times New Roman" w:cs="Times New Roman"/>
          <w:sz w:val="24"/>
          <w:szCs w:val="24"/>
        </w:rPr>
        <w:t xml:space="preserve"> riadne (v stanovenej výške a včas), je povinný zaplatiť úrok z omeškania vo výške podľa </w:t>
      </w:r>
      <w:r w:rsidR="00265BFD">
        <w:rPr>
          <w:rFonts w:ascii="Times New Roman" w:hAnsi="Times New Roman" w:cs="Times New Roman"/>
          <w:sz w:val="24"/>
          <w:szCs w:val="24"/>
        </w:rPr>
        <w:t xml:space="preserve">článku I. ods. 1) </w:t>
      </w:r>
      <w:r w:rsidR="00D3439A" w:rsidRPr="00057AA4">
        <w:rPr>
          <w:rFonts w:ascii="Times New Roman" w:hAnsi="Times New Roman" w:cs="Times New Roman"/>
          <w:sz w:val="24"/>
          <w:szCs w:val="24"/>
        </w:rPr>
        <w:t xml:space="preserve"> nariadenia </w:t>
      </w:r>
      <w:r w:rsidR="00265BFD">
        <w:rPr>
          <w:rFonts w:ascii="Times New Roman" w:hAnsi="Times New Roman" w:cs="Times New Roman"/>
          <w:sz w:val="24"/>
          <w:szCs w:val="24"/>
        </w:rPr>
        <w:t>v</w:t>
      </w:r>
      <w:r w:rsidR="00D3439A" w:rsidRPr="00057AA4">
        <w:rPr>
          <w:rFonts w:ascii="Times New Roman" w:hAnsi="Times New Roman" w:cs="Times New Roman"/>
          <w:sz w:val="24"/>
          <w:szCs w:val="24"/>
        </w:rPr>
        <w:t>lády SR č. 2</w:t>
      </w:r>
      <w:r w:rsidR="00265BFD">
        <w:rPr>
          <w:rFonts w:ascii="Times New Roman" w:hAnsi="Times New Roman" w:cs="Times New Roman"/>
          <w:sz w:val="24"/>
          <w:szCs w:val="24"/>
        </w:rPr>
        <w:t>0</w:t>
      </w:r>
      <w:r w:rsidR="00D3439A" w:rsidRPr="00057AA4">
        <w:rPr>
          <w:rFonts w:ascii="Times New Roman" w:hAnsi="Times New Roman" w:cs="Times New Roman"/>
          <w:sz w:val="24"/>
          <w:szCs w:val="24"/>
        </w:rPr>
        <w:t>/2013    Z. z., ktorým sa vykonávajú niektoré ustanovenia Občianskeho zákonníka v</w:t>
      </w:r>
      <w:r w:rsidR="00265BFD">
        <w:rPr>
          <w:rFonts w:ascii="Times New Roman" w:hAnsi="Times New Roman" w:cs="Times New Roman"/>
          <w:sz w:val="24"/>
          <w:szCs w:val="24"/>
        </w:rPr>
        <w:t> znení neskorších predpisov.</w:t>
      </w:r>
    </w:p>
    <w:p w14:paraId="7A989A8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p>
    <w:p w14:paraId="4B6DCA12" w14:textId="77777777" w:rsidR="00E53F6D" w:rsidRPr="00156567" w:rsidRDefault="00E53F6D"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VII.</w:t>
      </w:r>
    </w:p>
    <w:p w14:paraId="4DEDECE1" w14:textId="77777777" w:rsidR="00E53F6D" w:rsidRPr="00156567" w:rsidRDefault="00E53F6D"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Úhrada za služby spojené s nájmom a platobné podmienky</w:t>
      </w:r>
    </w:p>
    <w:p w14:paraId="3BA5537F" w14:textId="77777777" w:rsidR="000D2A73" w:rsidRPr="00156567" w:rsidRDefault="000D2A73" w:rsidP="00156567">
      <w:pPr>
        <w:pStyle w:val="Bezriadkovania"/>
        <w:tabs>
          <w:tab w:val="left" w:pos="7526"/>
        </w:tabs>
        <w:ind w:left="705" w:hanging="705"/>
        <w:jc w:val="center"/>
        <w:rPr>
          <w:rFonts w:ascii="Times New Roman" w:hAnsi="Times New Roman" w:cs="Times New Roman"/>
          <w:b/>
          <w:sz w:val="24"/>
          <w:szCs w:val="24"/>
        </w:rPr>
      </w:pPr>
    </w:p>
    <w:p w14:paraId="4E54950C" w14:textId="580D98AB" w:rsidR="00417C99" w:rsidRPr="00156567" w:rsidRDefault="0039458C" w:rsidP="0039458C">
      <w:pPr>
        <w:pStyle w:val="Bezriadkovania"/>
        <w:tabs>
          <w:tab w:val="left" w:pos="7526"/>
        </w:tabs>
        <w:ind w:left="709"/>
        <w:jc w:val="both"/>
        <w:rPr>
          <w:rFonts w:ascii="Times New Roman" w:hAnsi="Times New Roman" w:cs="Times New Roman"/>
          <w:sz w:val="24"/>
          <w:szCs w:val="24"/>
        </w:rPr>
      </w:pPr>
      <w:r>
        <w:rPr>
          <w:rFonts w:ascii="Times New Roman" w:hAnsi="Times New Roman" w:cs="Times New Roman"/>
          <w:sz w:val="24"/>
          <w:szCs w:val="24"/>
        </w:rPr>
        <w:t>Predmet nájmu je bez energií.</w:t>
      </w:r>
      <w:r w:rsidR="00B2787E">
        <w:rPr>
          <w:rFonts w:ascii="Times New Roman" w:hAnsi="Times New Roman" w:cs="Times New Roman"/>
          <w:sz w:val="24"/>
          <w:szCs w:val="24"/>
        </w:rPr>
        <w:t xml:space="preserve"> </w:t>
      </w:r>
    </w:p>
    <w:p w14:paraId="1DE6BCC9" w14:textId="77777777" w:rsidR="00A413CA" w:rsidRPr="00156567" w:rsidRDefault="00A413CA" w:rsidP="00156567">
      <w:pPr>
        <w:pStyle w:val="Bezriadkovania"/>
        <w:tabs>
          <w:tab w:val="left" w:pos="7526"/>
        </w:tabs>
        <w:ind w:left="705" w:hanging="705"/>
        <w:jc w:val="both"/>
        <w:rPr>
          <w:rFonts w:ascii="Times New Roman" w:hAnsi="Times New Roman" w:cs="Times New Roman"/>
          <w:sz w:val="24"/>
          <w:szCs w:val="24"/>
        </w:rPr>
      </w:pPr>
    </w:p>
    <w:p w14:paraId="37E5332D" w14:textId="77777777" w:rsidR="00417C99"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VIII.</w:t>
      </w:r>
    </w:p>
    <w:p w14:paraId="6EE91C1D"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Sankcie</w:t>
      </w:r>
    </w:p>
    <w:p w14:paraId="7FE86B68"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p>
    <w:p w14:paraId="6A22221D" w14:textId="30D3D2F2" w:rsidR="00E6097A" w:rsidRPr="00156567" w:rsidRDefault="00A413CA" w:rsidP="0039458C">
      <w:pPr>
        <w:spacing w:line="240" w:lineRule="auto"/>
        <w:rPr>
          <w:rFonts w:ascii="Times New Roman" w:hAnsi="Times New Roman" w:cs="Times New Roman"/>
          <w:sz w:val="24"/>
          <w:szCs w:val="24"/>
        </w:rPr>
      </w:pPr>
      <w:r w:rsidRPr="00156567">
        <w:rPr>
          <w:rFonts w:ascii="Times New Roman" w:hAnsi="Times New Roman" w:cs="Times New Roman"/>
          <w:sz w:val="24"/>
          <w:szCs w:val="24"/>
        </w:rPr>
        <w:t xml:space="preserve">V prípade, že nájomca si nesplní povinnosť riadne a v čas zaplatiť nájomné alebo úhradu za služby spojené s nájmom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w:t>
      </w:r>
      <w:r w:rsidR="00E92A8E">
        <w:rPr>
          <w:rFonts w:ascii="Times New Roman" w:hAnsi="Times New Roman" w:cs="Times New Roman"/>
          <w:sz w:val="24"/>
          <w:szCs w:val="24"/>
        </w:rPr>
        <w:t xml:space="preserve">článku VI. ods. 6. tejto zmluvy </w:t>
      </w:r>
      <w:r w:rsidRPr="00156567">
        <w:rPr>
          <w:rFonts w:ascii="Times New Roman" w:hAnsi="Times New Roman" w:cs="Times New Roman"/>
          <w:sz w:val="24"/>
          <w:szCs w:val="24"/>
        </w:rPr>
        <w:t xml:space="preserve"> a povinnosť </w:t>
      </w:r>
      <w:r w:rsidR="00E92A8E">
        <w:rPr>
          <w:rFonts w:ascii="Times New Roman" w:hAnsi="Times New Roman" w:cs="Times New Roman"/>
          <w:sz w:val="24"/>
          <w:szCs w:val="24"/>
        </w:rPr>
        <w:t xml:space="preserve">ostatných </w:t>
      </w:r>
      <w:r w:rsidRPr="00156567">
        <w:rPr>
          <w:rFonts w:ascii="Times New Roman" w:hAnsi="Times New Roman" w:cs="Times New Roman"/>
          <w:sz w:val="24"/>
          <w:szCs w:val="24"/>
        </w:rPr>
        <w:t>plnení podľa tejto zmluvy, ak sa</w:t>
      </w:r>
      <w:r w:rsidR="00081E8D">
        <w:rPr>
          <w:rFonts w:ascii="Times New Roman" w:hAnsi="Times New Roman" w:cs="Times New Roman"/>
          <w:sz w:val="24"/>
          <w:szCs w:val="24"/>
        </w:rPr>
        <w:t xml:space="preserve"> zmluvné</w:t>
      </w:r>
      <w:r w:rsidRPr="00156567">
        <w:rPr>
          <w:rFonts w:ascii="Times New Roman" w:hAnsi="Times New Roman" w:cs="Times New Roman"/>
          <w:sz w:val="24"/>
          <w:szCs w:val="24"/>
        </w:rPr>
        <w:t xml:space="preserve"> strany nedohodnú inak.</w:t>
      </w:r>
    </w:p>
    <w:p w14:paraId="54B9E084" w14:textId="77777777" w:rsidR="000D3F2B" w:rsidRDefault="000D3F2B" w:rsidP="00EF7E7B">
      <w:pPr>
        <w:pStyle w:val="Bezriadkovania"/>
        <w:rPr>
          <w:rFonts w:ascii="Times New Roman" w:hAnsi="Times New Roman" w:cs="Times New Roman"/>
          <w:b/>
          <w:sz w:val="24"/>
          <w:szCs w:val="24"/>
        </w:rPr>
      </w:pPr>
    </w:p>
    <w:p w14:paraId="79E7175E" w14:textId="77777777" w:rsidR="00A413CA" w:rsidRPr="00156567" w:rsidRDefault="00A413CA"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IX.</w:t>
      </w:r>
    </w:p>
    <w:p w14:paraId="3178752C" w14:textId="77777777" w:rsidR="00A413CA" w:rsidRPr="00156567" w:rsidRDefault="004E4A3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Práva a povinnosti zmluvných strán</w:t>
      </w:r>
    </w:p>
    <w:p w14:paraId="7533F4EB" w14:textId="77777777" w:rsidR="004E4A3C" w:rsidRPr="00156567" w:rsidRDefault="004E4A3C" w:rsidP="00156567">
      <w:pPr>
        <w:pStyle w:val="Bezriadkovania"/>
        <w:jc w:val="center"/>
        <w:rPr>
          <w:rFonts w:ascii="Times New Roman" w:hAnsi="Times New Roman" w:cs="Times New Roman"/>
          <w:b/>
          <w:sz w:val="24"/>
          <w:szCs w:val="24"/>
        </w:rPr>
      </w:pPr>
    </w:p>
    <w:p w14:paraId="6547D6B3" w14:textId="77777777" w:rsidR="004E4A3C" w:rsidRPr="00156567" w:rsidRDefault="004E4A3C"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1. na strane prenajímateľa:</w:t>
      </w:r>
    </w:p>
    <w:p w14:paraId="100490A2" w14:textId="5F82B43C"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 článku II</w:t>
      </w:r>
      <w:r w:rsidR="00E92A8E">
        <w:rPr>
          <w:rFonts w:ascii="Times New Roman" w:hAnsi="Times New Roman" w:cs="Times New Roman"/>
          <w:sz w:val="24"/>
          <w:szCs w:val="24"/>
        </w:rPr>
        <w:t xml:space="preserve">. tejto zmluvy </w:t>
      </w:r>
      <w:r w:rsidRPr="00156567">
        <w:rPr>
          <w:rFonts w:ascii="Times New Roman" w:hAnsi="Times New Roman" w:cs="Times New Roman"/>
          <w:sz w:val="24"/>
          <w:szCs w:val="24"/>
        </w:rPr>
        <w:t>v stave spôsobilom na užívanie na dojednaný účel</w:t>
      </w:r>
      <w:r w:rsidR="00E92A8E">
        <w:rPr>
          <w:rFonts w:ascii="Times New Roman" w:hAnsi="Times New Roman" w:cs="Times New Roman"/>
          <w:sz w:val="24"/>
          <w:szCs w:val="24"/>
        </w:rPr>
        <w:t xml:space="preserve"> podľa článku III. tejto zmluvy,</w:t>
      </w:r>
    </w:p>
    <w:p w14:paraId="1A2D5725" w14:textId="60D3490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právo vykonávať poverenými osobami, či nájomca užíva predmet nájmu riadnym spôsobom v súlade s dohodnutými podmienkami tejto zmluvy a všeobecne záväznými právnymi predpismi</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a za týmto účelom je oprávnený vyžadovať </w:t>
      </w:r>
      <w:r w:rsidR="00E92A8E">
        <w:rPr>
          <w:rFonts w:ascii="Times New Roman" w:hAnsi="Times New Roman" w:cs="Times New Roman"/>
          <w:sz w:val="24"/>
          <w:szCs w:val="24"/>
        </w:rPr>
        <w:t xml:space="preserve">od prenajímateľa </w:t>
      </w:r>
      <w:r w:rsidRPr="00156567">
        <w:rPr>
          <w:rFonts w:ascii="Times New Roman" w:hAnsi="Times New Roman" w:cs="Times New Roman"/>
          <w:sz w:val="24"/>
          <w:szCs w:val="24"/>
        </w:rPr>
        <w:t>prístup do predmetu nájmu.</w:t>
      </w:r>
    </w:p>
    <w:p w14:paraId="5874D412" w14:textId="77777777" w:rsidR="004E4A3C" w:rsidRPr="00156567" w:rsidRDefault="004E4A3C" w:rsidP="00156567">
      <w:pPr>
        <w:pStyle w:val="Bezriadkovania"/>
        <w:ind w:left="705" w:hanging="705"/>
        <w:jc w:val="both"/>
        <w:rPr>
          <w:rFonts w:ascii="Times New Roman" w:hAnsi="Times New Roman" w:cs="Times New Roman"/>
          <w:sz w:val="24"/>
          <w:szCs w:val="24"/>
        </w:rPr>
      </w:pPr>
    </w:p>
    <w:p w14:paraId="14F8A822" w14:textId="77777777" w:rsidR="004E4A3C" w:rsidRPr="00156567" w:rsidRDefault="004E4A3C" w:rsidP="00156567">
      <w:pPr>
        <w:pStyle w:val="Bezriadkovania"/>
        <w:ind w:left="705" w:hanging="705"/>
        <w:jc w:val="both"/>
        <w:rPr>
          <w:rFonts w:ascii="Times New Roman" w:hAnsi="Times New Roman" w:cs="Times New Roman"/>
          <w:b/>
          <w:sz w:val="24"/>
          <w:szCs w:val="24"/>
        </w:rPr>
      </w:pPr>
      <w:r w:rsidRPr="00156567">
        <w:rPr>
          <w:rFonts w:ascii="Times New Roman" w:hAnsi="Times New Roman" w:cs="Times New Roman"/>
          <w:b/>
          <w:sz w:val="24"/>
          <w:szCs w:val="24"/>
        </w:rPr>
        <w:t>2. Na strane nájomcu:</w:t>
      </w:r>
    </w:p>
    <w:p w14:paraId="2256E1EA"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14:paraId="7A25A55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povinnosť platiť prenajímateľovi dohodnuté nájomné a úhradu za služby spojené s nájmom riadne a v čas v termíne splatnosti,</w:t>
      </w:r>
    </w:p>
    <w:p w14:paraId="114625C6"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14:paraId="4B23E4E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14:paraId="3B129405" w14:textId="24A65D2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w:t>
      </w:r>
      <w:r w:rsidR="00E92A8E">
        <w:rPr>
          <w:rFonts w:ascii="Times New Roman" w:hAnsi="Times New Roman" w:cs="Times New Roman"/>
          <w:sz w:val="24"/>
          <w:szCs w:val="24"/>
        </w:rPr>
        <w:t>ť</w:t>
      </w:r>
      <w:r w:rsidRPr="00156567">
        <w:rPr>
          <w:rFonts w:ascii="Times New Roman" w:hAnsi="Times New Roman" w:cs="Times New Roman"/>
          <w:sz w:val="24"/>
          <w:szCs w:val="24"/>
        </w:rPr>
        <w:t>, potrebu opráv, ktoré sú v</w:t>
      </w:r>
      <w:r w:rsidR="006831B5" w:rsidRPr="00156567">
        <w:rPr>
          <w:rFonts w:ascii="Times New Roman" w:hAnsi="Times New Roman" w:cs="Times New Roman"/>
          <w:sz w:val="24"/>
          <w:szCs w:val="24"/>
        </w:rPr>
        <w:t> </w:t>
      </w:r>
      <w:r w:rsidRPr="00156567">
        <w:rPr>
          <w:rFonts w:ascii="Times New Roman" w:hAnsi="Times New Roman" w:cs="Times New Roman"/>
          <w:sz w:val="24"/>
          <w:szCs w:val="24"/>
        </w:rPr>
        <w:t>réžií</w:t>
      </w:r>
      <w:r w:rsidR="006831B5" w:rsidRPr="00156567">
        <w:rPr>
          <w:rFonts w:ascii="Times New Roman" w:hAnsi="Times New Roman" w:cs="Times New Roman"/>
          <w:sz w:val="24"/>
          <w:szCs w:val="24"/>
        </w:rPr>
        <w:t xml:space="preserve"> prenajímateľa, je nájomca povinný písomne oznámiť prenajímateľovi bezodkladne, v opačnom prípade zodpovedá za vzniknuté škody.</w:t>
      </w:r>
    </w:p>
    <w:p w14:paraId="52C54C92" w14:textId="440D0EF7" w:rsidR="006831B5"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f)</w:t>
      </w:r>
      <w:r w:rsidRPr="00156567">
        <w:rPr>
          <w:rFonts w:ascii="Times New Roman" w:hAnsi="Times New Roman" w:cs="Times New Roman"/>
          <w:sz w:val="24"/>
          <w:szCs w:val="24"/>
        </w:rPr>
        <w:tab/>
        <w:t>povinnosť zabezpečovať v plnom rozsahu na svoje náklady dodržiavanie všeobecne záväzných právnych predpisov</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na úseku bezpečnosti a ochrany zdravia pri práci pri užívaní predmetu nájmu, najmä vyplývajúce zo zákona č. 124/2006 Z. z., v</w:t>
      </w:r>
      <w:r w:rsidR="00E92A8E">
        <w:rPr>
          <w:rFonts w:ascii="Times New Roman" w:hAnsi="Times New Roman" w:cs="Times New Roman"/>
          <w:sz w:val="24"/>
          <w:szCs w:val="24"/>
        </w:rPr>
        <w:t> </w:t>
      </w:r>
      <w:r w:rsidRPr="00156567">
        <w:rPr>
          <w:rFonts w:ascii="Times New Roman" w:hAnsi="Times New Roman" w:cs="Times New Roman"/>
          <w:sz w:val="24"/>
          <w:szCs w:val="24"/>
        </w:rPr>
        <w:t>znení</w:t>
      </w:r>
      <w:r w:rsidR="00E92A8E">
        <w:rPr>
          <w:rFonts w:ascii="Times New Roman" w:hAnsi="Times New Roman" w:cs="Times New Roman"/>
          <w:sz w:val="24"/>
          <w:szCs w:val="24"/>
        </w:rPr>
        <w:t xml:space="preserve"> neskorších predpisov</w:t>
      </w:r>
      <w:r w:rsidRPr="00156567">
        <w:rPr>
          <w:rFonts w:ascii="Times New Roman" w:hAnsi="Times New Roman" w:cs="Times New Roman"/>
          <w:sz w:val="24"/>
          <w:szCs w:val="24"/>
        </w:rPr>
        <w:t>.</w:t>
      </w:r>
    </w:p>
    <w:p w14:paraId="0333B588" w14:textId="2D2BC34D" w:rsidR="00F57FD6" w:rsidRPr="00156567" w:rsidRDefault="006831B5" w:rsidP="00F57FD6">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14:paraId="46B3E1BA" w14:textId="1BC0E121" w:rsidR="006831B5" w:rsidRPr="00156567" w:rsidRDefault="00F57FD6"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h</w:t>
      </w:r>
      <w:r w:rsidR="006831B5" w:rsidRPr="00156567">
        <w:rPr>
          <w:rFonts w:ascii="Times New Roman" w:hAnsi="Times New Roman" w:cs="Times New Roman"/>
          <w:sz w:val="24"/>
          <w:szCs w:val="24"/>
        </w:rPr>
        <w:t>)</w:t>
      </w:r>
      <w:r w:rsidR="006831B5"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14:paraId="7DE76CAA" w14:textId="77777777" w:rsidR="006831B5" w:rsidRPr="00156567" w:rsidRDefault="006831B5" w:rsidP="00156567">
      <w:pPr>
        <w:pStyle w:val="Bezriadkovania"/>
        <w:ind w:left="705" w:hanging="705"/>
        <w:jc w:val="both"/>
        <w:rPr>
          <w:rFonts w:ascii="Times New Roman" w:hAnsi="Times New Roman" w:cs="Times New Roman"/>
          <w:sz w:val="24"/>
          <w:szCs w:val="24"/>
        </w:rPr>
      </w:pPr>
    </w:p>
    <w:p w14:paraId="3240BCA1" w14:textId="7B314B89" w:rsidR="00156567"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t>Nájomca má právo používať spoločné priestory, najmä hygienické zariadenia prenajímateľa s tým, že je povinný udržiavať ich čistotu a poriadok, vrátane vonkajších priestorov patriacich</w:t>
      </w:r>
      <w:r w:rsidR="00156567" w:rsidRPr="00156567">
        <w:rPr>
          <w:rFonts w:ascii="Times New Roman" w:hAnsi="Times New Roman" w:cs="Times New Roman"/>
          <w:sz w:val="24"/>
          <w:szCs w:val="24"/>
        </w:rPr>
        <w:t xml:space="preserve"> k </w:t>
      </w:r>
      <w:r w:rsidR="00F57FD6">
        <w:rPr>
          <w:rFonts w:ascii="Times New Roman" w:hAnsi="Times New Roman" w:cs="Times New Roman"/>
          <w:sz w:val="24"/>
          <w:szCs w:val="24"/>
        </w:rPr>
        <w:t>nehnuteľnosti</w:t>
      </w:r>
      <w:r w:rsidR="00156567" w:rsidRPr="00156567">
        <w:rPr>
          <w:rFonts w:ascii="Times New Roman" w:hAnsi="Times New Roman" w:cs="Times New Roman"/>
          <w:sz w:val="24"/>
          <w:szCs w:val="24"/>
        </w:rPr>
        <w:t xml:space="preserve"> (čistenie chodníkov, vstupný priestor do prenajímaného objektu) a to na vlastné náklady.</w:t>
      </w:r>
    </w:p>
    <w:p w14:paraId="78914487" w14:textId="77777777" w:rsidR="00156567" w:rsidRPr="00156567" w:rsidRDefault="00156567" w:rsidP="00156567">
      <w:pPr>
        <w:pStyle w:val="Bezriadkovania"/>
        <w:ind w:left="705" w:hanging="705"/>
        <w:jc w:val="both"/>
        <w:rPr>
          <w:rFonts w:ascii="Times New Roman" w:hAnsi="Times New Roman" w:cs="Times New Roman"/>
          <w:sz w:val="24"/>
          <w:szCs w:val="24"/>
        </w:rPr>
      </w:pPr>
    </w:p>
    <w:p w14:paraId="77FED94A" w14:textId="77777777" w:rsidR="006831B5" w:rsidRDefault="00156567"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4. </w:t>
      </w:r>
      <w:r w:rsidRPr="00156567">
        <w:rPr>
          <w:rFonts w:ascii="Times New Roman" w:hAnsi="Times New Roman" w:cs="Times New Roman"/>
          <w:sz w:val="24"/>
          <w:szCs w:val="24"/>
        </w:rPr>
        <w:tab/>
        <w:t xml:space="preserve">Nájomca </w:t>
      </w:r>
      <w:r>
        <w:rPr>
          <w:rFonts w:ascii="Times New Roman" w:hAnsi="Times New Roman" w:cs="Times New Roman"/>
          <w:sz w:val="24"/>
          <w:szCs w:val="24"/>
        </w:rPr>
        <w:t>nie je oprávnený vykonávať žiadne úpravy týkajúce sa predmetu nájmu bez predchádzajúceho písomného súhlasu prenajímateľa. Nájomca môže požadovať úhradu nákladov spojených so zmenou nájmu len vtedy, ak mu bol udelený predchádzajúci písomný súhlas a prenajímateľ sa v tomto súhlase zaviazal uhradiť tieto náklady.</w:t>
      </w:r>
    </w:p>
    <w:p w14:paraId="06E2DB9B" w14:textId="77777777" w:rsidR="00156567" w:rsidRDefault="00156567" w:rsidP="00156567">
      <w:pPr>
        <w:pStyle w:val="Bezriadkovania"/>
        <w:ind w:left="705" w:hanging="705"/>
        <w:jc w:val="both"/>
        <w:rPr>
          <w:rFonts w:ascii="Times New Roman" w:hAnsi="Times New Roman" w:cs="Times New Roman"/>
          <w:sz w:val="24"/>
          <w:szCs w:val="24"/>
        </w:rPr>
      </w:pPr>
    </w:p>
    <w:p w14:paraId="480F7631"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14:paraId="14360813" w14:textId="77777777" w:rsidR="00156567" w:rsidRDefault="00156567" w:rsidP="00156567">
      <w:pPr>
        <w:pStyle w:val="Bezriadkovania"/>
        <w:ind w:left="705" w:hanging="705"/>
        <w:jc w:val="both"/>
        <w:rPr>
          <w:rFonts w:ascii="Times New Roman" w:hAnsi="Times New Roman" w:cs="Times New Roman"/>
          <w:sz w:val="24"/>
          <w:szCs w:val="24"/>
        </w:rPr>
      </w:pPr>
    </w:p>
    <w:p w14:paraId="77E0854F"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Prenajímateľ nezodpovedá za škody na majetku vneseného do predmetu nájmu nájomcom.</w:t>
      </w:r>
    </w:p>
    <w:p w14:paraId="7B6721AE" w14:textId="77777777" w:rsidR="00156567" w:rsidRDefault="00156567" w:rsidP="00156567">
      <w:pPr>
        <w:pStyle w:val="Bezriadkovania"/>
        <w:ind w:left="705" w:hanging="705"/>
        <w:jc w:val="both"/>
        <w:rPr>
          <w:rFonts w:ascii="Times New Roman" w:hAnsi="Times New Roman" w:cs="Times New Roman"/>
          <w:sz w:val="24"/>
          <w:szCs w:val="24"/>
        </w:rPr>
      </w:pPr>
    </w:p>
    <w:p w14:paraId="3E840553"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Nájomca prehlasuje, že bol oboznámený s technickým stavom predmetu nájmu a v tomto stave ho bez výhrad preberá do užívania. </w:t>
      </w:r>
    </w:p>
    <w:p w14:paraId="69CD1765" w14:textId="77777777" w:rsidR="00172224" w:rsidRDefault="00172224" w:rsidP="00172224">
      <w:pPr>
        <w:pStyle w:val="Bezriadkovania"/>
        <w:jc w:val="both"/>
        <w:rPr>
          <w:rFonts w:ascii="Times New Roman" w:hAnsi="Times New Roman" w:cs="Times New Roman"/>
          <w:sz w:val="24"/>
          <w:szCs w:val="24"/>
        </w:rPr>
      </w:pPr>
    </w:p>
    <w:p w14:paraId="7C075A26"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Článok X.</w:t>
      </w:r>
    </w:p>
    <w:p w14:paraId="411A698D"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Skončenie nájmu</w:t>
      </w:r>
    </w:p>
    <w:p w14:paraId="2D5028E8" w14:textId="77777777" w:rsidR="00172224" w:rsidRPr="00172224" w:rsidRDefault="00172224" w:rsidP="00172224">
      <w:pPr>
        <w:pStyle w:val="Bezriadkovania"/>
        <w:ind w:left="705" w:hanging="705"/>
        <w:jc w:val="center"/>
        <w:rPr>
          <w:rFonts w:ascii="Times New Roman" w:hAnsi="Times New Roman" w:cs="Times New Roman"/>
          <w:sz w:val="24"/>
          <w:szCs w:val="24"/>
        </w:rPr>
      </w:pPr>
    </w:p>
    <w:p w14:paraId="773E0839" w14:textId="546C167A" w:rsidR="004E4A3C" w:rsidRDefault="00172224" w:rsidP="0017222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Nájom končí uplynutím doby nájmu, na ktorú bol dojednaný v článku IV. </w:t>
      </w:r>
      <w:r w:rsidR="00F57FD6">
        <w:rPr>
          <w:rFonts w:ascii="Times New Roman" w:hAnsi="Times New Roman" w:cs="Times New Roman"/>
          <w:sz w:val="24"/>
          <w:szCs w:val="24"/>
        </w:rPr>
        <w:t>t</w:t>
      </w:r>
      <w:r>
        <w:rPr>
          <w:rFonts w:ascii="Times New Roman" w:hAnsi="Times New Roman" w:cs="Times New Roman"/>
          <w:sz w:val="24"/>
          <w:szCs w:val="24"/>
        </w:rPr>
        <w:t>ejto zmluvy.</w:t>
      </w:r>
    </w:p>
    <w:p w14:paraId="21CE5889"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Nájom je možné skončiť kedykoľvek aj na základe vzájomnej písomnej dohody zmluvných strán.</w:t>
      </w:r>
    </w:p>
    <w:p w14:paraId="042753EB" w14:textId="11B218CE"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Prenajímateľ môže písomne vypovedať túto zmluvu pred uplynutím doby nájmu len z dôvodov uvedených v § 9 ods. 2</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73CB112B" w14:textId="786E418B"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Nájomca môže písomne vypovedať túto zmluvu pred uplynutím doby nájmu len z dôvodov uvedených v § 9 ods. 3</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505EA4AB" w14:textId="7B1BEC28"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14:paraId="59E00C4F"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Prenajímateľ m</w:t>
      </w:r>
      <w:r w:rsidR="00E8277E">
        <w:rPr>
          <w:rFonts w:ascii="Times New Roman" w:hAnsi="Times New Roman" w:cs="Times New Roman"/>
          <w:sz w:val="24"/>
          <w:szCs w:val="24"/>
        </w:rPr>
        <w:t xml:space="preserve">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14:paraId="03452AE3" w14:textId="2490EF77" w:rsidR="00172224" w:rsidRDefault="00172224" w:rsidP="00172224">
      <w:pPr>
        <w:pStyle w:val="Bezriadkovania"/>
        <w:ind w:left="708" w:hanging="708"/>
        <w:jc w:val="both"/>
        <w:rPr>
          <w:rFonts w:ascii="Times New Roman" w:hAnsi="Times New Roman" w:cs="Times New Roman"/>
          <w:sz w:val="24"/>
          <w:szCs w:val="24"/>
        </w:rPr>
      </w:pPr>
    </w:p>
    <w:p w14:paraId="673F733B" w14:textId="77777777" w:rsidR="0039458C" w:rsidRDefault="0039458C" w:rsidP="00172224">
      <w:pPr>
        <w:pStyle w:val="Bezriadkovania"/>
        <w:ind w:left="708" w:hanging="708"/>
        <w:jc w:val="both"/>
        <w:rPr>
          <w:rFonts w:ascii="Times New Roman" w:hAnsi="Times New Roman" w:cs="Times New Roman"/>
          <w:sz w:val="24"/>
          <w:szCs w:val="24"/>
        </w:rPr>
      </w:pPr>
    </w:p>
    <w:p w14:paraId="0F8B076E"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lastRenderedPageBreak/>
        <w:t>Článok XI.</w:t>
      </w:r>
    </w:p>
    <w:p w14:paraId="63A8CCF2"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5DCB436B" w14:textId="77777777" w:rsidR="00E8277E" w:rsidRDefault="00E8277E" w:rsidP="00E8277E">
      <w:pPr>
        <w:pStyle w:val="Bezriadkovania"/>
        <w:ind w:left="708" w:hanging="708"/>
        <w:jc w:val="center"/>
        <w:rPr>
          <w:rFonts w:ascii="Times New Roman" w:hAnsi="Times New Roman" w:cs="Times New Roman"/>
          <w:b/>
          <w:sz w:val="24"/>
          <w:szCs w:val="24"/>
        </w:rPr>
      </w:pPr>
    </w:p>
    <w:p w14:paraId="59E6421A" w14:textId="00D7E63F"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Zmluvné strany môžu meniť alebo doplniť obsah tejto zmluvy len formou písomných dodatkov </w:t>
      </w:r>
      <w:r w:rsidR="002C69E8">
        <w:rPr>
          <w:rFonts w:ascii="Times New Roman" w:hAnsi="Times New Roman" w:cs="Times New Roman"/>
          <w:sz w:val="24"/>
          <w:szCs w:val="24"/>
        </w:rPr>
        <w:t xml:space="preserve">k tejto </w:t>
      </w:r>
      <w:r>
        <w:rPr>
          <w:rFonts w:ascii="Times New Roman" w:hAnsi="Times New Roman" w:cs="Times New Roman"/>
          <w:sz w:val="24"/>
          <w:szCs w:val="24"/>
        </w:rPr>
        <w:t>zmluve</w:t>
      </w:r>
      <w:r w:rsidR="002C69E8">
        <w:rPr>
          <w:rFonts w:ascii="Times New Roman" w:hAnsi="Times New Roman" w:cs="Times New Roman"/>
          <w:sz w:val="24"/>
          <w:szCs w:val="24"/>
        </w:rPr>
        <w:t xml:space="preserve"> podpísaných oboma zmluvnými stranami.</w:t>
      </w:r>
    </w:p>
    <w:p w14:paraId="7182BE4D" w14:textId="77777777" w:rsidR="00E8277E" w:rsidRDefault="00E8277E" w:rsidP="00E8277E">
      <w:pPr>
        <w:pStyle w:val="Bezriadkovania"/>
        <w:ind w:left="708" w:hanging="708"/>
        <w:jc w:val="both"/>
        <w:rPr>
          <w:rFonts w:ascii="Times New Roman" w:hAnsi="Times New Roman" w:cs="Times New Roman"/>
          <w:sz w:val="24"/>
          <w:szCs w:val="24"/>
        </w:rPr>
      </w:pPr>
    </w:p>
    <w:p w14:paraId="3FCB8E87" w14:textId="15534200"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Právne vzťahy výslovne neupravené v tejto zmluve sa riadia príslušnými ustanoveniami zákona č. 116/1990 Zb. v</w:t>
      </w:r>
      <w:r w:rsidR="002C69E8">
        <w:rPr>
          <w:rFonts w:ascii="Times New Roman" w:hAnsi="Times New Roman" w:cs="Times New Roman"/>
          <w:sz w:val="24"/>
          <w:szCs w:val="24"/>
        </w:rPr>
        <w:t> </w:t>
      </w:r>
      <w:r>
        <w:rPr>
          <w:rFonts w:ascii="Times New Roman" w:hAnsi="Times New Roman" w:cs="Times New Roman"/>
          <w:sz w:val="24"/>
          <w:szCs w:val="24"/>
        </w:rPr>
        <w:t>znení</w:t>
      </w:r>
      <w:r w:rsidR="002C69E8">
        <w:rPr>
          <w:rFonts w:ascii="Times New Roman" w:hAnsi="Times New Roman" w:cs="Times New Roman"/>
          <w:sz w:val="24"/>
          <w:szCs w:val="24"/>
        </w:rPr>
        <w:t xml:space="preserve"> neskorších predpi</w:t>
      </w:r>
      <w:r w:rsidR="00637EA0">
        <w:rPr>
          <w:rFonts w:ascii="Times New Roman" w:hAnsi="Times New Roman" w:cs="Times New Roman"/>
          <w:sz w:val="24"/>
          <w:szCs w:val="24"/>
        </w:rPr>
        <w:t>s</w:t>
      </w:r>
      <w:r w:rsidR="002C69E8">
        <w:rPr>
          <w:rFonts w:ascii="Times New Roman" w:hAnsi="Times New Roman" w:cs="Times New Roman"/>
          <w:sz w:val="24"/>
          <w:szCs w:val="24"/>
        </w:rPr>
        <w:t>ov</w:t>
      </w:r>
      <w:r w:rsidR="00637EA0">
        <w:rPr>
          <w:rFonts w:ascii="Times New Roman" w:hAnsi="Times New Roman" w:cs="Times New Roman"/>
          <w:sz w:val="24"/>
          <w:szCs w:val="24"/>
        </w:rPr>
        <w:t>,</w:t>
      </w:r>
      <w:r>
        <w:rPr>
          <w:rFonts w:ascii="Times New Roman" w:hAnsi="Times New Roman" w:cs="Times New Roman"/>
          <w:sz w:val="24"/>
          <w:szCs w:val="24"/>
        </w:rPr>
        <w:t xml:space="preserve"> Občianskeho zákonníka a ostatnými </w:t>
      </w:r>
      <w:r w:rsidR="002C69E8">
        <w:rPr>
          <w:rFonts w:ascii="Times New Roman" w:hAnsi="Times New Roman" w:cs="Times New Roman"/>
          <w:sz w:val="24"/>
          <w:szCs w:val="24"/>
        </w:rPr>
        <w:t xml:space="preserve">všeobecne záväznými </w:t>
      </w:r>
      <w:r>
        <w:rPr>
          <w:rFonts w:ascii="Times New Roman" w:hAnsi="Times New Roman" w:cs="Times New Roman"/>
          <w:sz w:val="24"/>
          <w:szCs w:val="24"/>
        </w:rPr>
        <w:t xml:space="preserve">právnymi predpismi </w:t>
      </w:r>
      <w:r w:rsidR="002C69E8">
        <w:rPr>
          <w:rFonts w:ascii="Times New Roman" w:hAnsi="Times New Roman" w:cs="Times New Roman"/>
          <w:sz w:val="24"/>
          <w:szCs w:val="24"/>
        </w:rPr>
        <w:t xml:space="preserve">Slovenskej republiky </w:t>
      </w:r>
      <w:r>
        <w:rPr>
          <w:rFonts w:ascii="Times New Roman" w:hAnsi="Times New Roman" w:cs="Times New Roman"/>
          <w:sz w:val="24"/>
          <w:szCs w:val="24"/>
        </w:rPr>
        <w:t>majúcimi vzťah k predmetu a účelu tejto zmluvy.</w:t>
      </w:r>
    </w:p>
    <w:p w14:paraId="7F27A2F0" w14:textId="77777777" w:rsidR="00E8277E" w:rsidRDefault="00E8277E" w:rsidP="00E8277E">
      <w:pPr>
        <w:pStyle w:val="Bezriadkovania"/>
        <w:ind w:left="708" w:hanging="708"/>
        <w:jc w:val="both"/>
        <w:rPr>
          <w:rFonts w:ascii="Times New Roman" w:hAnsi="Times New Roman" w:cs="Times New Roman"/>
          <w:sz w:val="24"/>
          <w:szCs w:val="24"/>
        </w:rPr>
      </w:pPr>
    </w:p>
    <w:p w14:paraId="2EA2BF7C" w14:textId="697B4813" w:rsidR="00E8277E" w:rsidRP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Podľa platných Zásad hospodárenia a nakladania s majetkom Žilinského samosprávneho kraja </w:t>
      </w:r>
      <w:r w:rsidR="002C69E8">
        <w:rPr>
          <w:rFonts w:ascii="Times New Roman" w:hAnsi="Times New Roman" w:cs="Times New Roman"/>
          <w:sz w:val="24"/>
          <w:szCs w:val="24"/>
        </w:rPr>
        <w:t xml:space="preserve">v znení neskorších dodatkov </w:t>
      </w:r>
      <w:r>
        <w:rPr>
          <w:rFonts w:ascii="Times New Roman" w:hAnsi="Times New Roman" w:cs="Times New Roman"/>
          <w:sz w:val="24"/>
          <w:szCs w:val="24"/>
        </w:rPr>
        <w:t>je na uzatvorenie tejto zmluvy potrebný predchádzajúci súhlas predsedu ŽSK.</w:t>
      </w:r>
    </w:p>
    <w:p w14:paraId="3498B9E9" w14:textId="77777777" w:rsidR="00172224" w:rsidRDefault="00172224" w:rsidP="00172224">
      <w:pPr>
        <w:pStyle w:val="Bezriadkovania"/>
        <w:jc w:val="both"/>
        <w:rPr>
          <w:rFonts w:ascii="Times New Roman" w:hAnsi="Times New Roman" w:cs="Times New Roman"/>
          <w:sz w:val="24"/>
          <w:szCs w:val="24"/>
        </w:rPr>
      </w:pPr>
    </w:p>
    <w:p w14:paraId="6220EC85" w14:textId="6F629F22" w:rsidR="00E8277E" w:rsidRDefault="00E8277E"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4. </w:t>
      </w:r>
      <w:r w:rsidR="00E57478">
        <w:rPr>
          <w:rFonts w:ascii="Times New Roman" w:hAnsi="Times New Roman" w:cs="Times New Roman"/>
          <w:sz w:val="24"/>
          <w:szCs w:val="24"/>
        </w:rPr>
        <w:tab/>
      </w:r>
      <w:r>
        <w:rPr>
          <w:rFonts w:ascii="Times New Roman" w:hAnsi="Times New Roman" w:cs="Times New Roman"/>
          <w:sz w:val="24"/>
          <w:szCs w:val="24"/>
        </w:rPr>
        <w:t>Zmluva bola vyhotovená v </w:t>
      </w:r>
      <w:r w:rsidR="00197775">
        <w:rPr>
          <w:rFonts w:ascii="Times New Roman" w:hAnsi="Times New Roman" w:cs="Times New Roman"/>
          <w:sz w:val="24"/>
          <w:szCs w:val="24"/>
        </w:rPr>
        <w:t>5</w:t>
      </w:r>
      <w:r>
        <w:rPr>
          <w:rFonts w:ascii="Times New Roman" w:hAnsi="Times New Roman" w:cs="Times New Roman"/>
          <w:sz w:val="24"/>
          <w:szCs w:val="24"/>
        </w:rPr>
        <w:t xml:space="preserve"> </w:t>
      </w:r>
      <w:r w:rsidR="00E57478">
        <w:rPr>
          <w:rFonts w:ascii="Times New Roman" w:hAnsi="Times New Roman" w:cs="Times New Roman"/>
          <w:sz w:val="24"/>
          <w:szCs w:val="24"/>
        </w:rPr>
        <w:t>exemplároch</w:t>
      </w:r>
      <w:r>
        <w:rPr>
          <w:rFonts w:ascii="Times New Roman" w:hAnsi="Times New Roman" w:cs="Times New Roman"/>
          <w:sz w:val="24"/>
          <w:szCs w:val="24"/>
        </w:rPr>
        <w:t xml:space="preserve">, z ktorých </w:t>
      </w:r>
      <w:proofErr w:type="spellStart"/>
      <w:r>
        <w:rPr>
          <w:rFonts w:ascii="Times New Roman" w:hAnsi="Times New Roman" w:cs="Times New Roman"/>
          <w:sz w:val="24"/>
          <w:szCs w:val="24"/>
        </w:rPr>
        <w:t>obdrží</w:t>
      </w:r>
      <w:proofErr w:type="spellEnd"/>
      <w:r>
        <w:rPr>
          <w:rFonts w:ascii="Times New Roman" w:hAnsi="Times New Roman" w:cs="Times New Roman"/>
          <w:sz w:val="24"/>
          <w:szCs w:val="24"/>
        </w:rPr>
        <w:t xml:space="preserve"> po jednom vyhotovení nájomca</w:t>
      </w:r>
      <w:r w:rsidR="002C69E8">
        <w:rPr>
          <w:rFonts w:ascii="Times New Roman" w:hAnsi="Times New Roman" w:cs="Times New Roman"/>
          <w:sz w:val="24"/>
          <w:szCs w:val="24"/>
        </w:rPr>
        <w:t xml:space="preserve"> a</w:t>
      </w:r>
      <w:r>
        <w:rPr>
          <w:rFonts w:ascii="Times New Roman" w:hAnsi="Times New Roman" w:cs="Times New Roman"/>
          <w:sz w:val="24"/>
          <w:szCs w:val="24"/>
        </w:rPr>
        <w:t xml:space="preserve"> Žilinský samosprávny kraj</w:t>
      </w:r>
      <w:r w:rsidR="00197775">
        <w:rPr>
          <w:rFonts w:ascii="Times New Roman" w:hAnsi="Times New Roman" w:cs="Times New Roman"/>
          <w:sz w:val="24"/>
          <w:szCs w:val="24"/>
        </w:rPr>
        <w:t xml:space="preserve"> a</w:t>
      </w:r>
      <w:r w:rsidR="002C69E8">
        <w:rPr>
          <w:rFonts w:ascii="Times New Roman" w:hAnsi="Times New Roman" w:cs="Times New Roman"/>
          <w:sz w:val="24"/>
          <w:szCs w:val="24"/>
        </w:rPr>
        <w:t> </w:t>
      </w:r>
      <w:r w:rsidR="00197775">
        <w:rPr>
          <w:rFonts w:ascii="Times New Roman" w:hAnsi="Times New Roman" w:cs="Times New Roman"/>
          <w:sz w:val="24"/>
          <w:szCs w:val="24"/>
        </w:rPr>
        <w:t>3</w:t>
      </w:r>
      <w:r w:rsidR="002C69E8">
        <w:rPr>
          <w:rFonts w:ascii="Times New Roman" w:hAnsi="Times New Roman" w:cs="Times New Roman"/>
          <w:sz w:val="24"/>
          <w:szCs w:val="24"/>
        </w:rPr>
        <w:t xml:space="preserve"> </w:t>
      </w:r>
      <w:r w:rsidR="00197775">
        <w:rPr>
          <w:rFonts w:ascii="Times New Roman" w:hAnsi="Times New Roman" w:cs="Times New Roman"/>
          <w:sz w:val="24"/>
          <w:szCs w:val="24"/>
        </w:rPr>
        <w:t xml:space="preserve"> </w:t>
      </w:r>
      <w:r w:rsidR="002C69E8">
        <w:rPr>
          <w:rFonts w:ascii="Times New Roman" w:hAnsi="Times New Roman" w:cs="Times New Roman"/>
          <w:sz w:val="24"/>
          <w:szCs w:val="24"/>
        </w:rPr>
        <w:t xml:space="preserve">vyhotovenia </w:t>
      </w:r>
      <w:proofErr w:type="spellStart"/>
      <w:r w:rsidR="002C69E8">
        <w:rPr>
          <w:rFonts w:ascii="Times New Roman" w:hAnsi="Times New Roman" w:cs="Times New Roman"/>
          <w:sz w:val="24"/>
          <w:szCs w:val="24"/>
        </w:rPr>
        <w:t>obdrží</w:t>
      </w:r>
      <w:proofErr w:type="spellEnd"/>
      <w:r w:rsidR="002C69E8">
        <w:rPr>
          <w:rFonts w:ascii="Times New Roman" w:hAnsi="Times New Roman" w:cs="Times New Roman"/>
          <w:sz w:val="24"/>
          <w:szCs w:val="24"/>
        </w:rPr>
        <w:t xml:space="preserve"> </w:t>
      </w:r>
      <w:r w:rsidR="00197775">
        <w:rPr>
          <w:rFonts w:ascii="Times New Roman" w:hAnsi="Times New Roman" w:cs="Times New Roman"/>
          <w:sz w:val="24"/>
          <w:szCs w:val="24"/>
        </w:rPr>
        <w:t>prenajímateľ</w:t>
      </w:r>
      <w:r>
        <w:rPr>
          <w:rFonts w:ascii="Times New Roman" w:hAnsi="Times New Roman" w:cs="Times New Roman"/>
          <w:sz w:val="24"/>
          <w:szCs w:val="24"/>
        </w:rPr>
        <w:t>.</w:t>
      </w:r>
    </w:p>
    <w:p w14:paraId="241E9218" w14:textId="77777777" w:rsidR="00E57478" w:rsidRDefault="00E57478" w:rsidP="00E57478">
      <w:pPr>
        <w:pStyle w:val="Bezriadkovania"/>
        <w:ind w:left="705" w:hanging="705"/>
        <w:jc w:val="both"/>
        <w:rPr>
          <w:rFonts w:ascii="Times New Roman" w:hAnsi="Times New Roman" w:cs="Times New Roman"/>
          <w:sz w:val="24"/>
          <w:szCs w:val="24"/>
        </w:rPr>
      </w:pPr>
    </w:p>
    <w:p w14:paraId="43D76C26" w14:textId="2D78D516" w:rsidR="00E57478" w:rsidRDefault="00E57478"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Zmluva bola uzatvorená na základe udeleného súhlasu odboru školstva a športu ŽSK v zmysle Čl. 20 bod 1 Zásad hospodárenia a nakladania s majetkom ŽSK</w:t>
      </w:r>
      <w:r w:rsidR="00637EA0">
        <w:rPr>
          <w:rFonts w:ascii="Times New Roman" w:hAnsi="Times New Roman" w:cs="Times New Roman"/>
          <w:sz w:val="24"/>
          <w:szCs w:val="24"/>
        </w:rPr>
        <w:t xml:space="preserve"> </w:t>
      </w:r>
    </w:p>
    <w:p w14:paraId="3A5CC7F2" w14:textId="77777777" w:rsidR="00197775" w:rsidRDefault="00197775" w:rsidP="00E57478">
      <w:pPr>
        <w:pStyle w:val="Bezriadkovania"/>
        <w:ind w:left="705" w:hanging="705"/>
        <w:jc w:val="both"/>
        <w:rPr>
          <w:rFonts w:ascii="Times New Roman" w:hAnsi="Times New Roman" w:cs="Times New Roman"/>
          <w:sz w:val="24"/>
          <w:szCs w:val="24"/>
        </w:rPr>
      </w:pPr>
    </w:p>
    <w:p w14:paraId="66341666" w14:textId="717FCDAF" w:rsidR="00EE18DC" w:rsidRPr="00AD7A65" w:rsidRDefault="00653829" w:rsidP="00EE18DC">
      <w:pPr>
        <w:ind w:left="705" w:hanging="705"/>
        <w:rPr>
          <w:rFonts w:ascii="Times New Roman" w:hAnsi="Times New Roman" w:cs="Times New Roman"/>
          <w:sz w:val="24"/>
          <w:szCs w:val="24"/>
        </w:rPr>
      </w:pPr>
      <w:r>
        <w:rPr>
          <w:rFonts w:ascii="Times New Roman" w:hAnsi="Times New Roman" w:cs="Times New Roman"/>
          <w:sz w:val="24"/>
          <w:szCs w:val="24"/>
        </w:rPr>
        <w:t>6</w:t>
      </w:r>
      <w:r w:rsidR="00E57478">
        <w:rPr>
          <w:rFonts w:ascii="Times New Roman" w:hAnsi="Times New Roman" w:cs="Times New Roman"/>
          <w:sz w:val="24"/>
          <w:szCs w:val="24"/>
        </w:rPr>
        <w:t xml:space="preserve">. </w:t>
      </w:r>
      <w:r w:rsidR="00E57478">
        <w:rPr>
          <w:rFonts w:ascii="Times New Roman" w:hAnsi="Times New Roman" w:cs="Times New Roman"/>
          <w:sz w:val="24"/>
          <w:szCs w:val="24"/>
        </w:rPr>
        <w:tab/>
      </w:r>
      <w:r w:rsidR="00EE18DC" w:rsidRPr="00AD7A65">
        <w:rPr>
          <w:rFonts w:ascii="Times New Roman" w:hAnsi="Times New Roman" w:cs="Times New Roman"/>
          <w:iCs/>
          <w:sz w:val="24"/>
          <w:szCs w:val="24"/>
        </w:rPr>
        <w:t>„Táto zmluva nadobúda platnosť dňom jej podpisu všetkými zmluvnými stranami a účinnosť prvým nasledujúcim dňom po jej zverejnení </w:t>
      </w:r>
      <w:r w:rsidR="00EE18DC" w:rsidRPr="00AD7A65">
        <w:rPr>
          <w:rFonts w:ascii="Times New Roman" w:hAnsi="Times New Roman" w:cs="Times New Roman"/>
          <w:iCs/>
          <w:sz w:val="24"/>
          <w:szCs w:val="24"/>
          <w:u w:val="single"/>
        </w:rPr>
        <w:t>v Centrálnom registri zmlúv</w:t>
      </w:r>
      <w:r w:rsidR="00EE18DC" w:rsidRPr="00AD7A65">
        <w:rPr>
          <w:rFonts w:ascii="Times New Roman" w:hAnsi="Times New Roman" w:cs="Times New Roman"/>
          <w:iCs/>
          <w:sz w:val="24"/>
          <w:szCs w:val="24"/>
        </w:rPr>
        <w:t>, ktorý vedie Úrad vlády Slovenskej republiky v elektronickej podobe</w:t>
      </w:r>
      <w:r w:rsidR="00EE18DC" w:rsidRPr="00AD7A65">
        <w:rPr>
          <w:rFonts w:ascii="Times New Roman" w:hAnsi="Times New Roman" w:cs="Times New Roman"/>
          <w:sz w:val="24"/>
          <w:szCs w:val="24"/>
        </w:rPr>
        <w:t>.“</w:t>
      </w:r>
    </w:p>
    <w:p w14:paraId="0E46C5FE" w14:textId="2F9E47C5" w:rsidR="00197775" w:rsidRDefault="00197775" w:rsidP="00EE18DC">
      <w:pPr>
        <w:pStyle w:val="Bezriadkovania"/>
        <w:ind w:left="705" w:hanging="705"/>
        <w:jc w:val="both"/>
        <w:rPr>
          <w:rFonts w:ascii="Times New Roman" w:hAnsi="Times New Roman" w:cs="Times New Roman"/>
          <w:sz w:val="24"/>
          <w:szCs w:val="24"/>
        </w:rPr>
      </w:pPr>
    </w:p>
    <w:p w14:paraId="409D0062" w14:textId="40E1EE45" w:rsidR="0079414C" w:rsidRDefault="00653829" w:rsidP="00796CD3">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7</w:t>
      </w:r>
      <w:r w:rsidR="0079414C">
        <w:rPr>
          <w:rFonts w:ascii="Times New Roman" w:hAnsi="Times New Roman" w:cs="Times New Roman"/>
          <w:sz w:val="24"/>
          <w:szCs w:val="24"/>
        </w:rPr>
        <w:t>.</w:t>
      </w:r>
      <w:r w:rsidR="0079414C">
        <w:rPr>
          <w:rFonts w:ascii="Times New Roman" w:hAnsi="Times New Roman" w:cs="Times New Roman"/>
          <w:sz w:val="24"/>
          <w:szCs w:val="24"/>
        </w:rPr>
        <w:tab/>
        <w:t>Zmluvné strany prehlasujú, že zmluvu uzavreli slobodne, určite a vážne, obsahu zmluvy porozumeli, súhlasia s ňou, zmluvu neuzavreli v tiesni ani za nápadne nevýhodných podmienok a na znak súhlasu ju podpis</w:t>
      </w:r>
      <w:r w:rsidR="006429FC">
        <w:rPr>
          <w:rFonts w:ascii="Times New Roman" w:hAnsi="Times New Roman" w:cs="Times New Roman"/>
          <w:sz w:val="24"/>
          <w:szCs w:val="24"/>
        </w:rPr>
        <w:t>ujú.</w:t>
      </w:r>
    </w:p>
    <w:p w14:paraId="62249820" w14:textId="77777777" w:rsidR="0079414C" w:rsidRDefault="0079414C" w:rsidP="00E57478">
      <w:pPr>
        <w:pStyle w:val="Bezriadkovania"/>
        <w:ind w:left="705" w:hanging="705"/>
        <w:jc w:val="both"/>
        <w:rPr>
          <w:rFonts w:ascii="Times New Roman" w:hAnsi="Times New Roman" w:cs="Times New Roman"/>
          <w:sz w:val="24"/>
          <w:szCs w:val="24"/>
        </w:rPr>
      </w:pPr>
    </w:p>
    <w:p w14:paraId="30ECEC60" w14:textId="77777777" w:rsidR="0079414C" w:rsidRDefault="0079414C" w:rsidP="00E57478">
      <w:pPr>
        <w:pStyle w:val="Bezriadkovania"/>
        <w:ind w:left="705" w:hanging="705"/>
        <w:jc w:val="both"/>
        <w:rPr>
          <w:rFonts w:ascii="Times New Roman" w:hAnsi="Times New Roman" w:cs="Times New Roman"/>
          <w:sz w:val="24"/>
          <w:szCs w:val="24"/>
        </w:rPr>
      </w:pPr>
    </w:p>
    <w:p w14:paraId="0C34F62C" w14:textId="77777777" w:rsidR="0079414C" w:rsidRDefault="0079414C" w:rsidP="00E57478">
      <w:pPr>
        <w:pStyle w:val="Bezriadkovania"/>
        <w:ind w:left="705" w:hanging="705"/>
        <w:jc w:val="both"/>
        <w:rPr>
          <w:rFonts w:ascii="Times New Roman" w:hAnsi="Times New Roman" w:cs="Times New Roman"/>
          <w:sz w:val="24"/>
          <w:szCs w:val="24"/>
        </w:rPr>
      </w:pPr>
    </w:p>
    <w:p w14:paraId="66D49A8C" w14:textId="77777777" w:rsidR="0079414C" w:rsidRDefault="0079414C" w:rsidP="00E57478">
      <w:pPr>
        <w:pStyle w:val="Bezriadkovania"/>
        <w:ind w:left="705" w:hanging="705"/>
        <w:jc w:val="both"/>
        <w:rPr>
          <w:rFonts w:ascii="Times New Roman" w:hAnsi="Times New Roman" w:cs="Times New Roman"/>
          <w:sz w:val="24"/>
          <w:szCs w:val="24"/>
        </w:rPr>
      </w:pPr>
    </w:p>
    <w:p w14:paraId="0539DF47" w14:textId="23806DD4" w:rsidR="0079414C" w:rsidRPr="0079414C" w:rsidRDefault="0079414C"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V</w:t>
      </w:r>
      <w:r w:rsidR="00F11394">
        <w:rPr>
          <w:rFonts w:ascii="Times New Roman" w:hAnsi="Times New Roman" w:cs="Times New Roman"/>
          <w:sz w:val="24"/>
          <w:szCs w:val="24"/>
        </w:rPr>
        <w:t xml:space="preserve"> Martine </w:t>
      </w:r>
      <w:r>
        <w:rPr>
          <w:rFonts w:ascii="Times New Roman" w:hAnsi="Times New Roman" w:cs="Times New Roman"/>
          <w:sz w:val="24"/>
          <w:szCs w:val="24"/>
        </w:rPr>
        <w:t xml:space="preserve">dňa </w:t>
      </w:r>
      <w:r w:rsidR="00AF4E4A">
        <w:rPr>
          <w:rFonts w:ascii="Times New Roman" w:hAnsi="Times New Roman" w:cs="Times New Roman"/>
          <w:sz w:val="24"/>
          <w:szCs w:val="24"/>
        </w:rPr>
        <w:t>9.1.2023</w:t>
      </w:r>
    </w:p>
    <w:p w14:paraId="2050C3F0" w14:textId="399A203E" w:rsidR="00637EA0" w:rsidRDefault="00637EA0" w:rsidP="006E69E2">
      <w:pPr>
        <w:jc w:val="both"/>
      </w:pPr>
    </w:p>
    <w:p w14:paraId="31256BCB" w14:textId="77777777" w:rsidR="00637EA0" w:rsidRDefault="00637EA0" w:rsidP="006E69E2">
      <w:pPr>
        <w:jc w:val="both"/>
      </w:pPr>
    </w:p>
    <w:p w14:paraId="1B601306" w14:textId="2329623E" w:rsidR="006429FC" w:rsidRDefault="00637EA0" w:rsidP="00F4668C">
      <w:pPr>
        <w:pStyle w:val="Bezriadkovania"/>
      </w:pPr>
      <w:r w:rsidRPr="00F4668C">
        <w:t>Za</w:t>
      </w:r>
      <w:r w:rsidR="00DB5D99" w:rsidRPr="00F4668C">
        <w:t xml:space="preserve"> prenajímateľa:</w:t>
      </w:r>
      <w:r w:rsidR="006E69E2" w:rsidRPr="00F4668C">
        <w:tab/>
      </w:r>
      <w:r w:rsidR="006E69E2" w:rsidRPr="00F4668C">
        <w:tab/>
      </w:r>
      <w:r w:rsidR="006E69E2" w:rsidRPr="00F4668C">
        <w:tab/>
      </w:r>
      <w:r w:rsidR="006E69E2" w:rsidRPr="00F4668C">
        <w:tab/>
      </w:r>
      <w:r w:rsidR="006E69E2" w:rsidRPr="00F4668C">
        <w:tab/>
      </w:r>
      <w:r w:rsidRPr="00F4668C">
        <w:t xml:space="preserve">           </w:t>
      </w:r>
      <w:r w:rsidR="00DB5D99" w:rsidRPr="00F4668C">
        <w:t>.........................................</w:t>
      </w:r>
    </w:p>
    <w:p w14:paraId="1DFE365E" w14:textId="01A48A91" w:rsidR="00F4668C" w:rsidRDefault="00F4668C" w:rsidP="00F4668C">
      <w:pPr>
        <w:pStyle w:val="Bezriadkovania"/>
      </w:pPr>
      <w:r>
        <w:tab/>
      </w:r>
      <w:r>
        <w:tab/>
      </w:r>
      <w:r>
        <w:tab/>
      </w:r>
      <w:r>
        <w:tab/>
      </w:r>
      <w:r>
        <w:tab/>
      </w:r>
      <w:r>
        <w:tab/>
      </w:r>
      <w:r>
        <w:tab/>
      </w:r>
      <w:r>
        <w:tab/>
      </w:r>
      <w:r w:rsidR="00653829">
        <w:t xml:space="preserve">Mgr. Milan </w:t>
      </w:r>
      <w:proofErr w:type="spellStart"/>
      <w:r w:rsidR="00653829">
        <w:t>žingor</w:t>
      </w:r>
      <w:proofErr w:type="spellEnd"/>
    </w:p>
    <w:p w14:paraId="05AAA9FC" w14:textId="5ABED329" w:rsidR="00F4668C" w:rsidRPr="00F4668C" w:rsidRDefault="00F4668C" w:rsidP="00F4668C">
      <w:pPr>
        <w:pStyle w:val="Bezriadkovania"/>
      </w:pPr>
      <w:r>
        <w:t xml:space="preserve">                                                                                                                        riaditeľ školy</w:t>
      </w:r>
      <w:r>
        <w:tab/>
      </w:r>
    </w:p>
    <w:p w14:paraId="23DF2C52" w14:textId="5784B03F" w:rsidR="006429FC" w:rsidRPr="00F4668C" w:rsidRDefault="006429FC" w:rsidP="00F4668C">
      <w:pPr>
        <w:pStyle w:val="Bezriadkovania"/>
      </w:pPr>
      <w:r w:rsidRPr="00F4668C">
        <w:t xml:space="preserve">                                                                                                                  </w:t>
      </w:r>
    </w:p>
    <w:p w14:paraId="3ADAAFC2" w14:textId="759B9C9F" w:rsidR="006E69E2" w:rsidRPr="00F4668C" w:rsidRDefault="006429FC" w:rsidP="00F4668C">
      <w:pPr>
        <w:pStyle w:val="Bezriadkovania"/>
      </w:pPr>
      <w:r w:rsidRPr="00F4668C">
        <w:t xml:space="preserve">                                                                                                           </w:t>
      </w:r>
      <w:r w:rsidR="00637EA0" w:rsidRPr="00F4668C">
        <w:t xml:space="preserve"> </w:t>
      </w:r>
    </w:p>
    <w:p w14:paraId="2F9D6FAA" w14:textId="0C143CAF" w:rsidR="00637EA0" w:rsidRPr="00F4668C" w:rsidRDefault="00637EA0" w:rsidP="00DF49D1">
      <w:pPr>
        <w:pStyle w:val="Bezriadkovania"/>
        <w:jc w:val="both"/>
        <w:rPr>
          <w:rFonts w:ascii="Times New Roman" w:hAnsi="Times New Roman" w:cs="Times New Roman"/>
          <w:sz w:val="24"/>
          <w:szCs w:val="24"/>
        </w:rPr>
      </w:pPr>
    </w:p>
    <w:p w14:paraId="729580E3" w14:textId="0F7CFEA4" w:rsidR="006E69E2" w:rsidRPr="00F4668C" w:rsidRDefault="0039458C" w:rsidP="006E69E2">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6E69E2" w:rsidRPr="00F4668C">
        <w:rPr>
          <w:rFonts w:ascii="Times New Roman" w:hAnsi="Times New Roman" w:cs="Times New Roman"/>
          <w:sz w:val="24"/>
          <w:szCs w:val="24"/>
        </w:rPr>
        <w:t xml:space="preserve">    </w:t>
      </w:r>
      <w:r w:rsidR="006E69E2" w:rsidRPr="00F4668C">
        <w:rPr>
          <w:rFonts w:ascii="Times New Roman" w:hAnsi="Times New Roman" w:cs="Times New Roman"/>
          <w:sz w:val="24"/>
          <w:szCs w:val="24"/>
        </w:rPr>
        <w:tab/>
      </w:r>
      <w:r w:rsidR="006E69E2" w:rsidRPr="00F4668C">
        <w:rPr>
          <w:rFonts w:ascii="Times New Roman" w:hAnsi="Times New Roman" w:cs="Times New Roman"/>
          <w:sz w:val="24"/>
          <w:szCs w:val="24"/>
        </w:rPr>
        <w:tab/>
      </w:r>
      <w:r w:rsidR="006E69E2" w:rsidRPr="00F4668C">
        <w:rPr>
          <w:rFonts w:ascii="Times New Roman" w:hAnsi="Times New Roman" w:cs="Times New Roman"/>
          <w:sz w:val="24"/>
          <w:szCs w:val="24"/>
        </w:rPr>
        <w:tab/>
      </w:r>
      <w:r w:rsidR="006E69E2" w:rsidRPr="00F4668C">
        <w:rPr>
          <w:rFonts w:ascii="Times New Roman" w:hAnsi="Times New Roman" w:cs="Times New Roman"/>
          <w:sz w:val="24"/>
          <w:szCs w:val="24"/>
        </w:rPr>
        <w:tab/>
      </w:r>
      <w:r w:rsidR="006E69E2" w:rsidRPr="00F4668C">
        <w:rPr>
          <w:rFonts w:ascii="Times New Roman" w:hAnsi="Times New Roman" w:cs="Times New Roman"/>
          <w:sz w:val="24"/>
          <w:szCs w:val="24"/>
        </w:rPr>
        <w:tab/>
        <w:t xml:space="preserve">                                              </w:t>
      </w:r>
      <w:r w:rsidR="006E69E2" w:rsidRPr="00F4668C">
        <w:rPr>
          <w:rFonts w:ascii="Times New Roman" w:hAnsi="Times New Roman" w:cs="Times New Roman"/>
          <w:sz w:val="24"/>
          <w:szCs w:val="24"/>
        </w:rPr>
        <w:tab/>
      </w:r>
      <w:r w:rsidR="006E69E2" w:rsidRPr="00F4668C">
        <w:rPr>
          <w:rFonts w:ascii="Times New Roman" w:hAnsi="Times New Roman" w:cs="Times New Roman"/>
          <w:sz w:val="24"/>
          <w:szCs w:val="24"/>
        </w:rPr>
        <w:tab/>
      </w:r>
      <w:r w:rsidR="006E69E2" w:rsidRPr="00F4668C">
        <w:rPr>
          <w:rFonts w:ascii="Times New Roman" w:hAnsi="Times New Roman" w:cs="Times New Roman"/>
          <w:sz w:val="24"/>
          <w:szCs w:val="24"/>
        </w:rPr>
        <w:tab/>
      </w:r>
    </w:p>
    <w:p w14:paraId="1F5C411C" w14:textId="77777777" w:rsidR="00DB5D99" w:rsidRPr="00F4668C" w:rsidRDefault="00DB5D99" w:rsidP="00342678">
      <w:pPr>
        <w:pStyle w:val="Bezriadkovania"/>
        <w:rPr>
          <w:rFonts w:ascii="Times New Roman" w:hAnsi="Times New Roman" w:cs="Times New Roman"/>
          <w:sz w:val="24"/>
          <w:szCs w:val="24"/>
        </w:rPr>
      </w:pPr>
    </w:p>
    <w:p w14:paraId="1638F359" w14:textId="3A0DFAA9" w:rsidR="00DB5D99" w:rsidRPr="00F4668C" w:rsidRDefault="00342678" w:rsidP="00342678">
      <w:pPr>
        <w:pStyle w:val="Bezriadkovania"/>
        <w:rPr>
          <w:rFonts w:ascii="Times New Roman" w:hAnsi="Times New Roman" w:cs="Times New Roman"/>
          <w:sz w:val="24"/>
          <w:szCs w:val="24"/>
        </w:rPr>
      </w:pPr>
      <w:r w:rsidRPr="00F4668C">
        <w:rPr>
          <w:rFonts w:ascii="Times New Roman" w:hAnsi="Times New Roman" w:cs="Times New Roman"/>
          <w:sz w:val="24"/>
          <w:szCs w:val="24"/>
        </w:rPr>
        <w:t xml:space="preserve"> </w:t>
      </w:r>
      <w:r w:rsidR="00DB5D99" w:rsidRPr="00F4668C">
        <w:rPr>
          <w:rFonts w:ascii="Times New Roman" w:hAnsi="Times New Roman" w:cs="Times New Roman"/>
          <w:sz w:val="24"/>
          <w:szCs w:val="24"/>
        </w:rPr>
        <w:t>Za nájomcu:                                                                       .........................................</w:t>
      </w:r>
    </w:p>
    <w:p w14:paraId="4A6A0040" w14:textId="5F374686" w:rsidR="00342678" w:rsidRDefault="00DB5D99" w:rsidP="0039458C">
      <w:pPr>
        <w:pStyle w:val="Bezriadkovania"/>
        <w:rPr>
          <w:rFonts w:ascii="Times New Roman" w:hAnsi="Times New Roman" w:cs="Times New Roman"/>
          <w:sz w:val="24"/>
          <w:szCs w:val="24"/>
        </w:rPr>
      </w:pPr>
      <w:r w:rsidRPr="00F4668C">
        <w:rPr>
          <w:rFonts w:ascii="Times New Roman" w:hAnsi="Times New Roman" w:cs="Times New Roman"/>
          <w:sz w:val="24"/>
          <w:szCs w:val="24"/>
        </w:rPr>
        <w:t xml:space="preserve">                                                                                                  </w:t>
      </w:r>
      <w:r w:rsidR="0039458C">
        <w:rPr>
          <w:rFonts w:ascii="Times New Roman" w:hAnsi="Times New Roman" w:cs="Times New Roman"/>
          <w:sz w:val="24"/>
          <w:szCs w:val="24"/>
        </w:rPr>
        <w:t>Milan Klein</w:t>
      </w:r>
    </w:p>
    <w:p w14:paraId="5F987462" w14:textId="10C4D026" w:rsidR="0079414C" w:rsidRPr="00B74184" w:rsidRDefault="0039458C" w:rsidP="00B74184">
      <w:pPr>
        <w:pStyle w:val="Bezriadkovania"/>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konateľ</w:t>
      </w:r>
    </w:p>
    <w:sectPr w:rsidR="0079414C" w:rsidRPr="00B74184" w:rsidSect="00781DB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39EA" w14:textId="77777777" w:rsidR="007266C5" w:rsidRDefault="007266C5" w:rsidP="005766A9">
      <w:pPr>
        <w:spacing w:after="0" w:line="240" w:lineRule="auto"/>
      </w:pPr>
      <w:r>
        <w:separator/>
      </w:r>
    </w:p>
  </w:endnote>
  <w:endnote w:type="continuationSeparator" w:id="0">
    <w:p w14:paraId="3AED0C00" w14:textId="77777777" w:rsidR="007266C5" w:rsidRDefault="007266C5" w:rsidP="0057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17D5" w14:textId="77777777" w:rsidR="003B6334" w:rsidRDefault="003B63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82026"/>
      <w:docPartObj>
        <w:docPartGallery w:val="Page Numbers (Bottom of Page)"/>
        <w:docPartUnique/>
      </w:docPartObj>
    </w:sdtPr>
    <w:sdtEndPr/>
    <w:sdtContent>
      <w:p w14:paraId="466308B7" w14:textId="2EDB1AF1" w:rsidR="003B6334" w:rsidRDefault="001700FC">
        <w:pPr>
          <w:pStyle w:val="Pta"/>
          <w:jc w:val="center"/>
        </w:pPr>
        <w:r>
          <w:fldChar w:fldCharType="begin"/>
        </w:r>
        <w:r>
          <w:instrText>PAGE   \* MERGEFORMAT</w:instrText>
        </w:r>
        <w:r>
          <w:fldChar w:fldCharType="separate"/>
        </w:r>
        <w:r w:rsidR="001063E5">
          <w:rPr>
            <w:noProof/>
          </w:rPr>
          <w:t>5</w:t>
        </w:r>
        <w:r>
          <w:rPr>
            <w:noProof/>
          </w:rPr>
          <w:fldChar w:fldCharType="end"/>
        </w:r>
      </w:p>
    </w:sdtContent>
  </w:sdt>
  <w:p w14:paraId="605222B4" w14:textId="77777777" w:rsidR="003B6334" w:rsidRDefault="003B633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B772" w14:textId="77777777" w:rsidR="003B6334" w:rsidRDefault="003B63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B22F" w14:textId="77777777" w:rsidR="007266C5" w:rsidRDefault="007266C5" w:rsidP="005766A9">
      <w:pPr>
        <w:spacing w:after="0" w:line="240" w:lineRule="auto"/>
      </w:pPr>
      <w:r>
        <w:separator/>
      </w:r>
    </w:p>
  </w:footnote>
  <w:footnote w:type="continuationSeparator" w:id="0">
    <w:p w14:paraId="35BDA345" w14:textId="77777777" w:rsidR="007266C5" w:rsidRDefault="007266C5" w:rsidP="0057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6A2E" w14:textId="77777777" w:rsidR="003B6334" w:rsidRDefault="003B63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9357" w14:textId="77777777" w:rsidR="003B6334" w:rsidRDefault="003B633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5835" w14:textId="77777777" w:rsidR="003B6334" w:rsidRDefault="003B633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31"/>
    <w:multiLevelType w:val="hybridMultilevel"/>
    <w:tmpl w:val="A4BEB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B5C0A"/>
    <w:multiLevelType w:val="hybridMultilevel"/>
    <w:tmpl w:val="BF08493C"/>
    <w:lvl w:ilvl="0" w:tplc="E6A25606">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14291FC6"/>
    <w:multiLevelType w:val="hybridMultilevel"/>
    <w:tmpl w:val="B1BA9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5E645A"/>
    <w:multiLevelType w:val="hybridMultilevel"/>
    <w:tmpl w:val="702002F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A557D"/>
    <w:multiLevelType w:val="hybridMultilevel"/>
    <w:tmpl w:val="BE7C47C0"/>
    <w:lvl w:ilvl="0" w:tplc="8FCACB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4C1DE0"/>
    <w:multiLevelType w:val="hybridMultilevel"/>
    <w:tmpl w:val="5FD24E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5D62F0"/>
    <w:multiLevelType w:val="hybridMultilevel"/>
    <w:tmpl w:val="5906B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0543BA"/>
    <w:multiLevelType w:val="hybridMultilevel"/>
    <w:tmpl w:val="9F0054F2"/>
    <w:lvl w:ilvl="0" w:tplc="168A0E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094208E"/>
    <w:multiLevelType w:val="hybridMultilevel"/>
    <w:tmpl w:val="57803706"/>
    <w:lvl w:ilvl="0" w:tplc="BA1691E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270F63"/>
    <w:multiLevelType w:val="hybridMultilevel"/>
    <w:tmpl w:val="0346F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EA54B3"/>
    <w:multiLevelType w:val="hybridMultilevel"/>
    <w:tmpl w:val="837C93C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7843B2B"/>
    <w:multiLevelType w:val="hybridMultilevel"/>
    <w:tmpl w:val="B4188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7A0388"/>
    <w:multiLevelType w:val="hybridMultilevel"/>
    <w:tmpl w:val="3C329B6C"/>
    <w:lvl w:ilvl="0" w:tplc="C98692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DA5E97"/>
    <w:multiLevelType w:val="hybridMultilevel"/>
    <w:tmpl w:val="9D904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8307AF"/>
    <w:multiLevelType w:val="hybridMultilevel"/>
    <w:tmpl w:val="0B6EF77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9D7BD0"/>
    <w:multiLevelType w:val="hybridMultilevel"/>
    <w:tmpl w:val="58C4F02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D7C7D02"/>
    <w:multiLevelType w:val="hybridMultilevel"/>
    <w:tmpl w:val="0F78B964"/>
    <w:lvl w:ilvl="0" w:tplc="C66472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114C4B"/>
    <w:multiLevelType w:val="hybridMultilevel"/>
    <w:tmpl w:val="3D486E6E"/>
    <w:lvl w:ilvl="0" w:tplc="7428B6AA">
      <w:start w:val="1"/>
      <w:numFmt w:val="decimal"/>
      <w:lvlText w:val="%1."/>
      <w:lvlJc w:val="left"/>
      <w:pPr>
        <w:ind w:left="1050" w:hanging="6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B0425BE"/>
    <w:multiLevelType w:val="hybridMultilevel"/>
    <w:tmpl w:val="19BCA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8"/>
  </w:num>
  <w:num w:numId="5">
    <w:abstractNumId w:val="2"/>
  </w:num>
  <w:num w:numId="6">
    <w:abstractNumId w:val="15"/>
  </w:num>
  <w:num w:numId="7">
    <w:abstractNumId w:val="11"/>
  </w:num>
  <w:num w:numId="8">
    <w:abstractNumId w:val="7"/>
  </w:num>
  <w:num w:numId="9">
    <w:abstractNumId w:val="1"/>
  </w:num>
  <w:num w:numId="10">
    <w:abstractNumId w:val="8"/>
  </w:num>
  <w:num w:numId="11">
    <w:abstractNumId w:val="6"/>
  </w:num>
  <w:num w:numId="12">
    <w:abstractNumId w:val="17"/>
  </w:num>
  <w:num w:numId="13">
    <w:abstractNumId w:val="9"/>
  </w:num>
  <w:num w:numId="14">
    <w:abstractNumId w:val="16"/>
  </w:num>
  <w:num w:numId="15">
    <w:abstractNumId w:val="12"/>
  </w:num>
  <w:num w:numId="16">
    <w:abstractNumId w:val="5"/>
  </w:num>
  <w:num w:numId="17">
    <w:abstractNumId w:val="1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5B"/>
    <w:rsid w:val="00005395"/>
    <w:rsid w:val="00013451"/>
    <w:rsid w:val="000272C2"/>
    <w:rsid w:val="000302BC"/>
    <w:rsid w:val="00033CD4"/>
    <w:rsid w:val="000437F6"/>
    <w:rsid w:val="00046CC0"/>
    <w:rsid w:val="00056496"/>
    <w:rsid w:val="00081E8D"/>
    <w:rsid w:val="00093643"/>
    <w:rsid w:val="000C6B9A"/>
    <w:rsid w:val="000D0C15"/>
    <w:rsid w:val="000D2A73"/>
    <w:rsid w:val="000D3F2B"/>
    <w:rsid w:val="000E10C3"/>
    <w:rsid w:val="000F636B"/>
    <w:rsid w:val="001063E5"/>
    <w:rsid w:val="00122595"/>
    <w:rsid w:val="00125F08"/>
    <w:rsid w:val="001264F4"/>
    <w:rsid w:val="001268DD"/>
    <w:rsid w:val="0013070F"/>
    <w:rsid w:val="00156567"/>
    <w:rsid w:val="001645CD"/>
    <w:rsid w:val="001700FC"/>
    <w:rsid w:val="00172224"/>
    <w:rsid w:val="0018576C"/>
    <w:rsid w:val="00197775"/>
    <w:rsid w:val="001B1275"/>
    <w:rsid w:val="001B5590"/>
    <w:rsid w:val="001D4704"/>
    <w:rsid w:val="001E4600"/>
    <w:rsid w:val="001F2837"/>
    <w:rsid w:val="002067F2"/>
    <w:rsid w:val="00213A68"/>
    <w:rsid w:val="00236535"/>
    <w:rsid w:val="00240831"/>
    <w:rsid w:val="0024413F"/>
    <w:rsid w:val="002513ED"/>
    <w:rsid w:val="00265BFD"/>
    <w:rsid w:val="002741D5"/>
    <w:rsid w:val="002801F7"/>
    <w:rsid w:val="002814A2"/>
    <w:rsid w:val="002A2D20"/>
    <w:rsid w:val="002B218C"/>
    <w:rsid w:val="002C5D8D"/>
    <w:rsid w:val="002C69E8"/>
    <w:rsid w:val="002D0140"/>
    <w:rsid w:val="002E0DAE"/>
    <w:rsid w:val="002F5CA1"/>
    <w:rsid w:val="002F660F"/>
    <w:rsid w:val="00315790"/>
    <w:rsid w:val="00317C00"/>
    <w:rsid w:val="00322FC0"/>
    <w:rsid w:val="003352E4"/>
    <w:rsid w:val="00340A0C"/>
    <w:rsid w:val="00342678"/>
    <w:rsid w:val="00343BA6"/>
    <w:rsid w:val="00347DCB"/>
    <w:rsid w:val="003559D5"/>
    <w:rsid w:val="00361122"/>
    <w:rsid w:val="0039458C"/>
    <w:rsid w:val="003A4515"/>
    <w:rsid w:val="003B6334"/>
    <w:rsid w:val="003C44CB"/>
    <w:rsid w:val="003C50FF"/>
    <w:rsid w:val="003D2774"/>
    <w:rsid w:val="003E02BD"/>
    <w:rsid w:val="0041633C"/>
    <w:rsid w:val="00417C99"/>
    <w:rsid w:val="004231D4"/>
    <w:rsid w:val="00443500"/>
    <w:rsid w:val="00457B35"/>
    <w:rsid w:val="00485718"/>
    <w:rsid w:val="004B082C"/>
    <w:rsid w:val="004B0C08"/>
    <w:rsid w:val="004C3198"/>
    <w:rsid w:val="004D4D4D"/>
    <w:rsid w:val="004D647D"/>
    <w:rsid w:val="004E2A20"/>
    <w:rsid w:val="004E4A3C"/>
    <w:rsid w:val="004E5456"/>
    <w:rsid w:val="00502813"/>
    <w:rsid w:val="005171CC"/>
    <w:rsid w:val="00524EFE"/>
    <w:rsid w:val="00535924"/>
    <w:rsid w:val="00552C90"/>
    <w:rsid w:val="005766A9"/>
    <w:rsid w:val="005842E5"/>
    <w:rsid w:val="005931FE"/>
    <w:rsid w:val="005D029E"/>
    <w:rsid w:val="00623C0C"/>
    <w:rsid w:val="0063314F"/>
    <w:rsid w:val="006367A7"/>
    <w:rsid w:val="00637EA0"/>
    <w:rsid w:val="006429FC"/>
    <w:rsid w:val="00653829"/>
    <w:rsid w:val="0066734B"/>
    <w:rsid w:val="006831B5"/>
    <w:rsid w:val="00691451"/>
    <w:rsid w:val="006A4D93"/>
    <w:rsid w:val="006B0781"/>
    <w:rsid w:val="006C294D"/>
    <w:rsid w:val="006E262E"/>
    <w:rsid w:val="006E69E2"/>
    <w:rsid w:val="006F764B"/>
    <w:rsid w:val="007014A3"/>
    <w:rsid w:val="007266C5"/>
    <w:rsid w:val="00737D05"/>
    <w:rsid w:val="00741697"/>
    <w:rsid w:val="00741F42"/>
    <w:rsid w:val="00763B49"/>
    <w:rsid w:val="00773166"/>
    <w:rsid w:val="00781DBC"/>
    <w:rsid w:val="007862AB"/>
    <w:rsid w:val="0079414C"/>
    <w:rsid w:val="00796CD3"/>
    <w:rsid w:val="007A2F23"/>
    <w:rsid w:val="007D6BC5"/>
    <w:rsid w:val="007F1980"/>
    <w:rsid w:val="008408E1"/>
    <w:rsid w:val="00842B43"/>
    <w:rsid w:val="008513C5"/>
    <w:rsid w:val="008720E0"/>
    <w:rsid w:val="00883266"/>
    <w:rsid w:val="008A2631"/>
    <w:rsid w:val="008B48C2"/>
    <w:rsid w:val="008C271D"/>
    <w:rsid w:val="008C42BD"/>
    <w:rsid w:val="008D60B4"/>
    <w:rsid w:val="008E64E0"/>
    <w:rsid w:val="00917E33"/>
    <w:rsid w:val="00930FBE"/>
    <w:rsid w:val="009A0233"/>
    <w:rsid w:val="009A1E99"/>
    <w:rsid w:val="009A232D"/>
    <w:rsid w:val="009B2B20"/>
    <w:rsid w:val="009C3271"/>
    <w:rsid w:val="009D0360"/>
    <w:rsid w:val="009E70FF"/>
    <w:rsid w:val="00A04876"/>
    <w:rsid w:val="00A2128D"/>
    <w:rsid w:val="00A3645D"/>
    <w:rsid w:val="00A413CA"/>
    <w:rsid w:val="00A43E43"/>
    <w:rsid w:val="00A47F50"/>
    <w:rsid w:val="00A703D9"/>
    <w:rsid w:val="00A70AAA"/>
    <w:rsid w:val="00A80AF1"/>
    <w:rsid w:val="00A90873"/>
    <w:rsid w:val="00A976D6"/>
    <w:rsid w:val="00AC7A39"/>
    <w:rsid w:val="00AD0F4C"/>
    <w:rsid w:val="00AD38C0"/>
    <w:rsid w:val="00AD5472"/>
    <w:rsid w:val="00AF4E4A"/>
    <w:rsid w:val="00B114B3"/>
    <w:rsid w:val="00B1522C"/>
    <w:rsid w:val="00B23D95"/>
    <w:rsid w:val="00B26FD2"/>
    <w:rsid w:val="00B274BD"/>
    <w:rsid w:val="00B2787E"/>
    <w:rsid w:val="00B3346A"/>
    <w:rsid w:val="00B446D6"/>
    <w:rsid w:val="00B45375"/>
    <w:rsid w:val="00B61305"/>
    <w:rsid w:val="00B7311E"/>
    <w:rsid w:val="00B74184"/>
    <w:rsid w:val="00B927EF"/>
    <w:rsid w:val="00BB45BA"/>
    <w:rsid w:val="00BC0969"/>
    <w:rsid w:val="00BC0C6C"/>
    <w:rsid w:val="00BC3DBA"/>
    <w:rsid w:val="00BC6886"/>
    <w:rsid w:val="00BC75CC"/>
    <w:rsid w:val="00BD7D0A"/>
    <w:rsid w:val="00BE188E"/>
    <w:rsid w:val="00C04D8B"/>
    <w:rsid w:val="00C05AB7"/>
    <w:rsid w:val="00C06676"/>
    <w:rsid w:val="00C1742D"/>
    <w:rsid w:val="00C25A2C"/>
    <w:rsid w:val="00C854D9"/>
    <w:rsid w:val="00CB315B"/>
    <w:rsid w:val="00CE25AF"/>
    <w:rsid w:val="00CE392A"/>
    <w:rsid w:val="00D105B6"/>
    <w:rsid w:val="00D25142"/>
    <w:rsid w:val="00D3439A"/>
    <w:rsid w:val="00D52F49"/>
    <w:rsid w:val="00D62CE0"/>
    <w:rsid w:val="00D63632"/>
    <w:rsid w:val="00D81A80"/>
    <w:rsid w:val="00D9703F"/>
    <w:rsid w:val="00DA4112"/>
    <w:rsid w:val="00DA5D94"/>
    <w:rsid w:val="00DB0C27"/>
    <w:rsid w:val="00DB5D99"/>
    <w:rsid w:val="00DC30C1"/>
    <w:rsid w:val="00DC3EFB"/>
    <w:rsid w:val="00DC4738"/>
    <w:rsid w:val="00DD3AF9"/>
    <w:rsid w:val="00DE5700"/>
    <w:rsid w:val="00DE7E1F"/>
    <w:rsid w:val="00DF49D1"/>
    <w:rsid w:val="00E16855"/>
    <w:rsid w:val="00E42AAD"/>
    <w:rsid w:val="00E53D01"/>
    <w:rsid w:val="00E53F6D"/>
    <w:rsid w:val="00E57478"/>
    <w:rsid w:val="00E6097A"/>
    <w:rsid w:val="00E639A1"/>
    <w:rsid w:val="00E8277E"/>
    <w:rsid w:val="00E84EA9"/>
    <w:rsid w:val="00E92A8E"/>
    <w:rsid w:val="00EA11CA"/>
    <w:rsid w:val="00ED58B0"/>
    <w:rsid w:val="00EE18DC"/>
    <w:rsid w:val="00EE72A5"/>
    <w:rsid w:val="00EF63EB"/>
    <w:rsid w:val="00EF7E7B"/>
    <w:rsid w:val="00F11394"/>
    <w:rsid w:val="00F172BC"/>
    <w:rsid w:val="00F27139"/>
    <w:rsid w:val="00F40CF9"/>
    <w:rsid w:val="00F4668C"/>
    <w:rsid w:val="00F57FD6"/>
    <w:rsid w:val="00F631BD"/>
    <w:rsid w:val="00FE34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D3A"/>
  <w15:docId w15:val="{DB6506DA-7565-404D-AFB8-7FECB75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23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315B"/>
    <w:pPr>
      <w:spacing w:after="0" w:line="240" w:lineRule="auto"/>
    </w:pPr>
  </w:style>
  <w:style w:type="paragraph" w:styleId="Hlavika">
    <w:name w:val="header"/>
    <w:basedOn w:val="Normlny"/>
    <w:link w:val="HlavikaChar"/>
    <w:uiPriority w:val="99"/>
    <w:unhideWhenUsed/>
    <w:rsid w:val="00576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6A9"/>
  </w:style>
  <w:style w:type="paragraph" w:styleId="Pta">
    <w:name w:val="footer"/>
    <w:basedOn w:val="Normlny"/>
    <w:link w:val="PtaChar"/>
    <w:uiPriority w:val="99"/>
    <w:unhideWhenUsed/>
    <w:rsid w:val="005766A9"/>
    <w:pPr>
      <w:tabs>
        <w:tab w:val="center" w:pos="4536"/>
        <w:tab w:val="right" w:pos="9072"/>
      </w:tabs>
      <w:spacing w:after="0" w:line="240" w:lineRule="auto"/>
    </w:pPr>
  </w:style>
  <w:style w:type="character" w:customStyle="1" w:styleId="PtaChar">
    <w:name w:val="Päta Char"/>
    <w:basedOn w:val="Predvolenpsmoodseku"/>
    <w:link w:val="Pta"/>
    <w:uiPriority w:val="99"/>
    <w:rsid w:val="005766A9"/>
  </w:style>
  <w:style w:type="paragraph" w:styleId="Odsekzoznamu">
    <w:name w:val="List Paragraph"/>
    <w:basedOn w:val="Normlny"/>
    <w:uiPriority w:val="34"/>
    <w:qFormat/>
    <w:rsid w:val="00A90873"/>
    <w:pPr>
      <w:ind w:left="720"/>
      <w:contextualSpacing/>
    </w:pPr>
  </w:style>
  <w:style w:type="paragraph" w:styleId="Textbubliny">
    <w:name w:val="Balloon Text"/>
    <w:basedOn w:val="Normlny"/>
    <w:link w:val="TextbublinyChar"/>
    <w:uiPriority w:val="99"/>
    <w:semiHidden/>
    <w:unhideWhenUsed/>
    <w:rsid w:val="0065382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3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34">
      <w:bodyDiv w:val="1"/>
      <w:marLeft w:val="0"/>
      <w:marRight w:val="0"/>
      <w:marTop w:val="0"/>
      <w:marBottom w:val="0"/>
      <w:divBdr>
        <w:top w:val="none" w:sz="0" w:space="0" w:color="auto"/>
        <w:left w:val="none" w:sz="0" w:space="0" w:color="auto"/>
        <w:bottom w:val="none" w:sz="0" w:space="0" w:color="auto"/>
        <w:right w:val="none" w:sz="0" w:space="0" w:color="auto"/>
      </w:divBdr>
    </w:div>
    <w:div w:id="138965754">
      <w:bodyDiv w:val="1"/>
      <w:marLeft w:val="0"/>
      <w:marRight w:val="0"/>
      <w:marTop w:val="0"/>
      <w:marBottom w:val="0"/>
      <w:divBdr>
        <w:top w:val="none" w:sz="0" w:space="0" w:color="auto"/>
        <w:left w:val="none" w:sz="0" w:space="0" w:color="auto"/>
        <w:bottom w:val="none" w:sz="0" w:space="0" w:color="auto"/>
        <w:right w:val="none" w:sz="0" w:space="0" w:color="auto"/>
      </w:divBdr>
    </w:div>
    <w:div w:id="641346258">
      <w:bodyDiv w:val="1"/>
      <w:marLeft w:val="0"/>
      <w:marRight w:val="0"/>
      <w:marTop w:val="0"/>
      <w:marBottom w:val="0"/>
      <w:divBdr>
        <w:top w:val="none" w:sz="0" w:space="0" w:color="auto"/>
        <w:left w:val="none" w:sz="0" w:space="0" w:color="auto"/>
        <w:bottom w:val="none" w:sz="0" w:space="0" w:color="auto"/>
        <w:right w:val="none" w:sz="0" w:space="0" w:color="auto"/>
      </w:divBdr>
    </w:div>
    <w:div w:id="671487989">
      <w:bodyDiv w:val="1"/>
      <w:marLeft w:val="0"/>
      <w:marRight w:val="0"/>
      <w:marTop w:val="0"/>
      <w:marBottom w:val="0"/>
      <w:divBdr>
        <w:top w:val="none" w:sz="0" w:space="0" w:color="auto"/>
        <w:left w:val="none" w:sz="0" w:space="0" w:color="auto"/>
        <w:bottom w:val="none" w:sz="0" w:space="0" w:color="auto"/>
        <w:right w:val="none" w:sz="0" w:space="0" w:color="auto"/>
      </w:divBdr>
    </w:div>
    <w:div w:id="880705103">
      <w:bodyDiv w:val="1"/>
      <w:marLeft w:val="0"/>
      <w:marRight w:val="0"/>
      <w:marTop w:val="0"/>
      <w:marBottom w:val="0"/>
      <w:divBdr>
        <w:top w:val="none" w:sz="0" w:space="0" w:color="auto"/>
        <w:left w:val="none" w:sz="0" w:space="0" w:color="auto"/>
        <w:bottom w:val="none" w:sz="0" w:space="0" w:color="auto"/>
        <w:right w:val="none" w:sz="0" w:space="0" w:color="auto"/>
      </w:divBdr>
    </w:div>
    <w:div w:id="1161770470">
      <w:bodyDiv w:val="1"/>
      <w:marLeft w:val="0"/>
      <w:marRight w:val="0"/>
      <w:marTop w:val="0"/>
      <w:marBottom w:val="0"/>
      <w:divBdr>
        <w:top w:val="none" w:sz="0" w:space="0" w:color="auto"/>
        <w:left w:val="none" w:sz="0" w:space="0" w:color="auto"/>
        <w:bottom w:val="none" w:sz="0" w:space="0" w:color="auto"/>
        <w:right w:val="none" w:sz="0" w:space="0" w:color="auto"/>
      </w:divBdr>
    </w:div>
    <w:div w:id="1674800091">
      <w:bodyDiv w:val="1"/>
      <w:marLeft w:val="0"/>
      <w:marRight w:val="0"/>
      <w:marTop w:val="0"/>
      <w:marBottom w:val="0"/>
      <w:divBdr>
        <w:top w:val="none" w:sz="0" w:space="0" w:color="auto"/>
        <w:left w:val="none" w:sz="0" w:space="0" w:color="auto"/>
        <w:bottom w:val="none" w:sz="0" w:space="0" w:color="auto"/>
        <w:right w:val="none" w:sz="0" w:space="0" w:color="auto"/>
      </w:divBdr>
    </w:div>
    <w:div w:id="2059208556">
      <w:bodyDiv w:val="1"/>
      <w:marLeft w:val="0"/>
      <w:marRight w:val="0"/>
      <w:marTop w:val="0"/>
      <w:marBottom w:val="0"/>
      <w:divBdr>
        <w:top w:val="none" w:sz="0" w:space="0" w:color="auto"/>
        <w:left w:val="none" w:sz="0" w:space="0" w:color="auto"/>
        <w:bottom w:val="none" w:sz="0" w:space="0" w:color="auto"/>
        <w:right w:val="none" w:sz="0" w:space="0" w:color="auto"/>
      </w:divBdr>
    </w:div>
    <w:div w:id="20648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1742</Words>
  <Characters>9932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Hulej-PC</cp:lastModifiedBy>
  <cp:revision>57</cp:revision>
  <cp:lastPrinted>2023-03-08T07:46:00Z</cp:lastPrinted>
  <dcterms:created xsi:type="dcterms:W3CDTF">2021-10-21T14:26:00Z</dcterms:created>
  <dcterms:modified xsi:type="dcterms:W3CDTF">2023-03-08T07:57:00Z</dcterms:modified>
</cp:coreProperties>
</file>